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horzAnchor="margin" w:tblpY="-20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252"/>
      </w:tblGrid>
      <w:tr w:rsidR="00522750" w:rsidTr="00522750">
        <w:trPr>
          <w:trHeight w:val="1833"/>
        </w:trPr>
        <w:tc>
          <w:tcPr>
            <w:tcW w:w="5495" w:type="dxa"/>
          </w:tcPr>
          <w:p w:rsidR="00522750" w:rsidRDefault="00522750" w:rsidP="00522750">
            <w:pPr>
              <w:spacing w:after="0" w:line="240" w:lineRule="auto"/>
              <w:rPr>
                <w:rFonts w:ascii="Times New Roman" w:hAnsi="Times New Roman"/>
                <w:sz w:val="24"/>
                <w:szCs w:val="24"/>
              </w:rPr>
            </w:pPr>
            <w:r>
              <w:rPr>
                <w:rFonts w:ascii="Times New Roman" w:hAnsi="Times New Roman"/>
                <w:sz w:val="24"/>
                <w:szCs w:val="24"/>
              </w:rPr>
              <w:t>Рассмотрено и принято</w:t>
            </w:r>
          </w:p>
          <w:p w:rsidR="00522750" w:rsidRDefault="00522750" w:rsidP="00522750">
            <w:pPr>
              <w:spacing w:after="0" w:line="240" w:lineRule="auto"/>
              <w:rPr>
                <w:rFonts w:ascii="Times New Roman" w:hAnsi="Times New Roman"/>
                <w:sz w:val="24"/>
                <w:szCs w:val="24"/>
              </w:rPr>
            </w:pPr>
          </w:p>
          <w:p w:rsidR="00522750" w:rsidRPr="00006F8F" w:rsidRDefault="00522750" w:rsidP="0052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6F8F">
              <w:rPr>
                <w:rFonts w:ascii="Times New Roman" w:hAnsi="Times New Roman"/>
                <w:sz w:val="24"/>
                <w:szCs w:val="24"/>
              </w:rPr>
              <w:t>на заседании Совета техникума</w:t>
            </w:r>
          </w:p>
          <w:p w:rsidR="00522750" w:rsidRPr="00006F8F" w:rsidRDefault="00522750" w:rsidP="0052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6F8F">
              <w:rPr>
                <w:rFonts w:ascii="Times New Roman" w:hAnsi="Times New Roman"/>
                <w:sz w:val="24"/>
                <w:szCs w:val="24"/>
              </w:rPr>
              <w:t>протокол № 6</w:t>
            </w:r>
          </w:p>
          <w:p w:rsidR="00522750" w:rsidRPr="00006F8F" w:rsidRDefault="00522750" w:rsidP="0052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6F8F">
              <w:rPr>
                <w:rFonts w:ascii="Times New Roman" w:hAnsi="Times New Roman"/>
                <w:sz w:val="24"/>
                <w:szCs w:val="24"/>
              </w:rPr>
              <w:t>от «10» апреля 2023 г.</w:t>
            </w:r>
          </w:p>
          <w:p w:rsidR="00522750" w:rsidRPr="00006F8F" w:rsidRDefault="00522750" w:rsidP="0052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06F8F">
              <w:rPr>
                <w:rFonts w:ascii="Times New Roman" w:hAnsi="Times New Roman"/>
                <w:sz w:val="24"/>
                <w:szCs w:val="24"/>
              </w:rPr>
              <w:t>Председатель_____________ Власова С.Ю.</w:t>
            </w:r>
          </w:p>
          <w:p w:rsidR="00522750" w:rsidRDefault="00522750" w:rsidP="00522750">
            <w:pPr>
              <w:spacing w:after="0" w:line="240" w:lineRule="auto"/>
              <w:rPr>
                <w:rFonts w:ascii="Times New Roman" w:hAnsi="Times New Roman"/>
                <w:sz w:val="24"/>
                <w:szCs w:val="24"/>
              </w:rPr>
            </w:pPr>
          </w:p>
        </w:tc>
        <w:tc>
          <w:tcPr>
            <w:tcW w:w="4252" w:type="dxa"/>
          </w:tcPr>
          <w:p w:rsidR="00522750" w:rsidRPr="00006F8F" w:rsidRDefault="00522750" w:rsidP="0052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rPr>
                <w:rFonts w:ascii="Times New Roman" w:hAnsi="Times New Roman"/>
                <w:sz w:val="24"/>
                <w:szCs w:val="24"/>
              </w:rPr>
            </w:pPr>
            <w:r w:rsidRPr="00006F8F">
              <w:rPr>
                <w:rFonts w:ascii="Times New Roman" w:hAnsi="Times New Roman"/>
                <w:sz w:val="24"/>
                <w:szCs w:val="24"/>
              </w:rPr>
              <w:t xml:space="preserve">Утверждено </w:t>
            </w:r>
          </w:p>
          <w:p w:rsidR="00522750" w:rsidRPr="00006F8F" w:rsidRDefault="00522750" w:rsidP="0052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rPr>
                <w:rFonts w:ascii="Times New Roman" w:hAnsi="Times New Roman"/>
                <w:sz w:val="24"/>
                <w:szCs w:val="24"/>
              </w:rPr>
            </w:pPr>
            <w:r w:rsidRPr="00006F8F">
              <w:rPr>
                <w:rFonts w:ascii="Times New Roman" w:hAnsi="Times New Roman"/>
                <w:sz w:val="24"/>
                <w:szCs w:val="24"/>
              </w:rPr>
              <w:t xml:space="preserve">приказом ГАПОУ СО «НТЖТ» </w:t>
            </w:r>
          </w:p>
          <w:p w:rsidR="00522750" w:rsidRDefault="00522750" w:rsidP="00522750">
            <w:pPr>
              <w:spacing w:after="0" w:line="240" w:lineRule="auto"/>
              <w:rPr>
                <w:rFonts w:ascii="Times New Roman" w:hAnsi="Times New Roman"/>
                <w:sz w:val="24"/>
                <w:szCs w:val="24"/>
              </w:rPr>
            </w:pPr>
            <w:r w:rsidRPr="00006F8F">
              <w:rPr>
                <w:rFonts w:ascii="Times New Roman" w:hAnsi="Times New Roman"/>
                <w:sz w:val="24"/>
                <w:szCs w:val="24"/>
              </w:rPr>
              <w:t>от «10» апреля 2023 г. № 111-ОД</w:t>
            </w:r>
          </w:p>
        </w:tc>
      </w:tr>
    </w:tbl>
    <w:p w:rsidR="00652711" w:rsidRDefault="00652711" w:rsidP="00522750">
      <w:pPr>
        <w:shd w:val="clear" w:color="auto" w:fill="FFFFFF"/>
        <w:spacing w:after="0" w:line="240" w:lineRule="auto"/>
        <w:rPr>
          <w:rFonts w:ascii="Times New Roman" w:hAnsi="Times New Roman"/>
          <w:sz w:val="24"/>
          <w:szCs w:val="24"/>
        </w:rPr>
      </w:pPr>
    </w:p>
    <w:p w:rsidR="00652711" w:rsidRDefault="00652711" w:rsidP="001D5921">
      <w:pPr>
        <w:shd w:val="clear" w:color="auto" w:fill="FFFFFF"/>
        <w:spacing w:after="0" w:line="240" w:lineRule="auto"/>
        <w:jc w:val="center"/>
        <w:rPr>
          <w:rFonts w:ascii="Times New Roman" w:hAnsi="Times New Roman"/>
          <w:sz w:val="24"/>
          <w:szCs w:val="24"/>
        </w:rPr>
      </w:pPr>
    </w:p>
    <w:p w:rsidR="00652711" w:rsidRDefault="00652711" w:rsidP="001D5921">
      <w:pPr>
        <w:shd w:val="clear" w:color="auto" w:fill="FFFFFF"/>
        <w:spacing w:after="0" w:line="240" w:lineRule="auto"/>
        <w:jc w:val="center"/>
        <w:rPr>
          <w:rFonts w:ascii="Times New Roman" w:hAnsi="Times New Roman"/>
          <w:sz w:val="24"/>
          <w:szCs w:val="24"/>
        </w:rPr>
      </w:pPr>
    </w:p>
    <w:p w:rsidR="00652711" w:rsidRDefault="00652711" w:rsidP="001D5921">
      <w:pPr>
        <w:shd w:val="clear" w:color="auto" w:fill="FFFFFF"/>
        <w:spacing w:after="0" w:line="240" w:lineRule="auto"/>
        <w:jc w:val="center"/>
        <w:rPr>
          <w:rFonts w:ascii="Times New Roman" w:hAnsi="Times New Roman"/>
          <w:sz w:val="24"/>
          <w:szCs w:val="24"/>
        </w:rPr>
      </w:pPr>
    </w:p>
    <w:p w:rsidR="00652711" w:rsidRDefault="00652711" w:rsidP="001D5921">
      <w:pPr>
        <w:shd w:val="clear" w:color="auto" w:fill="FFFFFF"/>
        <w:spacing w:after="0" w:line="240" w:lineRule="auto"/>
        <w:jc w:val="center"/>
        <w:rPr>
          <w:rFonts w:ascii="Times New Roman" w:hAnsi="Times New Roman"/>
          <w:sz w:val="24"/>
          <w:szCs w:val="24"/>
        </w:rPr>
      </w:pPr>
    </w:p>
    <w:p w:rsidR="00652711" w:rsidRDefault="00652711" w:rsidP="001D5921">
      <w:pPr>
        <w:shd w:val="clear" w:color="auto" w:fill="FFFFFF"/>
        <w:spacing w:after="0" w:line="240" w:lineRule="auto"/>
        <w:jc w:val="center"/>
        <w:rPr>
          <w:rFonts w:ascii="Times New Roman" w:hAnsi="Times New Roman"/>
          <w:sz w:val="24"/>
          <w:szCs w:val="24"/>
        </w:rPr>
      </w:pPr>
    </w:p>
    <w:p w:rsidR="00652711" w:rsidRDefault="00652711" w:rsidP="001D5921">
      <w:pPr>
        <w:shd w:val="clear" w:color="auto" w:fill="FFFFFF"/>
        <w:spacing w:after="0" w:line="240" w:lineRule="auto"/>
        <w:jc w:val="center"/>
        <w:rPr>
          <w:rFonts w:ascii="Times New Roman" w:hAnsi="Times New Roman"/>
          <w:sz w:val="24"/>
          <w:szCs w:val="24"/>
        </w:rPr>
      </w:pPr>
    </w:p>
    <w:p w:rsidR="00652711" w:rsidRDefault="00652711" w:rsidP="001D5921">
      <w:pPr>
        <w:shd w:val="clear" w:color="auto" w:fill="FFFFFF"/>
        <w:spacing w:after="0" w:line="240" w:lineRule="auto"/>
        <w:jc w:val="center"/>
        <w:rPr>
          <w:rFonts w:ascii="Times New Roman" w:hAnsi="Times New Roman"/>
          <w:sz w:val="24"/>
          <w:szCs w:val="24"/>
        </w:rPr>
      </w:pPr>
    </w:p>
    <w:p w:rsidR="00652711" w:rsidRDefault="00652711" w:rsidP="001D5921">
      <w:pPr>
        <w:shd w:val="clear" w:color="auto" w:fill="FFFFFF"/>
        <w:spacing w:after="0" w:line="240" w:lineRule="auto"/>
        <w:jc w:val="center"/>
        <w:rPr>
          <w:rFonts w:ascii="Times New Roman" w:hAnsi="Times New Roman"/>
          <w:sz w:val="24"/>
          <w:szCs w:val="24"/>
        </w:rPr>
      </w:pPr>
    </w:p>
    <w:p w:rsidR="00652711" w:rsidRDefault="00652711" w:rsidP="001D5921">
      <w:pPr>
        <w:shd w:val="clear" w:color="auto" w:fill="FFFFFF"/>
        <w:spacing w:after="0" w:line="240" w:lineRule="auto"/>
        <w:jc w:val="center"/>
        <w:rPr>
          <w:rFonts w:ascii="Times New Roman" w:hAnsi="Times New Roman"/>
          <w:sz w:val="24"/>
          <w:szCs w:val="24"/>
        </w:rPr>
      </w:pPr>
    </w:p>
    <w:p w:rsidR="00652711" w:rsidRDefault="00652711" w:rsidP="001D5921">
      <w:pPr>
        <w:shd w:val="clear" w:color="auto" w:fill="FFFFFF"/>
        <w:spacing w:after="0" w:line="240" w:lineRule="auto"/>
        <w:jc w:val="center"/>
        <w:rPr>
          <w:rFonts w:ascii="Times New Roman" w:hAnsi="Times New Roman"/>
          <w:sz w:val="24"/>
          <w:szCs w:val="24"/>
        </w:rPr>
      </w:pPr>
    </w:p>
    <w:p w:rsidR="00652711" w:rsidRDefault="00652711" w:rsidP="001D5921">
      <w:pPr>
        <w:shd w:val="clear" w:color="auto" w:fill="FFFFFF"/>
        <w:spacing w:after="0" w:line="240" w:lineRule="auto"/>
        <w:jc w:val="center"/>
        <w:rPr>
          <w:rFonts w:ascii="Times New Roman" w:hAnsi="Times New Roman"/>
          <w:sz w:val="24"/>
          <w:szCs w:val="24"/>
        </w:rPr>
      </w:pPr>
    </w:p>
    <w:p w:rsidR="00652711" w:rsidRDefault="00652711" w:rsidP="001D5921">
      <w:pPr>
        <w:shd w:val="clear" w:color="auto" w:fill="FFFFFF"/>
        <w:spacing w:after="0" w:line="240" w:lineRule="auto"/>
        <w:jc w:val="center"/>
        <w:rPr>
          <w:rFonts w:ascii="Times New Roman" w:hAnsi="Times New Roman"/>
          <w:sz w:val="24"/>
          <w:szCs w:val="24"/>
        </w:rPr>
      </w:pPr>
    </w:p>
    <w:p w:rsidR="00A9649D" w:rsidRPr="00944695" w:rsidRDefault="00A9649D" w:rsidP="001D5921">
      <w:pPr>
        <w:shd w:val="clear" w:color="auto" w:fill="FFFFFF"/>
        <w:spacing w:after="0" w:line="240" w:lineRule="auto"/>
        <w:jc w:val="center"/>
        <w:rPr>
          <w:rFonts w:ascii="Times New Roman" w:hAnsi="Times New Roman"/>
          <w:b/>
          <w:sz w:val="36"/>
          <w:szCs w:val="36"/>
        </w:rPr>
      </w:pPr>
      <w:r w:rsidRPr="00944695">
        <w:rPr>
          <w:rFonts w:ascii="Times New Roman" w:hAnsi="Times New Roman"/>
          <w:b/>
          <w:sz w:val="36"/>
          <w:szCs w:val="36"/>
        </w:rPr>
        <w:t>ОТЧЕТ</w:t>
      </w:r>
    </w:p>
    <w:p w:rsidR="00652711" w:rsidRPr="00944695" w:rsidRDefault="00652711" w:rsidP="001D5921">
      <w:pPr>
        <w:shd w:val="clear" w:color="auto" w:fill="FFFFFF"/>
        <w:spacing w:after="0" w:line="240" w:lineRule="auto"/>
        <w:jc w:val="center"/>
        <w:rPr>
          <w:rFonts w:ascii="Times New Roman" w:hAnsi="Times New Roman"/>
          <w:b/>
          <w:sz w:val="36"/>
          <w:szCs w:val="36"/>
        </w:rPr>
      </w:pPr>
      <w:r w:rsidRPr="00944695">
        <w:rPr>
          <w:rFonts w:ascii="Times New Roman" w:hAnsi="Times New Roman"/>
          <w:b/>
          <w:sz w:val="36"/>
          <w:szCs w:val="36"/>
        </w:rPr>
        <w:t>о результатах самообследования</w:t>
      </w:r>
    </w:p>
    <w:p w:rsidR="00A9649D" w:rsidRPr="00944695" w:rsidRDefault="00652711" w:rsidP="001D5921">
      <w:pPr>
        <w:shd w:val="clear" w:color="auto" w:fill="FFFFFF"/>
        <w:spacing w:after="0" w:line="240" w:lineRule="auto"/>
        <w:jc w:val="center"/>
        <w:rPr>
          <w:rFonts w:ascii="Times New Roman" w:hAnsi="Times New Roman"/>
          <w:b/>
          <w:sz w:val="36"/>
          <w:szCs w:val="36"/>
        </w:rPr>
      </w:pPr>
      <w:r w:rsidRPr="00944695">
        <w:rPr>
          <w:rFonts w:ascii="Times New Roman" w:hAnsi="Times New Roman"/>
          <w:b/>
          <w:sz w:val="36"/>
          <w:szCs w:val="36"/>
        </w:rPr>
        <w:t xml:space="preserve">государственного </w:t>
      </w:r>
      <w:r w:rsidR="00227614">
        <w:rPr>
          <w:rFonts w:ascii="Times New Roman" w:hAnsi="Times New Roman"/>
          <w:b/>
          <w:sz w:val="36"/>
          <w:szCs w:val="36"/>
        </w:rPr>
        <w:t>автономного</w:t>
      </w:r>
      <w:r w:rsidRPr="00944695">
        <w:rPr>
          <w:rFonts w:ascii="Times New Roman" w:hAnsi="Times New Roman"/>
          <w:b/>
          <w:sz w:val="36"/>
          <w:szCs w:val="36"/>
        </w:rPr>
        <w:t xml:space="preserve"> профессионального </w:t>
      </w:r>
    </w:p>
    <w:p w:rsidR="00652711" w:rsidRPr="00944695" w:rsidRDefault="00652711" w:rsidP="001D5921">
      <w:pPr>
        <w:shd w:val="clear" w:color="auto" w:fill="FFFFFF"/>
        <w:spacing w:after="0" w:line="240" w:lineRule="auto"/>
        <w:jc w:val="center"/>
        <w:rPr>
          <w:rFonts w:ascii="Times New Roman" w:hAnsi="Times New Roman"/>
          <w:b/>
          <w:sz w:val="36"/>
          <w:szCs w:val="36"/>
        </w:rPr>
      </w:pPr>
      <w:r w:rsidRPr="00944695">
        <w:rPr>
          <w:rFonts w:ascii="Times New Roman" w:hAnsi="Times New Roman"/>
          <w:b/>
          <w:sz w:val="36"/>
          <w:szCs w:val="36"/>
        </w:rPr>
        <w:t xml:space="preserve">образовательного учреждения </w:t>
      </w:r>
    </w:p>
    <w:p w:rsidR="00A9649D" w:rsidRPr="00944695" w:rsidRDefault="00652711" w:rsidP="001D5921">
      <w:pPr>
        <w:shd w:val="clear" w:color="auto" w:fill="FFFFFF"/>
        <w:spacing w:after="0" w:line="240" w:lineRule="auto"/>
        <w:jc w:val="center"/>
        <w:rPr>
          <w:rFonts w:ascii="Times New Roman" w:hAnsi="Times New Roman"/>
          <w:b/>
          <w:sz w:val="36"/>
          <w:szCs w:val="36"/>
        </w:rPr>
      </w:pPr>
      <w:r w:rsidRPr="00944695">
        <w:rPr>
          <w:rFonts w:ascii="Times New Roman" w:hAnsi="Times New Roman"/>
          <w:b/>
          <w:sz w:val="36"/>
          <w:szCs w:val="36"/>
        </w:rPr>
        <w:t xml:space="preserve">Свердловской области </w:t>
      </w:r>
    </w:p>
    <w:p w:rsidR="00652711" w:rsidRPr="00944695" w:rsidRDefault="00652711" w:rsidP="001D5921">
      <w:pPr>
        <w:shd w:val="clear" w:color="auto" w:fill="FFFFFF"/>
        <w:spacing w:after="0" w:line="240" w:lineRule="auto"/>
        <w:jc w:val="center"/>
        <w:rPr>
          <w:rFonts w:ascii="Times New Roman" w:hAnsi="Times New Roman"/>
          <w:b/>
          <w:sz w:val="36"/>
          <w:szCs w:val="36"/>
        </w:rPr>
      </w:pPr>
      <w:r w:rsidRPr="00944695">
        <w:rPr>
          <w:rFonts w:ascii="Times New Roman" w:hAnsi="Times New Roman"/>
          <w:b/>
          <w:sz w:val="36"/>
          <w:szCs w:val="36"/>
        </w:rPr>
        <w:t>«Нижнетагильский железнодорожный техникум»</w:t>
      </w:r>
    </w:p>
    <w:p w:rsidR="00A9649D" w:rsidRPr="00944695" w:rsidRDefault="00B97AF7" w:rsidP="001D5921">
      <w:pPr>
        <w:shd w:val="clear" w:color="auto" w:fill="FFFFFF"/>
        <w:spacing w:after="0" w:line="240" w:lineRule="auto"/>
        <w:jc w:val="center"/>
        <w:rPr>
          <w:rFonts w:ascii="Times New Roman" w:hAnsi="Times New Roman"/>
          <w:b/>
          <w:sz w:val="36"/>
          <w:szCs w:val="36"/>
        </w:rPr>
      </w:pPr>
      <w:r>
        <w:rPr>
          <w:rFonts w:ascii="Times New Roman" w:hAnsi="Times New Roman"/>
          <w:b/>
          <w:sz w:val="36"/>
          <w:szCs w:val="36"/>
        </w:rPr>
        <w:t xml:space="preserve">за </w:t>
      </w:r>
      <w:r w:rsidR="003D53D0">
        <w:rPr>
          <w:rFonts w:ascii="Times New Roman" w:hAnsi="Times New Roman"/>
          <w:b/>
          <w:sz w:val="36"/>
          <w:szCs w:val="36"/>
        </w:rPr>
        <w:t>2022</w:t>
      </w:r>
      <w:r w:rsidR="00A9649D" w:rsidRPr="00944695">
        <w:rPr>
          <w:rFonts w:ascii="Times New Roman" w:hAnsi="Times New Roman"/>
          <w:b/>
          <w:sz w:val="36"/>
          <w:szCs w:val="36"/>
        </w:rPr>
        <w:t xml:space="preserve"> календарный год</w:t>
      </w:r>
    </w:p>
    <w:p w:rsidR="00A9649D" w:rsidRDefault="00A9649D" w:rsidP="001D5921">
      <w:pPr>
        <w:shd w:val="clear" w:color="auto" w:fill="FFFFFF"/>
        <w:spacing w:after="0" w:line="240" w:lineRule="auto"/>
        <w:jc w:val="center"/>
        <w:rPr>
          <w:rFonts w:ascii="Times New Roman" w:hAnsi="Times New Roman"/>
          <w:b/>
          <w:sz w:val="24"/>
          <w:szCs w:val="24"/>
        </w:rPr>
      </w:pPr>
    </w:p>
    <w:p w:rsidR="00A9649D" w:rsidRDefault="00A9649D" w:rsidP="001D5921">
      <w:pPr>
        <w:shd w:val="clear" w:color="auto" w:fill="FFFFFF"/>
        <w:spacing w:after="0" w:line="240" w:lineRule="auto"/>
        <w:jc w:val="center"/>
        <w:rPr>
          <w:rFonts w:ascii="Times New Roman" w:hAnsi="Times New Roman"/>
          <w:b/>
          <w:sz w:val="24"/>
          <w:szCs w:val="24"/>
        </w:rPr>
      </w:pPr>
    </w:p>
    <w:p w:rsidR="00A9649D" w:rsidRDefault="00A9649D" w:rsidP="001D5921">
      <w:pPr>
        <w:shd w:val="clear" w:color="auto" w:fill="FFFFFF"/>
        <w:spacing w:after="0" w:line="240" w:lineRule="auto"/>
        <w:jc w:val="center"/>
        <w:rPr>
          <w:rFonts w:ascii="Times New Roman" w:hAnsi="Times New Roman"/>
          <w:b/>
          <w:sz w:val="24"/>
          <w:szCs w:val="24"/>
        </w:rPr>
      </w:pPr>
    </w:p>
    <w:p w:rsidR="00A9649D" w:rsidRDefault="00A9649D" w:rsidP="001D5921">
      <w:pPr>
        <w:shd w:val="clear" w:color="auto" w:fill="FFFFFF"/>
        <w:spacing w:after="0" w:line="240" w:lineRule="auto"/>
        <w:jc w:val="center"/>
        <w:rPr>
          <w:rFonts w:ascii="Times New Roman" w:hAnsi="Times New Roman"/>
          <w:b/>
          <w:sz w:val="24"/>
          <w:szCs w:val="24"/>
        </w:rPr>
      </w:pPr>
    </w:p>
    <w:p w:rsidR="00A9649D" w:rsidRDefault="00A9649D" w:rsidP="001D5921">
      <w:pPr>
        <w:shd w:val="clear" w:color="auto" w:fill="FFFFFF"/>
        <w:spacing w:after="0" w:line="240" w:lineRule="auto"/>
        <w:jc w:val="center"/>
        <w:rPr>
          <w:rFonts w:ascii="Times New Roman" w:hAnsi="Times New Roman"/>
          <w:b/>
          <w:sz w:val="24"/>
          <w:szCs w:val="24"/>
        </w:rPr>
      </w:pPr>
    </w:p>
    <w:p w:rsidR="00A9649D" w:rsidRDefault="00A9649D" w:rsidP="001D5921">
      <w:pPr>
        <w:shd w:val="clear" w:color="auto" w:fill="FFFFFF"/>
        <w:spacing w:after="0" w:line="240" w:lineRule="auto"/>
        <w:jc w:val="center"/>
        <w:rPr>
          <w:rFonts w:ascii="Times New Roman" w:hAnsi="Times New Roman"/>
          <w:b/>
          <w:sz w:val="24"/>
          <w:szCs w:val="24"/>
        </w:rPr>
      </w:pPr>
    </w:p>
    <w:p w:rsidR="00A9649D" w:rsidRDefault="00A9649D" w:rsidP="001D5921">
      <w:pPr>
        <w:shd w:val="clear" w:color="auto" w:fill="FFFFFF"/>
        <w:spacing w:after="0" w:line="240" w:lineRule="auto"/>
        <w:jc w:val="center"/>
        <w:rPr>
          <w:rFonts w:ascii="Times New Roman" w:hAnsi="Times New Roman"/>
          <w:b/>
          <w:sz w:val="24"/>
          <w:szCs w:val="24"/>
        </w:rPr>
      </w:pPr>
    </w:p>
    <w:p w:rsidR="00A9649D" w:rsidRDefault="00A9649D" w:rsidP="001D5921">
      <w:pPr>
        <w:shd w:val="clear" w:color="auto" w:fill="FFFFFF"/>
        <w:spacing w:after="0" w:line="240" w:lineRule="auto"/>
        <w:jc w:val="center"/>
        <w:rPr>
          <w:rFonts w:ascii="Times New Roman" w:hAnsi="Times New Roman"/>
          <w:b/>
          <w:sz w:val="24"/>
          <w:szCs w:val="24"/>
        </w:rPr>
      </w:pPr>
    </w:p>
    <w:p w:rsidR="00A9649D" w:rsidRDefault="00A9649D" w:rsidP="001D5921">
      <w:pPr>
        <w:shd w:val="clear" w:color="auto" w:fill="FFFFFF"/>
        <w:spacing w:after="0" w:line="240" w:lineRule="auto"/>
        <w:jc w:val="center"/>
        <w:rPr>
          <w:rFonts w:ascii="Times New Roman" w:hAnsi="Times New Roman"/>
          <w:b/>
          <w:sz w:val="24"/>
          <w:szCs w:val="24"/>
        </w:rPr>
      </w:pPr>
    </w:p>
    <w:p w:rsidR="00A9649D" w:rsidRDefault="00A9649D" w:rsidP="001D5921">
      <w:pPr>
        <w:shd w:val="clear" w:color="auto" w:fill="FFFFFF"/>
        <w:spacing w:after="0" w:line="240" w:lineRule="auto"/>
        <w:jc w:val="center"/>
        <w:rPr>
          <w:rFonts w:ascii="Times New Roman" w:hAnsi="Times New Roman"/>
          <w:b/>
          <w:sz w:val="24"/>
          <w:szCs w:val="24"/>
        </w:rPr>
      </w:pPr>
    </w:p>
    <w:p w:rsidR="00A9649D" w:rsidRDefault="00A9649D" w:rsidP="001D5921">
      <w:pPr>
        <w:shd w:val="clear" w:color="auto" w:fill="FFFFFF"/>
        <w:spacing w:after="0" w:line="240" w:lineRule="auto"/>
        <w:jc w:val="center"/>
        <w:rPr>
          <w:rFonts w:ascii="Times New Roman" w:hAnsi="Times New Roman"/>
          <w:b/>
          <w:sz w:val="24"/>
          <w:szCs w:val="24"/>
        </w:rPr>
      </w:pPr>
    </w:p>
    <w:p w:rsidR="00A9649D" w:rsidRDefault="00A9649D" w:rsidP="001D5921">
      <w:pPr>
        <w:shd w:val="clear" w:color="auto" w:fill="FFFFFF"/>
        <w:spacing w:after="0" w:line="240" w:lineRule="auto"/>
        <w:jc w:val="center"/>
        <w:rPr>
          <w:rFonts w:ascii="Times New Roman" w:hAnsi="Times New Roman"/>
          <w:b/>
          <w:sz w:val="24"/>
          <w:szCs w:val="24"/>
        </w:rPr>
      </w:pPr>
    </w:p>
    <w:p w:rsidR="00A9649D" w:rsidRDefault="00A9649D" w:rsidP="001D5921">
      <w:pPr>
        <w:shd w:val="clear" w:color="auto" w:fill="FFFFFF"/>
        <w:spacing w:after="0" w:line="240" w:lineRule="auto"/>
        <w:jc w:val="center"/>
        <w:rPr>
          <w:rFonts w:ascii="Times New Roman" w:hAnsi="Times New Roman"/>
          <w:b/>
          <w:sz w:val="24"/>
          <w:szCs w:val="24"/>
        </w:rPr>
      </w:pPr>
    </w:p>
    <w:p w:rsidR="00A9649D" w:rsidRDefault="00A9649D" w:rsidP="001D5921">
      <w:pPr>
        <w:shd w:val="clear" w:color="auto" w:fill="FFFFFF"/>
        <w:spacing w:after="0" w:line="240" w:lineRule="auto"/>
        <w:jc w:val="center"/>
        <w:rPr>
          <w:rFonts w:ascii="Times New Roman" w:hAnsi="Times New Roman"/>
          <w:b/>
          <w:sz w:val="24"/>
          <w:szCs w:val="24"/>
        </w:rPr>
      </w:pPr>
    </w:p>
    <w:p w:rsidR="00A9649D" w:rsidRDefault="00A9649D" w:rsidP="001D5921">
      <w:pPr>
        <w:shd w:val="clear" w:color="auto" w:fill="FFFFFF"/>
        <w:spacing w:after="0" w:line="240" w:lineRule="auto"/>
        <w:jc w:val="center"/>
        <w:rPr>
          <w:rFonts w:ascii="Times New Roman" w:hAnsi="Times New Roman"/>
          <w:b/>
          <w:sz w:val="24"/>
          <w:szCs w:val="24"/>
        </w:rPr>
      </w:pPr>
    </w:p>
    <w:p w:rsidR="00A9649D" w:rsidRDefault="00A9649D" w:rsidP="001D5921">
      <w:pPr>
        <w:shd w:val="clear" w:color="auto" w:fill="FFFFFF"/>
        <w:spacing w:after="0" w:line="240" w:lineRule="auto"/>
        <w:jc w:val="center"/>
        <w:rPr>
          <w:rFonts w:ascii="Times New Roman" w:hAnsi="Times New Roman"/>
          <w:b/>
          <w:sz w:val="24"/>
          <w:szCs w:val="24"/>
        </w:rPr>
      </w:pPr>
    </w:p>
    <w:p w:rsidR="00A9649D" w:rsidRDefault="00A9649D" w:rsidP="001D5921">
      <w:pPr>
        <w:shd w:val="clear" w:color="auto" w:fill="FFFFFF"/>
        <w:spacing w:after="0" w:line="240" w:lineRule="auto"/>
        <w:jc w:val="center"/>
        <w:rPr>
          <w:rFonts w:ascii="Times New Roman" w:hAnsi="Times New Roman"/>
          <w:b/>
          <w:sz w:val="24"/>
          <w:szCs w:val="24"/>
        </w:rPr>
      </w:pPr>
    </w:p>
    <w:p w:rsidR="00006F8F" w:rsidRDefault="00006F8F" w:rsidP="001D5921">
      <w:pPr>
        <w:shd w:val="clear" w:color="auto" w:fill="FFFFFF"/>
        <w:spacing w:after="0" w:line="240" w:lineRule="auto"/>
        <w:jc w:val="center"/>
        <w:rPr>
          <w:rFonts w:ascii="Times New Roman" w:hAnsi="Times New Roman"/>
          <w:b/>
          <w:sz w:val="24"/>
          <w:szCs w:val="24"/>
        </w:rPr>
      </w:pPr>
    </w:p>
    <w:p w:rsidR="008046EF" w:rsidRDefault="008046EF" w:rsidP="001D5921">
      <w:pPr>
        <w:shd w:val="clear" w:color="auto" w:fill="FFFFFF"/>
        <w:spacing w:after="0" w:line="240" w:lineRule="auto"/>
        <w:jc w:val="center"/>
        <w:rPr>
          <w:rFonts w:ascii="Times New Roman" w:hAnsi="Times New Roman"/>
          <w:b/>
          <w:sz w:val="24"/>
          <w:szCs w:val="24"/>
        </w:rPr>
      </w:pPr>
    </w:p>
    <w:p w:rsidR="00A9649D" w:rsidRDefault="00A9649D" w:rsidP="001D5921">
      <w:pPr>
        <w:shd w:val="clear" w:color="auto" w:fill="FFFFFF"/>
        <w:spacing w:after="0" w:line="240" w:lineRule="auto"/>
        <w:rPr>
          <w:rFonts w:ascii="Times New Roman" w:hAnsi="Times New Roman"/>
          <w:b/>
          <w:sz w:val="24"/>
          <w:szCs w:val="24"/>
        </w:rPr>
      </w:pPr>
    </w:p>
    <w:p w:rsidR="00A9649D" w:rsidRPr="00A9649D" w:rsidRDefault="00A9649D" w:rsidP="00006F8F">
      <w:pPr>
        <w:shd w:val="clear" w:color="auto" w:fill="FFFFFF"/>
        <w:spacing w:after="0" w:line="240" w:lineRule="auto"/>
        <w:jc w:val="center"/>
        <w:rPr>
          <w:rFonts w:ascii="Times New Roman" w:hAnsi="Times New Roman"/>
          <w:sz w:val="24"/>
          <w:szCs w:val="24"/>
        </w:rPr>
      </w:pPr>
      <w:r w:rsidRPr="00A9649D">
        <w:rPr>
          <w:rFonts w:ascii="Times New Roman" w:hAnsi="Times New Roman"/>
          <w:sz w:val="24"/>
          <w:szCs w:val="24"/>
        </w:rPr>
        <w:t>Нижний Тагил</w:t>
      </w:r>
    </w:p>
    <w:p w:rsidR="00006F8F" w:rsidRDefault="00006F8F" w:rsidP="001D5921">
      <w:pPr>
        <w:shd w:val="clear" w:color="auto" w:fill="FFFFFF"/>
        <w:spacing w:after="0" w:line="240" w:lineRule="auto"/>
        <w:jc w:val="center"/>
        <w:rPr>
          <w:rFonts w:ascii="Times New Roman" w:hAnsi="Times New Roman"/>
          <w:sz w:val="24"/>
          <w:szCs w:val="24"/>
        </w:rPr>
      </w:pPr>
    </w:p>
    <w:p w:rsidR="008046EF" w:rsidRDefault="008046EF" w:rsidP="001D5921">
      <w:pPr>
        <w:shd w:val="clear" w:color="auto" w:fill="FFFFFF"/>
        <w:spacing w:after="0" w:line="240" w:lineRule="auto"/>
        <w:jc w:val="center"/>
        <w:rPr>
          <w:rFonts w:ascii="Times New Roman" w:hAnsi="Times New Roman"/>
          <w:sz w:val="24"/>
          <w:szCs w:val="24"/>
        </w:rPr>
      </w:pPr>
    </w:p>
    <w:p w:rsidR="009019A3" w:rsidRDefault="009019A3" w:rsidP="001D5921">
      <w:pPr>
        <w:shd w:val="clear" w:color="auto" w:fill="FFFFFF"/>
        <w:spacing w:after="0" w:line="240" w:lineRule="auto"/>
        <w:jc w:val="center"/>
        <w:rPr>
          <w:rFonts w:ascii="Times New Roman" w:hAnsi="Times New Roman"/>
          <w:sz w:val="24"/>
          <w:szCs w:val="24"/>
        </w:rPr>
      </w:pPr>
      <w:r w:rsidRPr="00960961">
        <w:rPr>
          <w:rFonts w:ascii="Times New Roman" w:hAnsi="Times New Roman"/>
          <w:sz w:val="24"/>
          <w:szCs w:val="24"/>
        </w:rPr>
        <w:lastRenderedPageBreak/>
        <w:t>Содержание</w:t>
      </w:r>
    </w:p>
    <w:p w:rsidR="00652711" w:rsidRDefault="00652711" w:rsidP="001D5921">
      <w:pPr>
        <w:shd w:val="clear" w:color="auto" w:fill="FFFFFF"/>
        <w:spacing w:after="0" w:line="240" w:lineRule="auto"/>
        <w:jc w:val="center"/>
        <w:rPr>
          <w:rFonts w:ascii="Times New Roman" w:hAnsi="Times New Roman"/>
          <w:sz w:val="24"/>
          <w:szCs w:val="24"/>
        </w:rPr>
      </w:pPr>
    </w:p>
    <w:p w:rsidR="00652711" w:rsidRDefault="00652711" w:rsidP="001D592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Введение</w:t>
      </w:r>
      <w:r w:rsidR="00A9649D">
        <w:rPr>
          <w:rFonts w:ascii="Times New Roman" w:hAnsi="Times New Roman"/>
          <w:sz w:val="24"/>
          <w:szCs w:val="24"/>
        </w:rPr>
        <w:t>………………………………………………………………………………………… 3</w:t>
      </w:r>
    </w:p>
    <w:p w:rsidR="00652711" w:rsidRDefault="00652711" w:rsidP="001D592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Раздел 1. Организационно-правовое обеспечен</w:t>
      </w:r>
      <w:r w:rsidR="00A9649D">
        <w:rPr>
          <w:rFonts w:ascii="Times New Roman" w:hAnsi="Times New Roman"/>
          <w:sz w:val="24"/>
          <w:szCs w:val="24"/>
        </w:rPr>
        <w:t>ие образовательной деятельности……….. 7</w:t>
      </w:r>
    </w:p>
    <w:p w:rsidR="00652711" w:rsidRDefault="00652711" w:rsidP="001D5921">
      <w:pPr>
        <w:pStyle w:val="a4"/>
        <w:numPr>
          <w:ilvl w:val="1"/>
          <w:numId w:val="1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Общая информация</w:t>
      </w:r>
      <w:r w:rsidR="00A9649D">
        <w:rPr>
          <w:rFonts w:ascii="Times New Roman" w:hAnsi="Times New Roman"/>
          <w:sz w:val="24"/>
          <w:szCs w:val="24"/>
        </w:rPr>
        <w:t>…………………………………………………………………………</w:t>
      </w:r>
      <w:r w:rsidR="001C71DC">
        <w:rPr>
          <w:rFonts w:ascii="Times New Roman" w:hAnsi="Times New Roman"/>
          <w:sz w:val="24"/>
          <w:szCs w:val="24"/>
        </w:rPr>
        <w:t xml:space="preserve"> 7</w:t>
      </w:r>
    </w:p>
    <w:p w:rsidR="00652711" w:rsidRDefault="00652711" w:rsidP="001D5921">
      <w:pPr>
        <w:pStyle w:val="a4"/>
        <w:numPr>
          <w:ilvl w:val="1"/>
          <w:numId w:val="1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Объемные показатели</w:t>
      </w:r>
      <w:r w:rsidR="001C71DC">
        <w:rPr>
          <w:rFonts w:ascii="Times New Roman" w:hAnsi="Times New Roman"/>
          <w:sz w:val="24"/>
          <w:szCs w:val="24"/>
        </w:rPr>
        <w:t>……………………………………………………………………… 7</w:t>
      </w:r>
    </w:p>
    <w:p w:rsidR="00652711" w:rsidRDefault="00652711" w:rsidP="001D592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Раздел 2. Система управления техникумом</w:t>
      </w:r>
      <w:r w:rsidR="00062AFE">
        <w:rPr>
          <w:rFonts w:ascii="Times New Roman" w:hAnsi="Times New Roman"/>
          <w:sz w:val="24"/>
          <w:szCs w:val="24"/>
        </w:rPr>
        <w:t>…………………………………………………. 13</w:t>
      </w:r>
    </w:p>
    <w:p w:rsidR="00652711" w:rsidRDefault="00652711" w:rsidP="001D592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Раздел 3. Анализ образовательной деятельности</w:t>
      </w:r>
      <w:r w:rsidR="00062AFE">
        <w:rPr>
          <w:rFonts w:ascii="Times New Roman" w:hAnsi="Times New Roman"/>
          <w:sz w:val="24"/>
          <w:szCs w:val="24"/>
        </w:rPr>
        <w:t>…………………………………………… 15</w:t>
      </w:r>
    </w:p>
    <w:p w:rsidR="00652711" w:rsidRDefault="00652711" w:rsidP="001D592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3.1. Основные образовательные программы и их реализация</w:t>
      </w:r>
      <w:r w:rsidR="00062AFE">
        <w:rPr>
          <w:rFonts w:ascii="Times New Roman" w:hAnsi="Times New Roman"/>
          <w:sz w:val="24"/>
          <w:szCs w:val="24"/>
        </w:rPr>
        <w:t>……………………………... 15</w:t>
      </w:r>
    </w:p>
    <w:p w:rsidR="00652711" w:rsidRDefault="00652711" w:rsidP="001D592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3.2. Организация учебного процесса</w:t>
      </w:r>
      <w:proofErr w:type="gramStart"/>
      <w:r>
        <w:rPr>
          <w:rFonts w:ascii="Times New Roman" w:hAnsi="Times New Roman"/>
          <w:sz w:val="24"/>
          <w:szCs w:val="24"/>
        </w:rPr>
        <w:t>.А</w:t>
      </w:r>
      <w:proofErr w:type="gramEnd"/>
      <w:r>
        <w:rPr>
          <w:rFonts w:ascii="Times New Roman" w:hAnsi="Times New Roman"/>
          <w:sz w:val="24"/>
          <w:szCs w:val="24"/>
        </w:rPr>
        <w:t xml:space="preserve">нализ содержания подготовки </w:t>
      </w:r>
      <w:r w:rsidR="00284C36">
        <w:rPr>
          <w:rFonts w:ascii="Times New Roman" w:hAnsi="Times New Roman"/>
          <w:sz w:val="24"/>
          <w:szCs w:val="24"/>
        </w:rPr>
        <w:t>обучающихся</w:t>
      </w:r>
      <w:r w:rsidR="00062AFE">
        <w:rPr>
          <w:rFonts w:ascii="Times New Roman" w:hAnsi="Times New Roman"/>
          <w:sz w:val="24"/>
          <w:szCs w:val="24"/>
        </w:rPr>
        <w:t>….. 17</w:t>
      </w:r>
    </w:p>
    <w:p w:rsidR="00284C36" w:rsidRDefault="001C71DC" w:rsidP="001D592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3.3</w:t>
      </w:r>
      <w:r w:rsidR="00284C36">
        <w:rPr>
          <w:rFonts w:ascii="Times New Roman" w:hAnsi="Times New Roman"/>
          <w:sz w:val="24"/>
          <w:szCs w:val="24"/>
        </w:rPr>
        <w:t xml:space="preserve">. Анализ качества подготовки </w:t>
      </w:r>
      <w:proofErr w:type="gramStart"/>
      <w:r w:rsidR="00284C36">
        <w:rPr>
          <w:rFonts w:ascii="Times New Roman" w:hAnsi="Times New Roman"/>
          <w:sz w:val="24"/>
          <w:szCs w:val="24"/>
        </w:rPr>
        <w:t>обучающихся</w:t>
      </w:r>
      <w:proofErr w:type="gramEnd"/>
      <w:r>
        <w:rPr>
          <w:rFonts w:ascii="Times New Roman" w:hAnsi="Times New Roman"/>
          <w:sz w:val="24"/>
          <w:szCs w:val="24"/>
        </w:rPr>
        <w:t>…………………………………</w:t>
      </w:r>
      <w:r w:rsidR="00062AFE">
        <w:rPr>
          <w:rFonts w:ascii="Times New Roman" w:hAnsi="Times New Roman"/>
          <w:sz w:val="24"/>
          <w:szCs w:val="24"/>
        </w:rPr>
        <w:t>………….. 22</w:t>
      </w:r>
    </w:p>
    <w:p w:rsidR="00284C36" w:rsidRDefault="001C71DC" w:rsidP="001D592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3.3</w:t>
      </w:r>
      <w:r w:rsidR="00284C36">
        <w:rPr>
          <w:rFonts w:ascii="Times New Roman" w:hAnsi="Times New Roman"/>
          <w:sz w:val="24"/>
          <w:szCs w:val="24"/>
        </w:rPr>
        <w:t>.1.Статистическая и аналитическая информация о результатах промежуточных аттестаций</w:t>
      </w:r>
      <w:r>
        <w:rPr>
          <w:rFonts w:ascii="Times New Roman" w:hAnsi="Times New Roman"/>
          <w:sz w:val="24"/>
          <w:szCs w:val="24"/>
        </w:rPr>
        <w:t>…………</w:t>
      </w:r>
      <w:r w:rsidR="00062AFE">
        <w:rPr>
          <w:rFonts w:ascii="Times New Roman" w:hAnsi="Times New Roman"/>
          <w:sz w:val="24"/>
          <w:szCs w:val="24"/>
        </w:rPr>
        <w:t>…………………………………………………………………………… 22</w:t>
      </w:r>
    </w:p>
    <w:p w:rsidR="00284C36" w:rsidRDefault="001C71DC" w:rsidP="001D592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3.3</w:t>
      </w:r>
      <w:r w:rsidR="00284C36">
        <w:rPr>
          <w:rFonts w:ascii="Times New Roman" w:hAnsi="Times New Roman"/>
          <w:sz w:val="24"/>
          <w:szCs w:val="24"/>
        </w:rPr>
        <w:t>.2. Статистическая и аналитическая информация о результатах независимой оценки качества подготовки обучающихся работодателями</w:t>
      </w:r>
      <w:r w:rsidR="00062AFE">
        <w:rPr>
          <w:rFonts w:ascii="Times New Roman" w:hAnsi="Times New Roman"/>
          <w:sz w:val="24"/>
          <w:szCs w:val="24"/>
        </w:rPr>
        <w:t>……………………………………….. 23</w:t>
      </w:r>
    </w:p>
    <w:p w:rsidR="00284C36" w:rsidRDefault="001C71DC" w:rsidP="001D592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3.3</w:t>
      </w:r>
      <w:r w:rsidR="00284C36">
        <w:rPr>
          <w:rFonts w:ascii="Times New Roman" w:hAnsi="Times New Roman"/>
          <w:sz w:val="24"/>
          <w:szCs w:val="24"/>
        </w:rPr>
        <w:t>.3. Статистическая и аналитическая информация о результатах государственной итоговой аттестации</w:t>
      </w:r>
      <w:r>
        <w:rPr>
          <w:rFonts w:ascii="Times New Roman" w:hAnsi="Times New Roman"/>
          <w:sz w:val="24"/>
          <w:szCs w:val="24"/>
        </w:rPr>
        <w:t>……</w:t>
      </w:r>
      <w:r w:rsidR="00062AFE">
        <w:rPr>
          <w:rFonts w:ascii="Times New Roman" w:hAnsi="Times New Roman"/>
          <w:sz w:val="24"/>
          <w:szCs w:val="24"/>
        </w:rPr>
        <w:t>……………………………………………………………………... 25</w:t>
      </w:r>
    </w:p>
    <w:p w:rsidR="00284C36" w:rsidRDefault="001C71DC" w:rsidP="001D592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3.3</w:t>
      </w:r>
      <w:r w:rsidR="00284C36">
        <w:rPr>
          <w:rFonts w:ascii="Times New Roman" w:hAnsi="Times New Roman"/>
          <w:sz w:val="24"/>
          <w:szCs w:val="24"/>
        </w:rPr>
        <w:t>.4. Результаты участия обучающихся в конкурсах и олимпиадах, выставках, смотрах, физкультурных мероприятиях, массовых мероприятиях</w:t>
      </w:r>
      <w:r>
        <w:rPr>
          <w:rFonts w:ascii="Times New Roman" w:hAnsi="Times New Roman"/>
          <w:sz w:val="24"/>
          <w:szCs w:val="24"/>
        </w:rPr>
        <w:t>…………………………………</w:t>
      </w:r>
      <w:r w:rsidR="002F1EE7">
        <w:rPr>
          <w:rFonts w:ascii="Times New Roman" w:hAnsi="Times New Roman"/>
          <w:sz w:val="24"/>
          <w:szCs w:val="24"/>
        </w:rPr>
        <w:t>.</w:t>
      </w:r>
      <w:r>
        <w:rPr>
          <w:rFonts w:ascii="Times New Roman" w:hAnsi="Times New Roman"/>
          <w:sz w:val="24"/>
          <w:szCs w:val="24"/>
        </w:rPr>
        <w:t>..</w:t>
      </w:r>
      <w:r w:rsidR="00062AFE">
        <w:rPr>
          <w:rFonts w:ascii="Times New Roman" w:hAnsi="Times New Roman"/>
          <w:sz w:val="24"/>
          <w:szCs w:val="24"/>
        </w:rPr>
        <w:t xml:space="preserve"> 44</w:t>
      </w:r>
    </w:p>
    <w:p w:rsidR="00284C36" w:rsidRDefault="001C71DC" w:rsidP="001D592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3.4</w:t>
      </w:r>
      <w:r w:rsidR="00284C36">
        <w:rPr>
          <w:rFonts w:ascii="Times New Roman" w:hAnsi="Times New Roman"/>
          <w:sz w:val="24"/>
          <w:szCs w:val="24"/>
        </w:rPr>
        <w:t>. Востребованность выпускников</w:t>
      </w:r>
      <w:r>
        <w:rPr>
          <w:rFonts w:ascii="Times New Roman" w:hAnsi="Times New Roman"/>
          <w:sz w:val="24"/>
          <w:szCs w:val="24"/>
        </w:rPr>
        <w:t>…………………………………………………………</w:t>
      </w:r>
      <w:r w:rsidR="00062AFE">
        <w:rPr>
          <w:rFonts w:ascii="Times New Roman" w:hAnsi="Times New Roman"/>
          <w:sz w:val="24"/>
          <w:szCs w:val="24"/>
        </w:rPr>
        <w:t xml:space="preserve"> 51</w:t>
      </w:r>
    </w:p>
    <w:p w:rsidR="00284C36" w:rsidRDefault="001C71DC" w:rsidP="001D592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3.5</w:t>
      </w:r>
      <w:r w:rsidR="00284C36">
        <w:rPr>
          <w:rFonts w:ascii="Times New Roman" w:hAnsi="Times New Roman"/>
          <w:sz w:val="24"/>
          <w:szCs w:val="24"/>
        </w:rPr>
        <w:t>. Кадровое обеспечение</w:t>
      </w:r>
      <w:r>
        <w:rPr>
          <w:rFonts w:ascii="Times New Roman" w:hAnsi="Times New Roman"/>
          <w:sz w:val="24"/>
          <w:szCs w:val="24"/>
        </w:rPr>
        <w:t>…………………………………………………………………….</w:t>
      </w:r>
      <w:r w:rsidR="00062AFE">
        <w:rPr>
          <w:rFonts w:ascii="Times New Roman" w:hAnsi="Times New Roman"/>
          <w:sz w:val="24"/>
          <w:szCs w:val="24"/>
        </w:rPr>
        <w:t xml:space="preserve"> 57</w:t>
      </w:r>
    </w:p>
    <w:p w:rsidR="00284C36" w:rsidRDefault="001C71DC" w:rsidP="001D592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3.6</w:t>
      </w:r>
      <w:r w:rsidR="00284C36">
        <w:rPr>
          <w:rFonts w:ascii="Times New Roman" w:hAnsi="Times New Roman"/>
          <w:sz w:val="24"/>
          <w:szCs w:val="24"/>
        </w:rPr>
        <w:t>. Материально-техническое и информационное обеспечение</w:t>
      </w:r>
      <w:r>
        <w:rPr>
          <w:rFonts w:ascii="Times New Roman" w:hAnsi="Times New Roman"/>
          <w:sz w:val="24"/>
          <w:szCs w:val="24"/>
        </w:rPr>
        <w:t>…………………………</w:t>
      </w:r>
      <w:r w:rsidR="002F1EE7">
        <w:rPr>
          <w:rFonts w:ascii="Times New Roman" w:hAnsi="Times New Roman"/>
          <w:sz w:val="24"/>
          <w:szCs w:val="24"/>
        </w:rPr>
        <w:t>.</w:t>
      </w:r>
      <w:r>
        <w:rPr>
          <w:rFonts w:ascii="Times New Roman" w:hAnsi="Times New Roman"/>
          <w:sz w:val="24"/>
          <w:szCs w:val="24"/>
        </w:rPr>
        <w:t>.</w:t>
      </w:r>
      <w:r w:rsidR="00062AFE">
        <w:rPr>
          <w:rFonts w:ascii="Times New Roman" w:hAnsi="Times New Roman"/>
          <w:sz w:val="24"/>
          <w:szCs w:val="24"/>
        </w:rPr>
        <w:t xml:space="preserve"> 58</w:t>
      </w:r>
    </w:p>
    <w:p w:rsidR="00284C36" w:rsidRDefault="001C71DC" w:rsidP="001D592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3.7</w:t>
      </w:r>
      <w:r w:rsidR="00284C36">
        <w:rPr>
          <w:rFonts w:ascii="Times New Roman" w:hAnsi="Times New Roman"/>
          <w:sz w:val="24"/>
          <w:szCs w:val="24"/>
        </w:rPr>
        <w:t>. Информационно-библиотечное обеспечение</w:t>
      </w:r>
      <w:r>
        <w:rPr>
          <w:rFonts w:ascii="Times New Roman" w:hAnsi="Times New Roman"/>
          <w:sz w:val="24"/>
          <w:szCs w:val="24"/>
        </w:rPr>
        <w:t>…………………………………………</w:t>
      </w:r>
      <w:r w:rsidR="002F1EE7">
        <w:rPr>
          <w:rFonts w:ascii="Times New Roman" w:hAnsi="Times New Roman"/>
          <w:sz w:val="24"/>
          <w:szCs w:val="24"/>
        </w:rPr>
        <w:t>.</w:t>
      </w:r>
      <w:r>
        <w:rPr>
          <w:rFonts w:ascii="Times New Roman" w:hAnsi="Times New Roman"/>
          <w:sz w:val="24"/>
          <w:szCs w:val="24"/>
        </w:rPr>
        <w:t>..</w:t>
      </w:r>
      <w:r w:rsidR="00062AFE">
        <w:rPr>
          <w:rFonts w:ascii="Times New Roman" w:hAnsi="Times New Roman"/>
          <w:sz w:val="24"/>
          <w:szCs w:val="24"/>
        </w:rPr>
        <w:t xml:space="preserve"> 61</w:t>
      </w:r>
    </w:p>
    <w:p w:rsidR="00284C36" w:rsidRDefault="001C71DC" w:rsidP="001D592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3.8</w:t>
      </w:r>
      <w:r w:rsidR="00284C36">
        <w:rPr>
          <w:rFonts w:ascii="Times New Roman" w:hAnsi="Times New Roman"/>
          <w:sz w:val="24"/>
          <w:szCs w:val="24"/>
        </w:rPr>
        <w:t>. Учебно-методическое обеспечение</w:t>
      </w:r>
      <w:r>
        <w:rPr>
          <w:rFonts w:ascii="Times New Roman" w:hAnsi="Times New Roman"/>
          <w:sz w:val="24"/>
          <w:szCs w:val="24"/>
        </w:rPr>
        <w:t>……………………………………………………</w:t>
      </w:r>
      <w:r w:rsidR="002F1EE7">
        <w:rPr>
          <w:rFonts w:ascii="Times New Roman" w:hAnsi="Times New Roman"/>
          <w:sz w:val="24"/>
          <w:szCs w:val="24"/>
        </w:rPr>
        <w:t>.</w:t>
      </w:r>
      <w:r>
        <w:rPr>
          <w:rFonts w:ascii="Times New Roman" w:hAnsi="Times New Roman"/>
          <w:sz w:val="24"/>
          <w:szCs w:val="24"/>
        </w:rPr>
        <w:t>..</w:t>
      </w:r>
      <w:r w:rsidR="00062AFE">
        <w:rPr>
          <w:rFonts w:ascii="Times New Roman" w:hAnsi="Times New Roman"/>
          <w:sz w:val="24"/>
          <w:szCs w:val="24"/>
        </w:rPr>
        <w:t xml:space="preserve"> 64</w:t>
      </w:r>
    </w:p>
    <w:p w:rsidR="00284C36" w:rsidRDefault="00284C36" w:rsidP="001D592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Раздел 4. Участие техникума в реализации проектов</w:t>
      </w:r>
      <w:r w:rsidR="001C71DC">
        <w:rPr>
          <w:rFonts w:ascii="Times New Roman" w:hAnsi="Times New Roman"/>
          <w:sz w:val="24"/>
          <w:szCs w:val="24"/>
        </w:rPr>
        <w:t>………………………………………</w:t>
      </w:r>
      <w:r w:rsidR="00062AFE">
        <w:rPr>
          <w:rFonts w:ascii="Times New Roman" w:hAnsi="Times New Roman"/>
          <w:sz w:val="24"/>
          <w:szCs w:val="24"/>
        </w:rPr>
        <w:t xml:space="preserve"> 66</w:t>
      </w:r>
    </w:p>
    <w:p w:rsidR="00284C36" w:rsidRDefault="00284C36" w:rsidP="001D592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Раздел 5. Комфортность условий предоставления услуг</w:t>
      </w:r>
      <w:r w:rsidR="001C71DC">
        <w:rPr>
          <w:rFonts w:ascii="Times New Roman" w:hAnsi="Times New Roman"/>
          <w:sz w:val="24"/>
          <w:szCs w:val="24"/>
        </w:rPr>
        <w:t>……………………………………</w:t>
      </w:r>
      <w:r w:rsidR="00062AFE">
        <w:rPr>
          <w:rFonts w:ascii="Times New Roman" w:hAnsi="Times New Roman"/>
          <w:sz w:val="24"/>
          <w:szCs w:val="24"/>
        </w:rPr>
        <w:t>69</w:t>
      </w:r>
    </w:p>
    <w:p w:rsidR="00547A41" w:rsidRDefault="00547A41" w:rsidP="001D592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5.1. Социально-бытовое обеспечение</w:t>
      </w:r>
      <w:r w:rsidR="002F1EE7">
        <w:rPr>
          <w:rFonts w:ascii="Times New Roman" w:hAnsi="Times New Roman"/>
          <w:sz w:val="24"/>
          <w:szCs w:val="24"/>
        </w:rPr>
        <w:t>……………………………………………………...</w:t>
      </w:r>
      <w:r w:rsidR="001C71DC">
        <w:rPr>
          <w:rFonts w:ascii="Times New Roman" w:hAnsi="Times New Roman"/>
          <w:sz w:val="24"/>
          <w:szCs w:val="24"/>
        </w:rPr>
        <w:t>…</w:t>
      </w:r>
      <w:r w:rsidR="00062AFE">
        <w:rPr>
          <w:rFonts w:ascii="Times New Roman" w:hAnsi="Times New Roman"/>
          <w:sz w:val="24"/>
          <w:szCs w:val="24"/>
        </w:rPr>
        <w:t xml:space="preserve"> 69</w:t>
      </w:r>
    </w:p>
    <w:p w:rsidR="00547A41" w:rsidRDefault="00547A41" w:rsidP="001D592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5.2. Условия для индивидуальной работы с обучающимися</w:t>
      </w:r>
      <w:r w:rsidR="00062AFE">
        <w:rPr>
          <w:rFonts w:ascii="Times New Roman" w:hAnsi="Times New Roman"/>
          <w:sz w:val="24"/>
          <w:szCs w:val="24"/>
        </w:rPr>
        <w:t>………………………………. 69</w:t>
      </w:r>
    </w:p>
    <w:p w:rsidR="00547A41" w:rsidRDefault="00547A41" w:rsidP="001D592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5.3. Оказание обучающимся психолого-педагогической, медицинской и социальной помощи</w:t>
      </w:r>
      <w:r w:rsidR="001C71DC">
        <w:rPr>
          <w:rFonts w:ascii="Times New Roman" w:hAnsi="Times New Roman"/>
          <w:sz w:val="24"/>
          <w:szCs w:val="24"/>
        </w:rPr>
        <w:t>………………………………………………………………………………………</w:t>
      </w:r>
      <w:r w:rsidR="00062AFE">
        <w:rPr>
          <w:rFonts w:ascii="Times New Roman" w:hAnsi="Times New Roman"/>
          <w:sz w:val="24"/>
          <w:szCs w:val="24"/>
        </w:rPr>
        <w:t>…. 70</w:t>
      </w:r>
    </w:p>
    <w:p w:rsidR="00547A41" w:rsidRDefault="00547A41" w:rsidP="001D592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5.4. Организация обучения и воспитания обучающихся с ограниченными возможностями здоровья и инвалидов</w:t>
      </w:r>
      <w:r w:rsidR="00062AFE">
        <w:rPr>
          <w:rFonts w:ascii="Times New Roman" w:hAnsi="Times New Roman"/>
          <w:sz w:val="24"/>
          <w:szCs w:val="24"/>
        </w:rPr>
        <w:t>…………………………………………………………………………. 71</w:t>
      </w:r>
    </w:p>
    <w:p w:rsidR="00547A41" w:rsidRDefault="00547A41" w:rsidP="001D592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Раздел 6. Воспитательная деятельность</w:t>
      </w:r>
      <w:r w:rsidR="00847387">
        <w:rPr>
          <w:rFonts w:ascii="Times New Roman" w:hAnsi="Times New Roman"/>
          <w:sz w:val="24"/>
          <w:szCs w:val="24"/>
        </w:rPr>
        <w:t>………………………………………………….....</w:t>
      </w:r>
      <w:r w:rsidR="00062AFE">
        <w:rPr>
          <w:rFonts w:ascii="Times New Roman" w:hAnsi="Times New Roman"/>
          <w:sz w:val="24"/>
          <w:szCs w:val="24"/>
        </w:rPr>
        <w:t>.. 71</w:t>
      </w:r>
    </w:p>
    <w:p w:rsidR="00547A41" w:rsidRDefault="00F83B9E" w:rsidP="001D592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Раздел 7</w:t>
      </w:r>
      <w:r w:rsidR="00547A41">
        <w:rPr>
          <w:rFonts w:ascii="Times New Roman" w:hAnsi="Times New Roman"/>
          <w:sz w:val="24"/>
          <w:szCs w:val="24"/>
        </w:rPr>
        <w:t>. Деятельность ресурсных центров</w:t>
      </w:r>
      <w:r>
        <w:rPr>
          <w:rFonts w:ascii="Times New Roman" w:hAnsi="Times New Roman"/>
          <w:sz w:val="24"/>
          <w:szCs w:val="24"/>
        </w:rPr>
        <w:t>……………………………………………….</w:t>
      </w:r>
      <w:r w:rsidR="00062AFE">
        <w:rPr>
          <w:rFonts w:ascii="Times New Roman" w:hAnsi="Times New Roman"/>
          <w:sz w:val="24"/>
          <w:szCs w:val="24"/>
        </w:rPr>
        <w:t>… 72</w:t>
      </w:r>
    </w:p>
    <w:p w:rsidR="00547A41" w:rsidRDefault="00F83B9E" w:rsidP="001D592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Раздел 8</w:t>
      </w:r>
      <w:r w:rsidR="00547A41">
        <w:rPr>
          <w:rFonts w:ascii="Times New Roman" w:hAnsi="Times New Roman"/>
          <w:sz w:val="24"/>
          <w:szCs w:val="24"/>
        </w:rPr>
        <w:t>. Результаты приема, выполнение контрольных цифр приема</w:t>
      </w:r>
      <w:r w:rsidR="00062AFE">
        <w:rPr>
          <w:rFonts w:ascii="Times New Roman" w:hAnsi="Times New Roman"/>
          <w:sz w:val="24"/>
          <w:szCs w:val="24"/>
        </w:rPr>
        <w:t>………………….... 74</w:t>
      </w:r>
    </w:p>
    <w:p w:rsidR="00547A41" w:rsidRDefault="00F83B9E" w:rsidP="001D592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Раздел 9</w:t>
      </w:r>
      <w:r w:rsidR="00547A41">
        <w:rPr>
          <w:rFonts w:ascii="Times New Roman" w:hAnsi="Times New Roman"/>
          <w:sz w:val="24"/>
          <w:szCs w:val="24"/>
        </w:rPr>
        <w:t xml:space="preserve">. Финансово </w:t>
      </w:r>
      <w:proofErr w:type="gramStart"/>
      <w:r w:rsidR="00547A41">
        <w:rPr>
          <w:rFonts w:ascii="Times New Roman" w:hAnsi="Times New Roman"/>
          <w:sz w:val="24"/>
          <w:szCs w:val="24"/>
        </w:rPr>
        <w:t>–х</w:t>
      </w:r>
      <w:proofErr w:type="gramEnd"/>
      <w:r w:rsidR="00547A41">
        <w:rPr>
          <w:rFonts w:ascii="Times New Roman" w:hAnsi="Times New Roman"/>
          <w:sz w:val="24"/>
          <w:szCs w:val="24"/>
        </w:rPr>
        <w:t>озяйственная деятельность</w:t>
      </w:r>
      <w:r w:rsidR="00847387">
        <w:rPr>
          <w:rFonts w:ascii="Times New Roman" w:hAnsi="Times New Roman"/>
          <w:sz w:val="24"/>
          <w:szCs w:val="24"/>
        </w:rPr>
        <w:t>……………………………………..….. 83</w:t>
      </w:r>
    </w:p>
    <w:p w:rsidR="00547A41" w:rsidRDefault="00DD0BAB" w:rsidP="001D592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9</w:t>
      </w:r>
      <w:r w:rsidR="00547A41">
        <w:rPr>
          <w:rFonts w:ascii="Times New Roman" w:hAnsi="Times New Roman"/>
          <w:sz w:val="24"/>
          <w:szCs w:val="24"/>
        </w:rPr>
        <w:t>.1. Статистическая и аналитическая информация по результатам исполнения государственного задания</w:t>
      </w:r>
      <w:r w:rsidR="002F1EE7">
        <w:rPr>
          <w:rFonts w:ascii="Times New Roman" w:hAnsi="Times New Roman"/>
          <w:sz w:val="24"/>
          <w:szCs w:val="24"/>
        </w:rPr>
        <w:t>………………</w:t>
      </w:r>
      <w:r w:rsidR="00847387">
        <w:rPr>
          <w:rFonts w:ascii="Times New Roman" w:hAnsi="Times New Roman"/>
          <w:sz w:val="24"/>
          <w:szCs w:val="24"/>
        </w:rPr>
        <w:t>…………………………………………………..… 83</w:t>
      </w:r>
    </w:p>
    <w:p w:rsidR="00EB6377" w:rsidRDefault="00DD0BAB" w:rsidP="001D592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9</w:t>
      </w:r>
      <w:r w:rsidR="00EB6377">
        <w:rPr>
          <w:rFonts w:ascii="Times New Roman" w:hAnsi="Times New Roman"/>
          <w:sz w:val="24"/>
          <w:szCs w:val="24"/>
        </w:rPr>
        <w:t xml:space="preserve">.2. </w:t>
      </w:r>
      <w:r w:rsidR="00B50FC4">
        <w:rPr>
          <w:rFonts w:ascii="Times New Roman" w:hAnsi="Times New Roman"/>
          <w:sz w:val="24"/>
          <w:szCs w:val="24"/>
        </w:rPr>
        <w:t>Статистическая и аналитическая информация  по результатам исполнения плана финансово-хозяйственной деятельности</w:t>
      </w:r>
      <w:r w:rsidR="00062AFE">
        <w:rPr>
          <w:rFonts w:ascii="Times New Roman" w:hAnsi="Times New Roman"/>
          <w:sz w:val="24"/>
          <w:szCs w:val="24"/>
        </w:rPr>
        <w:t>…………………………………………………..… 89</w:t>
      </w:r>
    </w:p>
    <w:p w:rsidR="00B50FC4" w:rsidRDefault="00DD0BAB" w:rsidP="001D592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Раздел 10</w:t>
      </w:r>
      <w:r w:rsidR="00B50FC4">
        <w:rPr>
          <w:rFonts w:ascii="Times New Roman" w:hAnsi="Times New Roman"/>
          <w:sz w:val="24"/>
          <w:szCs w:val="24"/>
        </w:rPr>
        <w:t>. Анализ показателей деятельности техникума</w:t>
      </w:r>
      <w:r w:rsidR="00062AFE">
        <w:rPr>
          <w:rFonts w:ascii="Times New Roman" w:hAnsi="Times New Roman"/>
          <w:sz w:val="24"/>
          <w:szCs w:val="24"/>
        </w:rPr>
        <w:t>………………………………...… 92</w:t>
      </w:r>
      <w:bookmarkStart w:id="0" w:name="_GoBack"/>
      <w:bookmarkEnd w:id="0"/>
    </w:p>
    <w:p w:rsidR="00B50FC4" w:rsidRDefault="00DD0BAB" w:rsidP="001D592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Раздел 11</w:t>
      </w:r>
      <w:r w:rsidR="00B50FC4">
        <w:rPr>
          <w:rFonts w:ascii="Times New Roman" w:hAnsi="Times New Roman"/>
          <w:sz w:val="24"/>
          <w:szCs w:val="24"/>
        </w:rPr>
        <w:t>. Заключение</w:t>
      </w:r>
      <w:r w:rsidR="002F1EE7">
        <w:rPr>
          <w:rFonts w:ascii="Times New Roman" w:hAnsi="Times New Roman"/>
          <w:sz w:val="24"/>
          <w:szCs w:val="24"/>
        </w:rPr>
        <w:t>…</w:t>
      </w:r>
      <w:r w:rsidR="00847387">
        <w:rPr>
          <w:rFonts w:ascii="Times New Roman" w:hAnsi="Times New Roman"/>
          <w:sz w:val="24"/>
          <w:szCs w:val="24"/>
        </w:rPr>
        <w:t>…………………………………………………………………...….98</w:t>
      </w:r>
    </w:p>
    <w:p w:rsidR="00B50FC4" w:rsidRDefault="00B50FC4" w:rsidP="001D5921">
      <w:pPr>
        <w:shd w:val="clear" w:color="auto" w:fill="FFFFFF"/>
        <w:spacing w:after="0" w:line="240" w:lineRule="auto"/>
        <w:jc w:val="both"/>
        <w:rPr>
          <w:rFonts w:ascii="Times New Roman" w:hAnsi="Times New Roman"/>
          <w:sz w:val="24"/>
          <w:szCs w:val="24"/>
        </w:rPr>
      </w:pPr>
    </w:p>
    <w:p w:rsidR="00B50FC4" w:rsidRDefault="00B50FC4" w:rsidP="001D5921">
      <w:pPr>
        <w:shd w:val="clear" w:color="auto" w:fill="FFFFFF"/>
        <w:spacing w:after="0" w:line="240" w:lineRule="auto"/>
        <w:jc w:val="both"/>
        <w:rPr>
          <w:rFonts w:ascii="Times New Roman" w:hAnsi="Times New Roman"/>
          <w:sz w:val="24"/>
          <w:szCs w:val="24"/>
        </w:rPr>
      </w:pPr>
    </w:p>
    <w:p w:rsidR="00DD0BAB" w:rsidRDefault="00DD0BAB" w:rsidP="001D5921">
      <w:pPr>
        <w:shd w:val="clear" w:color="auto" w:fill="FFFFFF"/>
        <w:spacing w:after="0" w:line="240" w:lineRule="auto"/>
        <w:jc w:val="both"/>
        <w:rPr>
          <w:rFonts w:ascii="Times New Roman" w:hAnsi="Times New Roman"/>
          <w:sz w:val="24"/>
          <w:szCs w:val="24"/>
        </w:rPr>
      </w:pPr>
    </w:p>
    <w:p w:rsidR="00DD0BAB" w:rsidRDefault="00DD0BAB" w:rsidP="001D5921">
      <w:pPr>
        <w:shd w:val="clear" w:color="auto" w:fill="FFFFFF"/>
        <w:spacing w:after="0" w:line="240" w:lineRule="auto"/>
        <w:jc w:val="both"/>
        <w:rPr>
          <w:rFonts w:ascii="Times New Roman" w:hAnsi="Times New Roman"/>
          <w:sz w:val="24"/>
          <w:szCs w:val="24"/>
        </w:rPr>
      </w:pPr>
    </w:p>
    <w:p w:rsidR="00DD0BAB" w:rsidRDefault="00DD0BAB" w:rsidP="001D5921">
      <w:pPr>
        <w:shd w:val="clear" w:color="auto" w:fill="FFFFFF"/>
        <w:spacing w:after="0" w:line="240" w:lineRule="auto"/>
        <w:jc w:val="both"/>
        <w:rPr>
          <w:rFonts w:ascii="Times New Roman" w:hAnsi="Times New Roman"/>
          <w:sz w:val="24"/>
          <w:szCs w:val="24"/>
        </w:rPr>
      </w:pPr>
    </w:p>
    <w:p w:rsidR="00DD0BAB" w:rsidRDefault="00DD0BAB" w:rsidP="001D5921">
      <w:pPr>
        <w:shd w:val="clear" w:color="auto" w:fill="FFFFFF"/>
        <w:spacing w:after="0" w:line="240" w:lineRule="auto"/>
        <w:jc w:val="both"/>
        <w:rPr>
          <w:rFonts w:ascii="Times New Roman" w:hAnsi="Times New Roman"/>
          <w:sz w:val="24"/>
          <w:szCs w:val="24"/>
        </w:rPr>
      </w:pPr>
    </w:p>
    <w:p w:rsidR="00DD0BAB" w:rsidRDefault="00DD0BAB" w:rsidP="001D5921">
      <w:pPr>
        <w:shd w:val="clear" w:color="auto" w:fill="FFFFFF"/>
        <w:spacing w:after="0" w:line="240" w:lineRule="auto"/>
        <w:jc w:val="both"/>
        <w:rPr>
          <w:rFonts w:ascii="Times New Roman" w:hAnsi="Times New Roman"/>
          <w:sz w:val="24"/>
          <w:szCs w:val="24"/>
        </w:rPr>
      </w:pPr>
    </w:p>
    <w:p w:rsidR="00DD0BAB" w:rsidRDefault="00DD0BAB" w:rsidP="001D5921">
      <w:pPr>
        <w:shd w:val="clear" w:color="auto" w:fill="FFFFFF"/>
        <w:spacing w:after="0" w:line="240" w:lineRule="auto"/>
        <w:jc w:val="both"/>
        <w:rPr>
          <w:rFonts w:ascii="Times New Roman" w:hAnsi="Times New Roman"/>
          <w:sz w:val="24"/>
          <w:szCs w:val="24"/>
        </w:rPr>
      </w:pPr>
    </w:p>
    <w:p w:rsidR="00DD0BAB" w:rsidRDefault="00DD0BAB" w:rsidP="001D5921">
      <w:pPr>
        <w:shd w:val="clear" w:color="auto" w:fill="FFFFFF"/>
        <w:spacing w:after="0" w:line="240" w:lineRule="auto"/>
        <w:jc w:val="both"/>
        <w:rPr>
          <w:rFonts w:ascii="Times New Roman" w:hAnsi="Times New Roman"/>
          <w:sz w:val="24"/>
          <w:szCs w:val="24"/>
        </w:rPr>
      </w:pPr>
    </w:p>
    <w:p w:rsidR="00976318" w:rsidRDefault="00976318" w:rsidP="001D5921">
      <w:pPr>
        <w:shd w:val="clear" w:color="auto" w:fill="FFFFFF"/>
        <w:spacing w:after="0" w:line="240" w:lineRule="auto"/>
        <w:jc w:val="center"/>
        <w:rPr>
          <w:rFonts w:ascii="Times New Roman" w:hAnsi="Times New Roman"/>
          <w:b/>
          <w:sz w:val="24"/>
          <w:szCs w:val="24"/>
        </w:rPr>
      </w:pPr>
    </w:p>
    <w:p w:rsidR="00B50FC4" w:rsidRPr="0004426E" w:rsidRDefault="00B50FC4" w:rsidP="001D5921">
      <w:pPr>
        <w:shd w:val="clear" w:color="auto" w:fill="FFFFFF"/>
        <w:spacing w:after="0" w:line="240" w:lineRule="auto"/>
        <w:jc w:val="center"/>
        <w:rPr>
          <w:rFonts w:ascii="Times New Roman" w:hAnsi="Times New Roman"/>
          <w:b/>
          <w:sz w:val="24"/>
          <w:szCs w:val="24"/>
        </w:rPr>
      </w:pPr>
      <w:r w:rsidRPr="0004426E">
        <w:rPr>
          <w:rFonts w:ascii="Times New Roman" w:hAnsi="Times New Roman"/>
          <w:b/>
          <w:sz w:val="24"/>
          <w:szCs w:val="24"/>
        </w:rPr>
        <w:lastRenderedPageBreak/>
        <w:t>Введение</w:t>
      </w:r>
    </w:p>
    <w:p w:rsidR="00C85054" w:rsidRPr="0004426E" w:rsidRDefault="00C8505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Основной целью проведения самообследования в техникуме является анализ уровня реализуемых профессиональных образовательных программ и их направленности, соответствия содержания и качества подготовки выпускников техникума требованиям Федеральных государственных образовательных стандартов среднего профессионального образования по реализуемым программам подготовки квалифицированных рабочих, служащих и программам подготовки специалистов среднего звена. В отчете </w:t>
      </w:r>
      <w:r w:rsidR="0004426E" w:rsidRPr="0004426E">
        <w:rPr>
          <w:rFonts w:ascii="Times New Roman" w:hAnsi="Times New Roman"/>
          <w:sz w:val="24"/>
          <w:szCs w:val="24"/>
        </w:rPr>
        <w:br/>
      </w:r>
      <w:r w:rsidRPr="0004426E">
        <w:rPr>
          <w:rFonts w:ascii="Times New Roman" w:hAnsi="Times New Roman"/>
          <w:sz w:val="24"/>
          <w:szCs w:val="24"/>
        </w:rPr>
        <w:t xml:space="preserve">о </w:t>
      </w:r>
      <w:proofErr w:type="spellStart"/>
      <w:r w:rsidRPr="0004426E">
        <w:rPr>
          <w:rFonts w:ascii="Times New Roman" w:hAnsi="Times New Roman"/>
          <w:sz w:val="24"/>
          <w:szCs w:val="24"/>
        </w:rPr>
        <w:t>самообследовании</w:t>
      </w:r>
      <w:proofErr w:type="spellEnd"/>
      <w:r w:rsidRPr="0004426E">
        <w:rPr>
          <w:rFonts w:ascii="Times New Roman" w:hAnsi="Times New Roman"/>
          <w:sz w:val="24"/>
          <w:szCs w:val="24"/>
        </w:rPr>
        <w:t xml:space="preserve"> отражены основные направления деятельности техникума </w:t>
      </w:r>
      <w:r w:rsidR="0004426E" w:rsidRPr="0004426E">
        <w:rPr>
          <w:rFonts w:ascii="Times New Roman" w:hAnsi="Times New Roman"/>
          <w:sz w:val="24"/>
          <w:szCs w:val="24"/>
        </w:rPr>
        <w:br/>
      </w:r>
      <w:r w:rsidRPr="0004426E">
        <w:rPr>
          <w:rFonts w:ascii="Times New Roman" w:hAnsi="Times New Roman"/>
          <w:sz w:val="24"/>
          <w:szCs w:val="24"/>
        </w:rPr>
        <w:t>в соответствии с нормативными требованиями, предъявляемыми к профессиональным образовательным организациям в процессе аккредитационной экспертизы.</w:t>
      </w:r>
    </w:p>
    <w:p w:rsidR="00C85054" w:rsidRPr="0004426E" w:rsidRDefault="00C85054" w:rsidP="001D5921">
      <w:pPr>
        <w:spacing w:after="0" w:line="240" w:lineRule="auto"/>
        <w:ind w:firstLine="709"/>
        <w:jc w:val="both"/>
        <w:rPr>
          <w:rFonts w:ascii="Times New Roman" w:hAnsi="Times New Roman"/>
          <w:sz w:val="24"/>
          <w:szCs w:val="24"/>
        </w:rPr>
      </w:pPr>
      <w:r w:rsidRPr="0004426E">
        <w:rPr>
          <w:rFonts w:ascii="Times New Roman" w:hAnsi="Times New Roman"/>
          <w:i/>
          <w:sz w:val="24"/>
          <w:szCs w:val="24"/>
        </w:rPr>
        <w:t xml:space="preserve">Цели </w:t>
      </w:r>
      <w:r w:rsidRPr="0004426E">
        <w:rPr>
          <w:rFonts w:ascii="Times New Roman" w:hAnsi="Times New Roman"/>
          <w:sz w:val="24"/>
          <w:szCs w:val="24"/>
        </w:rPr>
        <w:t>самообследования:</w:t>
      </w:r>
    </w:p>
    <w:p w:rsidR="00C85054" w:rsidRPr="0004426E" w:rsidRDefault="00C8505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обеспечение доступности и открытости информации о деятельности техникума;</w:t>
      </w:r>
    </w:p>
    <w:p w:rsidR="00C85054" w:rsidRPr="0004426E" w:rsidRDefault="00C8505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предоставление ежегодного отчета о результатах самообследования.</w:t>
      </w:r>
    </w:p>
    <w:p w:rsidR="00C85054" w:rsidRPr="0004426E" w:rsidRDefault="00C85054" w:rsidP="001D5921">
      <w:pPr>
        <w:spacing w:after="0" w:line="240" w:lineRule="auto"/>
        <w:ind w:firstLine="709"/>
        <w:jc w:val="both"/>
        <w:rPr>
          <w:rFonts w:ascii="Times New Roman" w:hAnsi="Times New Roman"/>
          <w:sz w:val="24"/>
          <w:szCs w:val="24"/>
        </w:rPr>
      </w:pPr>
      <w:proofErr w:type="spellStart"/>
      <w:r w:rsidRPr="0004426E">
        <w:rPr>
          <w:rFonts w:ascii="Times New Roman" w:hAnsi="Times New Roman"/>
          <w:i/>
          <w:sz w:val="24"/>
          <w:szCs w:val="24"/>
        </w:rPr>
        <w:t>Задачи</w:t>
      </w:r>
      <w:r w:rsidRPr="0004426E">
        <w:rPr>
          <w:rFonts w:ascii="Times New Roman" w:hAnsi="Times New Roman"/>
          <w:sz w:val="24"/>
          <w:szCs w:val="24"/>
        </w:rPr>
        <w:t>самообследования</w:t>
      </w:r>
      <w:proofErr w:type="spellEnd"/>
      <w:r w:rsidRPr="0004426E">
        <w:rPr>
          <w:rFonts w:ascii="Times New Roman" w:hAnsi="Times New Roman"/>
          <w:sz w:val="24"/>
          <w:szCs w:val="24"/>
        </w:rPr>
        <w:t>:</w:t>
      </w:r>
    </w:p>
    <w:p w:rsidR="00C85054" w:rsidRPr="0004426E" w:rsidRDefault="00C8505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получение объективной информации об образовательной деятельности техникума;</w:t>
      </w:r>
    </w:p>
    <w:p w:rsidR="00C85054" w:rsidRPr="0004426E" w:rsidRDefault="00C8505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 установление степени соответствия фактического содержания и качества </w:t>
      </w:r>
      <w:proofErr w:type="gramStart"/>
      <w:r w:rsidRPr="0004426E">
        <w:rPr>
          <w:rFonts w:ascii="Times New Roman" w:hAnsi="Times New Roman"/>
          <w:sz w:val="24"/>
          <w:szCs w:val="24"/>
        </w:rPr>
        <w:t>подготовки</w:t>
      </w:r>
      <w:proofErr w:type="gramEnd"/>
      <w:r w:rsidRPr="0004426E">
        <w:rPr>
          <w:rFonts w:ascii="Times New Roman" w:hAnsi="Times New Roman"/>
          <w:sz w:val="24"/>
          <w:szCs w:val="24"/>
        </w:rPr>
        <w:t xml:space="preserve"> обучающихся требованиям ФГОС СПО;</w:t>
      </w:r>
    </w:p>
    <w:p w:rsidR="00C85054" w:rsidRPr="0004426E" w:rsidRDefault="00C8505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выявление положительных и отрицательных тенденций в образовательной деятельности техникума;</w:t>
      </w:r>
    </w:p>
    <w:p w:rsidR="00C85054" w:rsidRPr="0004426E" w:rsidRDefault="00C8505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 установление причин возникновения проблем и поиск путей их устранения. </w:t>
      </w:r>
    </w:p>
    <w:p w:rsidR="00C85054" w:rsidRPr="0004426E" w:rsidRDefault="00C85054" w:rsidP="001D5921">
      <w:pPr>
        <w:spacing w:after="0" w:line="240" w:lineRule="auto"/>
        <w:ind w:firstLine="709"/>
        <w:jc w:val="both"/>
        <w:rPr>
          <w:rFonts w:ascii="Times New Roman" w:hAnsi="Times New Roman"/>
          <w:i/>
          <w:sz w:val="24"/>
          <w:szCs w:val="24"/>
        </w:rPr>
      </w:pPr>
      <w:r w:rsidRPr="0004426E">
        <w:rPr>
          <w:rFonts w:ascii="Times New Roman" w:hAnsi="Times New Roman"/>
          <w:sz w:val="24"/>
          <w:szCs w:val="24"/>
        </w:rPr>
        <w:t xml:space="preserve">Процедура самообследования включает в себя следующие </w:t>
      </w:r>
      <w:r w:rsidRPr="0004426E">
        <w:rPr>
          <w:rFonts w:ascii="Times New Roman" w:hAnsi="Times New Roman"/>
          <w:i/>
          <w:sz w:val="24"/>
          <w:szCs w:val="24"/>
        </w:rPr>
        <w:t>этапы:</w:t>
      </w:r>
    </w:p>
    <w:p w:rsidR="00C85054" w:rsidRPr="0004426E" w:rsidRDefault="00C8505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 планирование и подготовку информации по </w:t>
      </w:r>
      <w:proofErr w:type="spellStart"/>
      <w:r w:rsidRPr="0004426E">
        <w:rPr>
          <w:rFonts w:ascii="Times New Roman" w:hAnsi="Times New Roman"/>
          <w:sz w:val="24"/>
          <w:szCs w:val="24"/>
        </w:rPr>
        <w:t>самообследованию</w:t>
      </w:r>
      <w:proofErr w:type="spellEnd"/>
      <w:r w:rsidRPr="0004426E">
        <w:rPr>
          <w:rFonts w:ascii="Times New Roman" w:hAnsi="Times New Roman"/>
          <w:sz w:val="24"/>
          <w:szCs w:val="24"/>
        </w:rPr>
        <w:t xml:space="preserve"> техникума;</w:t>
      </w:r>
    </w:p>
    <w:p w:rsidR="00C85054" w:rsidRPr="0004426E" w:rsidRDefault="00C8505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организацию и проведение процедуры самообследования в техникуме;</w:t>
      </w:r>
    </w:p>
    <w:p w:rsidR="00C85054" w:rsidRPr="0004426E" w:rsidRDefault="00C8505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обобщение полученных результатов и на их основе формирование отчета;</w:t>
      </w:r>
    </w:p>
    <w:p w:rsidR="00C85054" w:rsidRPr="0004426E" w:rsidRDefault="00C8505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рассмотрение и одобрение отчета Советом техникума.</w:t>
      </w:r>
    </w:p>
    <w:p w:rsidR="00C85054" w:rsidRPr="0004426E" w:rsidRDefault="00C85054" w:rsidP="001D5921">
      <w:pPr>
        <w:spacing w:after="0" w:line="240" w:lineRule="auto"/>
        <w:ind w:firstLine="709"/>
        <w:jc w:val="both"/>
        <w:rPr>
          <w:rFonts w:ascii="Times New Roman" w:hAnsi="Times New Roman"/>
          <w:sz w:val="24"/>
          <w:szCs w:val="24"/>
        </w:rPr>
      </w:pPr>
      <w:r w:rsidRPr="0004426E">
        <w:rPr>
          <w:rFonts w:ascii="Times New Roman" w:hAnsi="Times New Roman"/>
          <w:i/>
          <w:sz w:val="24"/>
          <w:szCs w:val="24"/>
        </w:rPr>
        <w:t>Основной нормативной базой</w:t>
      </w:r>
      <w:r w:rsidRPr="0004426E">
        <w:rPr>
          <w:rFonts w:ascii="Times New Roman" w:hAnsi="Times New Roman"/>
          <w:sz w:val="24"/>
          <w:szCs w:val="24"/>
        </w:rPr>
        <w:t xml:space="preserve"> для проведения самообследования являются:</w:t>
      </w:r>
    </w:p>
    <w:p w:rsidR="00C85054" w:rsidRPr="0004426E" w:rsidRDefault="00C8505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Федеральный закон РФ от 29.12.2012 № 273-Ф3 «Об образовании в Российской Федерации»;</w:t>
      </w:r>
    </w:p>
    <w:p w:rsidR="00C85054" w:rsidRPr="0004426E" w:rsidRDefault="00C8505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Порядок проведения самообследования образовательной организацией (приказ Минобрнауки России от 14.06.2013г. № 462);</w:t>
      </w:r>
    </w:p>
    <w:p w:rsidR="00C85054" w:rsidRDefault="00C8505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июня 2013 г. № 462 (приказ Минобрнауки России от 14 декабря </w:t>
      </w:r>
      <w:r w:rsidR="001D5921">
        <w:rPr>
          <w:rFonts w:ascii="Times New Roman" w:hAnsi="Times New Roman"/>
          <w:sz w:val="24"/>
          <w:szCs w:val="24"/>
        </w:rPr>
        <w:br/>
      </w:r>
      <w:r w:rsidRPr="0004426E">
        <w:rPr>
          <w:rFonts w:ascii="Times New Roman" w:hAnsi="Times New Roman"/>
          <w:sz w:val="24"/>
          <w:szCs w:val="24"/>
        </w:rPr>
        <w:t>2017 года № 1218);</w:t>
      </w:r>
    </w:p>
    <w:p w:rsidR="005226AE" w:rsidRDefault="00E872EE" w:rsidP="001D5921">
      <w:pPr>
        <w:spacing w:after="0" w:line="240" w:lineRule="auto"/>
        <w:ind w:firstLine="709"/>
        <w:jc w:val="both"/>
        <w:rPr>
          <w:rFonts w:ascii="Times New Roman" w:hAnsi="Times New Roman"/>
          <w:sz w:val="24"/>
          <w:szCs w:val="24"/>
          <w:shd w:val="clear" w:color="auto" w:fill="FFFFFF"/>
        </w:rPr>
      </w:pPr>
      <w:proofErr w:type="gramStart"/>
      <w:r>
        <w:rPr>
          <w:rFonts w:ascii="Times New Roman" w:hAnsi="Times New Roman"/>
          <w:sz w:val="24"/>
          <w:szCs w:val="24"/>
        </w:rPr>
        <w:t xml:space="preserve">- Показатели </w:t>
      </w:r>
      <w:r w:rsidR="00C85054" w:rsidRPr="0004426E">
        <w:rPr>
          <w:rFonts w:ascii="Times New Roman" w:hAnsi="Times New Roman"/>
          <w:sz w:val="24"/>
          <w:szCs w:val="24"/>
        </w:rPr>
        <w:t xml:space="preserve">деятельности </w:t>
      </w:r>
      <w:r w:rsidR="00514196" w:rsidRPr="0004426E">
        <w:rPr>
          <w:rFonts w:ascii="Times New Roman" w:hAnsi="Times New Roman"/>
          <w:sz w:val="24"/>
          <w:szCs w:val="24"/>
        </w:rPr>
        <w:t xml:space="preserve"> образовательной  организации, </w:t>
      </w:r>
      <w:r w:rsidR="00C85054" w:rsidRPr="0004426E">
        <w:rPr>
          <w:rFonts w:ascii="Times New Roman" w:hAnsi="Times New Roman"/>
          <w:sz w:val="24"/>
          <w:szCs w:val="24"/>
        </w:rPr>
        <w:t xml:space="preserve">подлежащей </w:t>
      </w:r>
      <w:proofErr w:type="spellStart"/>
      <w:r w:rsidR="00C85054" w:rsidRPr="0004426E">
        <w:rPr>
          <w:rFonts w:ascii="Times New Roman" w:hAnsi="Times New Roman"/>
          <w:sz w:val="24"/>
          <w:szCs w:val="24"/>
        </w:rPr>
        <w:t>самообследованию</w:t>
      </w:r>
      <w:proofErr w:type="spellEnd"/>
      <w:r w:rsidR="00C85054" w:rsidRPr="0004426E">
        <w:rPr>
          <w:rFonts w:ascii="Times New Roman" w:hAnsi="Times New Roman"/>
          <w:sz w:val="24"/>
          <w:szCs w:val="24"/>
        </w:rPr>
        <w:t xml:space="preserve">  (приказ </w:t>
      </w:r>
      <w:proofErr w:type="spellStart"/>
      <w:r w:rsidR="00C85054" w:rsidRPr="0004426E">
        <w:rPr>
          <w:rFonts w:ascii="Times New Roman" w:hAnsi="Times New Roman"/>
          <w:sz w:val="24"/>
          <w:szCs w:val="24"/>
        </w:rPr>
        <w:t>Минобрнауки</w:t>
      </w:r>
      <w:proofErr w:type="spellEnd"/>
      <w:r w:rsidR="00C85054" w:rsidRPr="0004426E">
        <w:rPr>
          <w:rFonts w:ascii="Times New Roman" w:hAnsi="Times New Roman"/>
          <w:sz w:val="24"/>
          <w:szCs w:val="24"/>
        </w:rPr>
        <w:t xml:space="preserve"> России от 10.12.2013г. № </w:t>
      </w:r>
      <w:r w:rsidR="00C85054" w:rsidRPr="005226AE">
        <w:rPr>
          <w:rFonts w:ascii="Times New Roman" w:hAnsi="Times New Roman"/>
          <w:sz w:val="24"/>
          <w:szCs w:val="24"/>
        </w:rPr>
        <w:t>1324</w:t>
      </w:r>
      <w:proofErr w:type="gramEnd"/>
    </w:p>
    <w:p w:rsidR="00C85054" w:rsidRPr="0004426E" w:rsidRDefault="00C8505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 О внесении изменений в показатели деятельности образовательной организации, подлежащей </w:t>
      </w:r>
      <w:proofErr w:type="spellStart"/>
      <w:r w:rsidRPr="0004426E">
        <w:rPr>
          <w:rFonts w:ascii="Times New Roman" w:hAnsi="Times New Roman"/>
          <w:sz w:val="24"/>
          <w:szCs w:val="24"/>
        </w:rPr>
        <w:t>самообследованию</w:t>
      </w:r>
      <w:proofErr w:type="spellEnd"/>
      <w:r w:rsidRPr="0004426E">
        <w:rPr>
          <w:rFonts w:ascii="Times New Roman" w:hAnsi="Times New Roman"/>
          <w:sz w:val="24"/>
          <w:szCs w:val="24"/>
        </w:rPr>
        <w:t>, утвержденные приказом Министерства образования и науки Российской Федерации от 10.12.2013г. № 1324 (приказ Минобрнауки</w:t>
      </w:r>
      <w:r w:rsidR="00E872EE">
        <w:rPr>
          <w:rFonts w:ascii="Times New Roman" w:hAnsi="Times New Roman"/>
          <w:sz w:val="24"/>
          <w:szCs w:val="24"/>
        </w:rPr>
        <w:br/>
      </w:r>
      <w:r w:rsidRPr="0004426E">
        <w:rPr>
          <w:rFonts w:ascii="Times New Roman" w:hAnsi="Times New Roman"/>
          <w:sz w:val="24"/>
          <w:szCs w:val="24"/>
        </w:rPr>
        <w:t>от 15.02.2017г. № 136).</w:t>
      </w:r>
    </w:p>
    <w:p w:rsidR="00C85054" w:rsidRPr="0004426E" w:rsidRDefault="00C8505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При проведении самообследования были использованы следующие методы: наблюдение, анкетирование, тестирование, собеседование, определение обобщающих показателей.</w:t>
      </w:r>
    </w:p>
    <w:p w:rsidR="00C85054" w:rsidRPr="0004426E" w:rsidRDefault="00C85054" w:rsidP="001D5921">
      <w:pPr>
        <w:spacing w:after="0" w:line="240" w:lineRule="auto"/>
        <w:ind w:firstLine="709"/>
        <w:jc w:val="both"/>
        <w:rPr>
          <w:rFonts w:ascii="Times New Roman" w:hAnsi="Times New Roman"/>
          <w:sz w:val="24"/>
          <w:szCs w:val="24"/>
        </w:rPr>
      </w:pPr>
      <w:r w:rsidRPr="00E872EE">
        <w:rPr>
          <w:rFonts w:ascii="Times New Roman" w:hAnsi="Times New Roman"/>
          <w:sz w:val="24"/>
          <w:szCs w:val="24"/>
        </w:rPr>
        <w:t>За 20</w:t>
      </w:r>
      <w:r w:rsidR="00CE5905">
        <w:rPr>
          <w:rFonts w:ascii="Times New Roman" w:hAnsi="Times New Roman"/>
          <w:sz w:val="24"/>
          <w:szCs w:val="24"/>
        </w:rPr>
        <w:t>22</w:t>
      </w:r>
      <w:r w:rsidRPr="00E872EE">
        <w:rPr>
          <w:rFonts w:ascii="Times New Roman" w:hAnsi="Times New Roman"/>
          <w:sz w:val="24"/>
          <w:szCs w:val="24"/>
        </w:rPr>
        <w:t xml:space="preserve"> год </w:t>
      </w:r>
      <w:r w:rsidRPr="0004426E">
        <w:rPr>
          <w:rFonts w:ascii="Times New Roman" w:hAnsi="Times New Roman"/>
          <w:sz w:val="24"/>
          <w:szCs w:val="24"/>
        </w:rPr>
        <w:t xml:space="preserve">проведен анализ нормативно-правовой документации, основных профессиональных образовательных программ и программ дополнительного профессионального образования, учебно-методического и информационного обеспечения, сведений о кадровом и материально-техническом оснащении образовательного процесса, содержания и качества </w:t>
      </w:r>
      <w:proofErr w:type="gramStart"/>
      <w:r w:rsidRPr="0004426E">
        <w:rPr>
          <w:rFonts w:ascii="Times New Roman" w:hAnsi="Times New Roman"/>
          <w:sz w:val="24"/>
          <w:szCs w:val="24"/>
        </w:rPr>
        <w:t>подготовки</w:t>
      </w:r>
      <w:proofErr w:type="gramEnd"/>
      <w:r w:rsidRPr="0004426E">
        <w:rPr>
          <w:rFonts w:ascii="Times New Roman" w:hAnsi="Times New Roman"/>
          <w:sz w:val="24"/>
          <w:szCs w:val="24"/>
        </w:rPr>
        <w:t xml:space="preserve"> обучающихся по профессиям и специальностям среднего профессионального образования, представленным к комплексной оценке деятельности на соответствие требованиям Федеральных государственных образовательных стандартов среднего профессионального образования </w:t>
      </w:r>
      <w:r w:rsidR="004D084F" w:rsidRPr="0004426E">
        <w:rPr>
          <w:rFonts w:ascii="Times New Roman" w:hAnsi="Times New Roman"/>
          <w:sz w:val="24"/>
          <w:szCs w:val="24"/>
        </w:rPr>
        <w:br/>
      </w:r>
      <w:r w:rsidRPr="0004426E">
        <w:rPr>
          <w:rFonts w:ascii="Times New Roman" w:hAnsi="Times New Roman"/>
          <w:sz w:val="24"/>
          <w:szCs w:val="24"/>
        </w:rPr>
        <w:lastRenderedPageBreak/>
        <w:t>по реализуемым профессиям и специальностям. Результаты проведенной работы обобщены, проанализированы и на их основе составлен настоящий отчет.</w:t>
      </w:r>
    </w:p>
    <w:p w:rsidR="00C85054" w:rsidRPr="0004426E" w:rsidRDefault="00C85054" w:rsidP="001D5921">
      <w:pPr>
        <w:spacing w:after="0" w:line="240" w:lineRule="auto"/>
        <w:jc w:val="both"/>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11"/>
        <w:gridCol w:w="7251"/>
      </w:tblGrid>
      <w:tr w:rsidR="00C85054" w:rsidRPr="0004426E" w:rsidTr="00C85054">
        <w:tc>
          <w:tcPr>
            <w:tcW w:w="2268" w:type="dxa"/>
          </w:tcPr>
          <w:p w:rsidR="00C85054" w:rsidRPr="0004426E" w:rsidRDefault="00C85054" w:rsidP="001D5921">
            <w:pPr>
              <w:spacing w:after="0" w:line="240" w:lineRule="auto"/>
              <w:jc w:val="both"/>
              <w:rPr>
                <w:rFonts w:ascii="Times New Roman" w:hAnsi="Times New Roman"/>
                <w:sz w:val="24"/>
                <w:szCs w:val="24"/>
              </w:rPr>
            </w:pPr>
            <w:r w:rsidRPr="0004426E">
              <w:rPr>
                <w:rFonts w:ascii="Times New Roman" w:hAnsi="Times New Roman"/>
                <w:sz w:val="24"/>
                <w:szCs w:val="24"/>
              </w:rPr>
              <w:t xml:space="preserve">Дополнительные нормативные основания </w:t>
            </w:r>
          </w:p>
        </w:tc>
        <w:tc>
          <w:tcPr>
            <w:tcW w:w="7905" w:type="dxa"/>
          </w:tcPr>
          <w:p w:rsidR="00C85054" w:rsidRPr="0004426E" w:rsidRDefault="00C85054" w:rsidP="001D5921">
            <w:pPr>
              <w:pStyle w:val="a4"/>
              <w:numPr>
                <w:ilvl w:val="0"/>
                <w:numId w:val="1"/>
              </w:numPr>
              <w:spacing w:after="0" w:line="240" w:lineRule="auto"/>
              <w:ind w:left="0" w:firstLine="0"/>
              <w:jc w:val="both"/>
              <w:rPr>
                <w:rFonts w:ascii="Times New Roman" w:hAnsi="Times New Roman"/>
                <w:sz w:val="24"/>
                <w:szCs w:val="24"/>
              </w:rPr>
            </w:pPr>
            <w:r w:rsidRPr="0004426E">
              <w:rPr>
                <w:rFonts w:ascii="Times New Roman" w:hAnsi="Times New Roman"/>
                <w:sz w:val="24"/>
                <w:szCs w:val="24"/>
              </w:rPr>
              <w:t xml:space="preserve">Федеральный закон от 29 декабря </w:t>
            </w:r>
            <w:smartTag w:uri="urn:schemas-microsoft-com:office:smarttags" w:element="metricconverter">
              <w:smartTagPr>
                <w:attr w:name="ProductID" w:val="2012 г"/>
              </w:smartTagPr>
              <w:r w:rsidRPr="0004426E">
                <w:rPr>
                  <w:rFonts w:ascii="Times New Roman" w:hAnsi="Times New Roman"/>
                  <w:sz w:val="24"/>
                  <w:szCs w:val="24"/>
                </w:rPr>
                <w:t>2012 г</w:t>
              </w:r>
            </w:smartTag>
            <w:r w:rsidRPr="0004426E">
              <w:rPr>
                <w:rFonts w:ascii="Times New Roman" w:hAnsi="Times New Roman"/>
                <w:sz w:val="24"/>
                <w:szCs w:val="24"/>
              </w:rPr>
              <w:t xml:space="preserve">. N 273-ФЗ </w:t>
            </w:r>
            <w:r w:rsidR="00E872EE">
              <w:rPr>
                <w:rFonts w:ascii="Times New Roman" w:hAnsi="Times New Roman"/>
                <w:sz w:val="24"/>
                <w:szCs w:val="24"/>
              </w:rPr>
              <w:br/>
            </w:r>
            <w:r w:rsidRPr="0004426E">
              <w:rPr>
                <w:rFonts w:ascii="Times New Roman" w:hAnsi="Times New Roman"/>
                <w:sz w:val="24"/>
                <w:szCs w:val="24"/>
              </w:rPr>
              <w:t>"Об образовании в Российской Федерации";</w:t>
            </w:r>
          </w:p>
          <w:p w:rsidR="005226AE" w:rsidRPr="005226AE" w:rsidRDefault="00C85054" w:rsidP="005226AE">
            <w:pPr>
              <w:pStyle w:val="a4"/>
              <w:numPr>
                <w:ilvl w:val="0"/>
                <w:numId w:val="1"/>
              </w:numPr>
              <w:spacing w:after="0" w:line="240" w:lineRule="auto"/>
              <w:ind w:left="0" w:firstLine="0"/>
              <w:jc w:val="both"/>
              <w:rPr>
                <w:rFonts w:ascii="Times New Roman" w:hAnsi="Times New Roman"/>
                <w:sz w:val="24"/>
                <w:szCs w:val="24"/>
              </w:rPr>
            </w:pPr>
            <w:r w:rsidRPr="0004426E">
              <w:rPr>
                <w:rFonts w:ascii="Times New Roman" w:hAnsi="Times New Roman"/>
                <w:sz w:val="24"/>
                <w:szCs w:val="24"/>
              </w:rPr>
              <w:t xml:space="preserve">Закон Свердловской области от 15 июля </w:t>
            </w:r>
            <w:smartTag w:uri="urn:schemas-microsoft-com:office:smarttags" w:element="metricconverter">
              <w:smartTagPr>
                <w:attr w:name="ProductID" w:val="2013 г"/>
              </w:smartTagPr>
              <w:r w:rsidRPr="0004426E">
                <w:rPr>
                  <w:rFonts w:ascii="Times New Roman" w:hAnsi="Times New Roman"/>
                  <w:sz w:val="24"/>
                  <w:szCs w:val="24"/>
                </w:rPr>
                <w:t>2013 г</w:t>
              </w:r>
            </w:smartTag>
            <w:r w:rsidRPr="0004426E">
              <w:rPr>
                <w:rFonts w:ascii="Times New Roman" w:hAnsi="Times New Roman"/>
                <w:sz w:val="24"/>
                <w:szCs w:val="24"/>
              </w:rPr>
              <w:t xml:space="preserve">. № 78-ОЗ </w:t>
            </w:r>
            <w:r w:rsidR="004D084F" w:rsidRPr="0004426E">
              <w:rPr>
                <w:rFonts w:ascii="Times New Roman" w:hAnsi="Times New Roman"/>
                <w:sz w:val="24"/>
                <w:szCs w:val="24"/>
              </w:rPr>
              <w:br/>
            </w:r>
            <w:r w:rsidRPr="0004426E">
              <w:rPr>
                <w:rFonts w:ascii="Times New Roman" w:hAnsi="Times New Roman"/>
                <w:sz w:val="24"/>
                <w:szCs w:val="24"/>
              </w:rPr>
              <w:t>«Об об</w:t>
            </w:r>
            <w:r w:rsidR="005226AE">
              <w:rPr>
                <w:rFonts w:ascii="Times New Roman" w:hAnsi="Times New Roman"/>
                <w:sz w:val="24"/>
                <w:szCs w:val="24"/>
              </w:rPr>
              <w:t>разовании в Свердловской области» (с изменениями)</w:t>
            </w:r>
            <w:r w:rsidR="00E66F04">
              <w:rPr>
                <w:rFonts w:ascii="Times New Roman" w:hAnsi="Times New Roman"/>
                <w:sz w:val="24"/>
                <w:szCs w:val="24"/>
              </w:rPr>
              <w:t>.</w:t>
            </w:r>
          </w:p>
          <w:p w:rsidR="00C85054" w:rsidRPr="0004426E" w:rsidRDefault="00C85054" w:rsidP="001D5921">
            <w:pPr>
              <w:pStyle w:val="a4"/>
              <w:numPr>
                <w:ilvl w:val="0"/>
                <w:numId w:val="1"/>
              </w:numPr>
              <w:spacing w:after="0" w:line="240" w:lineRule="auto"/>
              <w:ind w:left="0" w:firstLine="0"/>
              <w:jc w:val="both"/>
              <w:rPr>
                <w:rFonts w:ascii="Times New Roman" w:hAnsi="Times New Roman"/>
                <w:sz w:val="24"/>
                <w:szCs w:val="24"/>
              </w:rPr>
            </w:pPr>
            <w:r w:rsidRPr="0004426E">
              <w:rPr>
                <w:rFonts w:ascii="Times New Roman" w:hAnsi="Times New Roman"/>
                <w:sz w:val="24"/>
                <w:szCs w:val="24"/>
              </w:rPr>
              <w:t xml:space="preserve">Указ Президента РФ от 7мая </w:t>
            </w:r>
            <w:smartTag w:uri="urn:schemas-microsoft-com:office:smarttags" w:element="metricconverter">
              <w:smartTagPr>
                <w:attr w:name="ProductID" w:val="2012 г"/>
              </w:smartTagPr>
              <w:r w:rsidRPr="0004426E">
                <w:rPr>
                  <w:rFonts w:ascii="Times New Roman" w:hAnsi="Times New Roman"/>
                  <w:sz w:val="24"/>
                  <w:szCs w:val="24"/>
                </w:rPr>
                <w:t>2012 г</w:t>
              </w:r>
            </w:smartTag>
            <w:r w:rsidRPr="0004426E">
              <w:rPr>
                <w:rFonts w:ascii="Times New Roman" w:hAnsi="Times New Roman"/>
                <w:sz w:val="24"/>
                <w:szCs w:val="24"/>
              </w:rPr>
              <w:t>. № 597</w:t>
            </w:r>
            <w:r w:rsidRPr="0004426E">
              <w:rPr>
                <w:rFonts w:ascii="Times New Roman" w:hAnsi="Times New Roman"/>
                <w:bCs/>
                <w:sz w:val="24"/>
                <w:szCs w:val="24"/>
                <w:shd w:val="clear" w:color="auto" w:fill="FFFFFF"/>
              </w:rPr>
              <w:t xml:space="preserve">«О мероприятиях </w:t>
            </w:r>
            <w:r w:rsidR="004D084F" w:rsidRPr="0004426E">
              <w:rPr>
                <w:rFonts w:ascii="Times New Roman" w:hAnsi="Times New Roman"/>
                <w:bCs/>
                <w:sz w:val="24"/>
                <w:szCs w:val="24"/>
                <w:shd w:val="clear" w:color="auto" w:fill="FFFFFF"/>
              </w:rPr>
              <w:br/>
            </w:r>
            <w:r w:rsidRPr="0004426E">
              <w:rPr>
                <w:rFonts w:ascii="Times New Roman" w:hAnsi="Times New Roman"/>
                <w:bCs/>
                <w:sz w:val="24"/>
                <w:szCs w:val="24"/>
                <w:shd w:val="clear" w:color="auto" w:fill="FFFFFF"/>
              </w:rPr>
              <w:t>по реализации государственной социальной политики»;</w:t>
            </w:r>
          </w:p>
          <w:p w:rsidR="00C85054" w:rsidRPr="0004426E" w:rsidRDefault="00C85054" w:rsidP="001D5921">
            <w:pPr>
              <w:pStyle w:val="a4"/>
              <w:numPr>
                <w:ilvl w:val="0"/>
                <w:numId w:val="1"/>
              </w:numPr>
              <w:spacing w:after="0" w:line="240" w:lineRule="auto"/>
              <w:ind w:left="0" w:firstLine="0"/>
              <w:jc w:val="both"/>
              <w:rPr>
                <w:rFonts w:ascii="Times New Roman" w:hAnsi="Times New Roman"/>
                <w:sz w:val="24"/>
                <w:szCs w:val="24"/>
              </w:rPr>
            </w:pPr>
            <w:r w:rsidRPr="0004426E">
              <w:rPr>
                <w:rFonts w:ascii="Times New Roman" w:hAnsi="Times New Roman"/>
                <w:sz w:val="24"/>
                <w:szCs w:val="24"/>
              </w:rPr>
              <w:t xml:space="preserve">Указ Президента РФ от 7 мая </w:t>
            </w:r>
            <w:smartTag w:uri="urn:schemas-microsoft-com:office:smarttags" w:element="metricconverter">
              <w:smartTagPr>
                <w:attr w:name="ProductID" w:val="2012 г"/>
              </w:smartTagPr>
              <w:r w:rsidRPr="0004426E">
                <w:rPr>
                  <w:rFonts w:ascii="Times New Roman" w:hAnsi="Times New Roman"/>
                  <w:sz w:val="24"/>
                  <w:szCs w:val="24"/>
                </w:rPr>
                <w:t>2012 г</w:t>
              </w:r>
            </w:smartTag>
            <w:r w:rsidRPr="0004426E">
              <w:rPr>
                <w:rFonts w:ascii="Times New Roman" w:hAnsi="Times New Roman"/>
                <w:sz w:val="24"/>
                <w:szCs w:val="24"/>
              </w:rPr>
              <w:t>. № 599 «</w:t>
            </w:r>
            <w:r w:rsidRPr="0004426E">
              <w:rPr>
                <w:rFonts w:ascii="Times New Roman" w:hAnsi="Times New Roman"/>
                <w:bCs/>
                <w:sz w:val="24"/>
                <w:szCs w:val="24"/>
                <w:shd w:val="clear" w:color="auto" w:fill="FFFFFF"/>
              </w:rPr>
              <w:t xml:space="preserve">О мерах </w:t>
            </w:r>
            <w:r w:rsidR="00E872EE">
              <w:rPr>
                <w:rFonts w:ascii="Times New Roman" w:hAnsi="Times New Roman"/>
                <w:bCs/>
                <w:sz w:val="24"/>
                <w:szCs w:val="24"/>
                <w:shd w:val="clear" w:color="auto" w:fill="FFFFFF"/>
              </w:rPr>
              <w:br/>
            </w:r>
            <w:r w:rsidRPr="0004426E">
              <w:rPr>
                <w:rFonts w:ascii="Times New Roman" w:hAnsi="Times New Roman"/>
                <w:bCs/>
                <w:sz w:val="24"/>
                <w:szCs w:val="24"/>
                <w:shd w:val="clear" w:color="auto" w:fill="FFFFFF"/>
              </w:rPr>
              <w:t xml:space="preserve">по реализации государственной политики в области образования </w:t>
            </w:r>
            <w:r w:rsidR="00E872EE">
              <w:rPr>
                <w:rFonts w:ascii="Times New Roman" w:hAnsi="Times New Roman"/>
                <w:bCs/>
                <w:sz w:val="24"/>
                <w:szCs w:val="24"/>
                <w:shd w:val="clear" w:color="auto" w:fill="FFFFFF"/>
              </w:rPr>
              <w:br/>
            </w:r>
            <w:r w:rsidRPr="0004426E">
              <w:rPr>
                <w:rFonts w:ascii="Times New Roman" w:hAnsi="Times New Roman"/>
                <w:bCs/>
                <w:sz w:val="24"/>
                <w:szCs w:val="24"/>
                <w:shd w:val="clear" w:color="auto" w:fill="FFFFFF"/>
              </w:rPr>
              <w:t>и науки»;</w:t>
            </w:r>
          </w:p>
          <w:p w:rsidR="00C85054" w:rsidRPr="00C1743A" w:rsidRDefault="00C85054" w:rsidP="00E66F04">
            <w:pPr>
              <w:pStyle w:val="a4"/>
              <w:numPr>
                <w:ilvl w:val="0"/>
                <w:numId w:val="1"/>
              </w:numPr>
              <w:spacing w:after="0" w:line="240" w:lineRule="auto"/>
              <w:ind w:left="0" w:firstLine="0"/>
              <w:jc w:val="both"/>
              <w:rPr>
                <w:rFonts w:ascii="Times New Roman" w:hAnsi="Times New Roman"/>
                <w:sz w:val="24"/>
                <w:szCs w:val="24"/>
              </w:rPr>
            </w:pPr>
            <w:r w:rsidRPr="0004426E">
              <w:rPr>
                <w:rFonts w:ascii="Times New Roman" w:hAnsi="Times New Roman"/>
                <w:sz w:val="24"/>
                <w:szCs w:val="24"/>
              </w:rPr>
              <w:t xml:space="preserve">Указ Президента РФ от 16 апреля </w:t>
            </w:r>
            <w:smartTag w:uri="urn:schemas-microsoft-com:office:smarttags" w:element="metricconverter">
              <w:smartTagPr>
                <w:attr w:name="ProductID" w:val="2014 г"/>
              </w:smartTagPr>
              <w:r w:rsidRPr="0004426E">
                <w:rPr>
                  <w:rFonts w:ascii="Times New Roman" w:hAnsi="Times New Roman"/>
                  <w:sz w:val="24"/>
                  <w:szCs w:val="24"/>
                </w:rPr>
                <w:t>2014 г</w:t>
              </w:r>
            </w:smartTag>
            <w:r w:rsidRPr="0004426E">
              <w:rPr>
                <w:rFonts w:ascii="Times New Roman" w:hAnsi="Times New Roman"/>
                <w:sz w:val="24"/>
                <w:szCs w:val="24"/>
              </w:rPr>
              <w:t xml:space="preserve">.№ 249 </w:t>
            </w:r>
            <w:r w:rsidR="00E872EE">
              <w:rPr>
                <w:rFonts w:ascii="Times New Roman" w:hAnsi="Times New Roman"/>
                <w:sz w:val="24"/>
                <w:szCs w:val="24"/>
              </w:rPr>
              <w:br/>
            </w:r>
            <w:r w:rsidRPr="0004426E">
              <w:rPr>
                <w:rFonts w:ascii="Times New Roman" w:hAnsi="Times New Roman"/>
                <w:sz w:val="24"/>
                <w:szCs w:val="24"/>
              </w:rPr>
              <w:t xml:space="preserve">"О Национальном совете при Президенте Российской Федерации </w:t>
            </w:r>
            <w:r w:rsidR="00E872EE">
              <w:rPr>
                <w:rFonts w:ascii="Times New Roman" w:hAnsi="Times New Roman"/>
                <w:sz w:val="24"/>
                <w:szCs w:val="24"/>
              </w:rPr>
              <w:br/>
            </w:r>
            <w:r w:rsidRPr="0004426E">
              <w:rPr>
                <w:rFonts w:ascii="Times New Roman" w:hAnsi="Times New Roman"/>
                <w:sz w:val="24"/>
                <w:szCs w:val="24"/>
              </w:rPr>
              <w:t>по профессиональным квалификациям</w:t>
            </w:r>
            <w:r w:rsidRPr="00E66F04">
              <w:rPr>
                <w:rFonts w:ascii="Times New Roman" w:hAnsi="Times New Roman"/>
                <w:sz w:val="28"/>
                <w:szCs w:val="28"/>
              </w:rPr>
              <w:t>"</w:t>
            </w:r>
            <w:r w:rsidR="00E66F04" w:rsidRPr="00E66F04">
              <w:rPr>
                <w:rFonts w:ascii="Times New Roman" w:hAnsi="Times New Roman"/>
                <w:sz w:val="24"/>
                <w:szCs w:val="24"/>
                <w:shd w:val="clear" w:color="auto" w:fill="FFFFFF"/>
              </w:rPr>
              <w:t>(с изменениями и дополнениями от 18 декабря 2016 г., 25 февраля, 1 октября 2019 г., 21 декабря 2020 г);</w:t>
            </w:r>
          </w:p>
          <w:p w:rsidR="00C1743A" w:rsidRPr="00C1743A" w:rsidRDefault="00C1743A" w:rsidP="00C1743A">
            <w:pPr>
              <w:pStyle w:val="a4"/>
              <w:numPr>
                <w:ilvl w:val="0"/>
                <w:numId w:val="1"/>
              </w:numPr>
              <w:ind w:left="-66" w:firstLine="66"/>
              <w:rPr>
                <w:rFonts w:ascii="Times New Roman" w:hAnsi="Times New Roman"/>
                <w:sz w:val="24"/>
                <w:szCs w:val="24"/>
              </w:rPr>
            </w:pPr>
            <w:r w:rsidRPr="00C1743A">
              <w:rPr>
                <w:rFonts w:ascii="Times New Roman" w:hAnsi="Times New Roman"/>
                <w:sz w:val="24"/>
                <w:szCs w:val="24"/>
              </w:rPr>
              <w:t>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24.12.2018 № 16))</w:t>
            </w:r>
          </w:p>
          <w:p w:rsidR="00C85054" w:rsidRPr="00E66F04" w:rsidRDefault="00C85054" w:rsidP="001D5921">
            <w:pPr>
              <w:pStyle w:val="a4"/>
              <w:numPr>
                <w:ilvl w:val="0"/>
                <w:numId w:val="1"/>
              </w:numPr>
              <w:spacing w:after="0" w:line="240" w:lineRule="auto"/>
              <w:ind w:left="0" w:firstLine="0"/>
              <w:contextualSpacing w:val="0"/>
              <w:jc w:val="both"/>
              <w:rPr>
                <w:rFonts w:ascii="Times New Roman" w:hAnsi="Times New Roman"/>
                <w:sz w:val="24"/>
                <w:szCs w:val="24"/>
              </w:rPr>
            </w:pPr>
            <w:r w:rsidRPr="0004426E">
              <w:rPr>
                <w:rFonts w:ascii="Times New Roman" w:hAnsi="Times New Roman"/>
                <w:sz w:val="24"/>
                <w:szCs w:val="24"/>
              </w:rPr>
              <w:t xml:space="preserve">Распоряжение Правительства РФ от 4 июля </w:t>
            </w:r>
            <w:smartTag w:uri="urn:schemas-microsoft-com:office:smarttags" w:element="metricconverter">
              <w:smartTagPr>
                <w:attr w:name="ProductID" w:val="2014 г"/>
              </w:smartTagPr>
              <w:r w:rsidRPr="0004426E">
                <w:rPr>
                  <w:rFonts w:ascii="Times New Roman" w:hAnsi="Times New Roman"/>
                  <w:sz w:val="24"/>
                  <w:szCs w:val="24"/>
                </w:rPr>
                <w:t>2014 г</w:t>
              </w:r>
            </w:smartTag>
            <w:r w:rsidRPr="0004426E">
              <w:rPr>
                <w:rFonts w:ascii="Times New Roman" w:hAnsi="Times New Roman"/>
                <w:sz w:val="24"/>
                <w:szCs w:val="24"/>
              </w:rPr>
              <w:t xml:space="preserve">. №1250-р </w:t>
            </w:r>
            <w:r w:rsidR="004D084F" w:rsidRPr="0004426E">
              <w:rPr>
                <w:rFonts w:ascii="Times New Roman" w:hAnsi="Times New Roman"/>
                <w:sz w:val="24"/>
                <w:szCs w:val="24"/>
              </w:rPr>
              <w:br/>
            </w:r>
            <w:r w:rsidRPr="0004426E">
              <w:rPr>
                <w:rFonts w:ascii="Times New Roman" w:hAnsi="Times New Roman"/>
                <w:sz w:val="24"/>
                <w:szCs w:val="24"/>
              </w:rPr>
              <w:t>«Об утверждении плана мероприятий по обеспечению повышения производительности труда, создания и модернизации высокопроизводительных рабочих мест»</w:t>
            </w:r>
            <w:r w:rsidR="00E66F04" w:rsidRPr="00E66F04">
              <w:rPr>
                <w:rFonts w:ascii="Times New Roman" w:hAnsi="Times New Roman"/>
                <w:sz w:val="24"/>
                <w:szCs w:val="24"/>
                <w:shd w:val="clear" w:color="auto" w:fill="FFFFFF"/>
              </w:rPr>
              <w:t>(с изменениями на 30 декабря 2015 года)</w:t>
            </w:r>
            <w:r w:rsidRPr="00E66F04">
              <w:rPr>
                <w:rFonts w:ascii="Times New Roman" w:hAnsi="Times New Roman"/>
                <w:sz w:val="24"/>
                <w:szCs w:val="24"/>
              </w:rPr>
              <w:t>;</w:t>
            </w:r>
          </w:p>
          <w:p w:rsidR="00C85054" w:rsidRPr="0004426E" w:rsidRDefault="00C85054" w:rsidP="001D5921">
            <w:pPr>
              <w:pStyle w:val="a4"/>
              <w:numPr>
                <w:ilvl w:val="0"/>
                <w:numId w:val="1"/>
              </w:numPr>
              <w:spacing w:after="0" w:line="240" w:lineRule="auto"/>
              <w:ind w:left="0" w:firstLine="0"/>
              <w:contextualSpacing w:val="0"/>
              <w:jc w:val="both"/>
              <w:rPr>
                <w:rFonts w:ascii="Times New Roman" w:hAnsi="Times New Roman"/>
                <w:sz w:val="24"/>
                <w:szCs w:val="24"/>
              </w:rPr>
            </w:pPr>
            <w:r w:rsidRPr="0004426E">
              <w:rPr>
                <w:rFonts w:ascii="Times New Roman" w:hAnsi="Times New Roman"/>
                <w:sz w:val="24"/>
                <w:szCs w:val="24"/>
              </w:rPr>
              <w:t xml:space="preserve">Распоряжение Правительства РФ от 31 марта </w:t>
            </w:r>
            <w:smartTag w:uri="urn:schemas-microsoft-com:office:smarttags" w:element="metricconverter">
              <w:smartTagPr>
                <w:attr w:name="ProductID" w:val="2014 г"/>
              </w:smartTagPr>
              <w:r w:rsidRPr="0004426E">
                <w:rPr>
                  <w:rFonts w:ascii="Times New Roman" w:hAnsi="Times New Roman"/>
                  <w:sz w:val="24"/>
                  <w:szCs w:val="24"/>
                </w:rPr>
                <w:t>2014 г</w:t>
              </w:r>
            </w:smartTag>
            <w:r w:rsidRPr="0004426E">
              <w:rPr>
                <w:rFonts w:ascii="Times New Roman" w:hAnsi="Times New Roman"/>
                <w:sz w:val="24"/>
                <w:szCs w:val="24"/>
              </w:rPr>
              <w:t>. № 487-р «О комплексном плане мероприятий по разработке профессиональных стандартов, их независимой профессионально-общественной экспертизе»;</w:t>
            </w:r>
          </w:p>
          <w:p w:rsidR="00C85054" w:rsidRPr="0004426E" w:rsidRDefault="00C85054" w:rsidP="001D5921">
            <w:pPr>
              <w:pStyle w:val="a4"/>
              <w:numPr>
                <w:ilvl w:val="0"/>
                <w:numId w:val="1"/>
              </w:numPr>
              <w:spacing w:after="0" w:line="240" w:lineRule="auto"/>
              <w:ind w:left="0" w:firstLine="0"/>
              <w:contextualSpacing w:val="0"/>
              <w:jc w:val="both"/>
              <w:rPr>
                <w:rFonts w:ascii="Times New Roman" w:hAnsi="Times New Roman"/>
                <w:sz w:val="24"/>
                <w:szCs w:val="24"/>
              </w:rPr>
            </w:pPr>
            <w:r w:rsidRPr="0004426E">
              <w:rPr>
                <w:rFonts w:ascii="Times New Roman" w:hAnsi="Times New Roman"/>
                <w:sz w:val="24"/>
                <w:szCs w:val="24"/>
              </w:rPr>
              <w:t xml:space="preserve">Распоряжение Правительства РФ от 30 апреля </w:t>
            </w:r>
            <w:smartTag w:uri="urn:schemas-microsoft-com:office:smarttags" w:element="metricconverter">
              <w:smartTagPr>
                <w:attr w:name="ProductID" w:val="2014 г"/>
              </w:smartTagPr>
              <w:r w:rsidRPr="0004426E">
                <w:rPr>
                  <w:rFonts w:ascii="Times New Roman" w:hAnsi="Times New Roman"/>
                  <w:sz w:val="24"/>
                  <w:szCs w:val="24"/>
                </w:rPr>
                <w:t>2014 г</w:t>
              </w:r>
            </w:smartTag>
            <w:r w:rsidRPr="0004426E">
              <w:rPr>
                <w:rFonts w:ascii="Times New Roman" w:hAnsi="Times New Roman"/>
                <w:sz w:val="24"/>
                <w:szCs w:val="24"/>
              </w:rPr>
              <w:t xml:space="preserve">. </w:t>
            </w:r>
            <w:r w:rsidR="00E872EE">
              <w:rPr>
                <w:rFonts w:ascii="Times New Roman" w:hAnsi="Times New Roman"/>
                <w:sz w:val="24"/>
                <w:szCs w:val="24"/>
              </w:rPr>
              <w:br/>
            </w:r>
            <w:r w:rsidRPr="0004426E">
              <w:rPr>
                <w:rFonts w:ascii="Times New Roman" w:hAnsi="Times New Roman"/>
                <w:sz w:val="24"/>
                <w:szCs w:val="24"/>
              </w:rPr>
              <w:t xml:space="preserve">№ 722-р «О плане мероприятий ("дорожная карта") "Изменения </w:t>
            </w:r>
            <w:r w:rsidR="00E872EE">
              <w:rPr>
                <w:rFonts w:ascii="Times New Roman" w:hAnsi="Times New Roman"/>
                <w:sz w:val="24"/>
                <w:szCs w:val="24"/>
              </w:rPr>
              <w:br/>
            </w:r>
            <w:r w:rsidRPr="0004426E">
              <w:rPr>
                <w:rFonts w:ascii="Times New Roman" w:hAnsi="Times New Roman"/>
                <w:sz w:val="24"/>
                <w:szCs w:val="24"/>
              </w:rPr>
              <w:t>в отраслях социальной сферы, направленные на повышение эффективности образования и науки"»;</w:t>
            </w:r>
          </w:p>
          <w:p w:rsidR="00C85054" w:rsidRPr="009D3381" w:rsidRDefault="00C85054" w:rsidP="009D3381">
            <w:pPr>
              <w:pStyle w:val="a4"/>
              <w:numPr>
                <w:ilvl w:val="0"/>
                <w:numId w:val="1"/>
              </w:numPr>
              <w:spacing w:after="0" w:line="240" w:lineRule="auto"/>
              <w:ind w:left="0" w:firstLine="0"/>
              <w:contextualSpacing w:val="0"/>
              <w:jc w:val="both"/>
              <w:rPr>
                <w:rFonts w:ascii="Times New Roman" w:hAnsi="Times New Roman"/>
                <w:sz w:val="24"/>
                <w:szCs w:val="24"/>
              </w:rPr>
            </w:pPr>
            <w:r w:rsidRPr="0004426E">
              <w:rPr>
                <w:rFonts w:ascii="Times New Roman" w:hAnsi="Times New Roman"/>
                <w:sz w:val="24"/>
                <w:szCs w:val="24"/>
              </w:rPr>
              <w:t xml:space="preserve">Распоряжение Правительства РФ от 5 марта </w:t>
            </w:r>
            <w:smartTag w:uri="urn:schemas-microsoft-com:office:smarttags" w:element="metricconverter">
              <w:smartTagPr>
                <w:attr w:name="ProductID" w:val="2015 г"/>
              </w:smartTagPr>
              <w:r w:rsidRPr="0004426E">
                <w:rPr>
                  <w:rFonts w:ascii="Times New Roman" w:hAnsi="Times New Roman"/>
                  <w:sz w:val="24"/>
                  <w:szCs w:val="24"/>
                </w:rPr>
                <w:t>2015 г</w:t>
              </w:r>
            </w:smartTag>
            <w:r w:rsidRPr="0004426E">
              <w:rPr>
                <w:rFonts w:ascii="Times New Roman" w:hAnsi="Times New Roman"/>
                <w:sz w:val="24"/>
                <w:szCs w:val="24"/>
              </w:rPr>
              <w:t>. № 366-р</w:t>
            </w:r>
            <w:r w:rsidR="004D084F" w:rsidRPr="0004426E">
              <w:rPr>
                <w:rFonts w:ascii="Times New Roman" w:hAnsi="Times New Roman"/>
                <w:sz w:val="24"/>
                <w:szCs w:val="24"/>
              </w:rPr>
              <w:br/>
            </w:r>
            <w:r w:rsidRPr="0004426E">
              <w:rPr>
                <w:rFonts w:ascii="Times New Roman" w:hAnsi="Times New Roman"/>
                <w:sz w:val="24"/>
                <w:szCs w:val="24"/>
              </w:rPr>
              <w:t>«О популяризации рабочих и инженерных профессий»;</w:t>
            </w:r>
          </w:p>
          <w:p w:rsidR="00C85054" w:rsidRPr="0004426E" w:rsidRDefault="00C85054" w:rsidP="001D5921">
            <w:pPr>
              <w:pStyle w:val="a4"/>
              <w:numPr>
                <w:ilvl w:val="0"/>
                <w:numId w:val="1"/>
              </w:numPr>
              <w:spacing w:after="0" w:line="240" w:lineRule="auto"/>
              <w:ind w:left="0" w:firstLine="0"/>
              <w:contextualSpacing w:val="0"/>
              <w:jc w:val="both"/>
              <w:rPr>
                <w:rFonts w:ascii="Times New Roman" w:hAnsi="Times New Roman"/>
                <w:sz w:val="24"/>
                <w:szCs w:val="24"/>
              </w:rPr>
            </w:pPr>
            <w:r w:rsidRPr="0004426E">
              <w:rPr>
                <w:rFonts w:ascii="Times New Roman" w:hAnsi="Times New Roman"/>
                <w:bCs/>
                <w:sz w:val="24"/>
                <w:szCs w:val="24"/>
              </w:rPr>
              <w:t xml:space="preserve">Стратегия социально-экономического развития Свердловской области на 2016 - 2030 годы (утверждена Законом Свердловской области от 21 декабря </w:t>
            </w:r>
            <w:smartTag w:uri="urn:schemas-microsoft-com:office:smarttags" w:element="metricconverter">
              <w:smartTagPr>
                <w:attr w:name="ProductID" w:val="2015 г"/>
              </w:smartTagPr>
              <w:r w:rsidRPr="0004426E">
                <w:rPr>
                  <w:rFonts w:ascii="Times New Roman" w:hAnsi="Times New Roman"/>
                  <w:bCs/>
                  <w:sz w:val="24"/>
                  <w:szCs w:val="24"/>
                </w:rPr>
                <w:t>2015 г</w:t>
              </w:r>
            </w:smartTag>
            <w:r w:rsidRPr="0004426E">
              <w:rPr>
                <w:rFonts w:ascii="Times New Roman" w:hAnsi="Times New Roman"/>
                <w:bCs/>
                <w:sz w:val="24"/>
                <w:szCs w:val="24"/>
              </w:rPr>
              <w:t>. № 151-ОЗ (проекты:«Уральская инженерная школа», «Качество образ</w:t>
            </w:r>
            <w:r w:rsidR="00514196" w:rsidRPr="0004426E">
              <w:rPr>
                <w:rFonts w:ascii="Times New Roman" w:hAnsi="Times New Roman"/>
                <w:bCs/>
                <w:sz w:val="24"/>
                <w:szCs w:val="24"/>
              </w:rPr>
              <w:t>ования как основа благополучия»</w:t>
            </w:r>
            <w:r w:rsidRPr="0004426E">
              <w:rPr>
                <w:rFonts w:ascii="Times New Roman" w:hAnsi="Times New Roman"/>
                <w:bCs/>
                <w:sz w:val="24"/>
                <w:szCs w:val="24"/>
              </w:rPr>
              <w:t xml:space="preserve">, «Педагогические кадры </w:t>
            </w:r>
            <w:r w:rsidRPr="0004426E">
              <w:rPr>
                <w:rFonts w:ascii="Times New Roman" w:hAnsi="Times New Roman"/>
                <w:bCs/>
                <w:sz w:val="24"/>
                <w:szCs w:val="24"/>
                <w:lang w:val="en-US"/>
              </w:rPr>
              <w:t>XXI</w:t>
            </w:r>
            <w:r w:rsidRPr="0004426E">
              <w:rPr>
                <w:rFonts w:ascii="Times New Roman" w:hAnsi="Times New Roman"/>
                <w:bCs/>
                <w:sz w:val="24"/>
                <w:szCs w:val="24"/>
              </w:rPr>
              <w:t xml:space="preserve"> века»);</w:t>
            </w:r>
          </w:p>
          <w:p w:rsidR="00C85054" w:rsidRPr="0004426E" w:rsidRDefault="00C85054" w:rsidP="001D5921">
            <w:pPr>
              <w:pStyle w:val="a4"/>
              <w:numPr>
                <w:ilvl w:val="0"/>
                <w:numId w:val="1"/>
              </w:numPr>
              <w:spacing w:after="0" w:line="240" w:lineRule="auto"/>
              <w:ind w:left="0" w:firstLine="0"/>
              <w:contextualSpacing w:val="0"/>
              <w:jc w:val="both"/>
              <w:rPr>
                <w:rFonts w:ascii="Times New Roman" w:hAnsi="Times New Roman"/>
                <w:sz w:val="24"/>
                <w:szCs w:val="24"/>
              </w:rPr>
            </w:pPr>
            <w:r w:rsidRPr="0004426E">
              <w:rPr>
                <w:rFonts w:ascii="Times New Roman" w:hAnsi="Times New Roman"/>
                <w:bCs/>
                <w:sz w:val="24"/>
                <w:szCs w:val="24"/>
              </w:rPr>
              <w:t>Государственная программа Свердл</w:t>
            </w:r>
            <w:r w:rsidR="00D65915">
              <w:rPr>
                <w:rFonts w:ascii="Times New Roman" w:hAnsi="Times New Roman"/>
                <w:bCs/>
                <w:sz w:val="24"/>
                <w:szCs w:val="24"/>
              </w:rPr>
              <w:t xml:space="preserve">овской области </w:t>
            </w:r>
            <w:r w:rsidR="00D65915">
              <w:rPr>
                <w:rFonts w:ascii="Arial" w:hAnsi="Arial" w:cs="Arial"/>
                <w:color w:val="444444"/>
                <w:shd w:val="clear" w:color="auto" w:fill="FFFFFF"/>
              </w:rPr>
              <w:t>"</w:t>
            </w:r>
            <w:r w:rsidR="00D65915" w:rsidRPr="00D65915">
              <w:rPr>
                <w:rFonts w:ascii="Times New Roman" w:hAnsi="Times New Roman"/>
                <w:sz w:val="24"/>
                <w:szCs w:val="24"/>
                <w:shd w:val="clear" w:color="auto" w:fill="FFFFFF"/>
              </w:rPr>
              <w:t>Развитие системы образования и реализация молодежной политики в Свердловской области до 2025 года"</w:t>
            </w:r>
            <w:r w:rsidR="00D65915">
              <w:rPr>
                <w:rFonts w:ascii="Arial" w:hAnsi="Arial" w:cs="Arial"/>
                <w:color w:val="444444"/>
                <w:shd w:val="clear" w:color="auto" w:fill="FFFFFF"/>
              </w:rPr>
              <w:t> </w:t>
            </w:r>
            <w:r w:rsidRPr="0004426E">
              <w:rPr>
                <w:rFonts w:ascii="Times New Roman" w:hAnsi="Times New Roman"/>
                <w:bCs/>
                <w:sz w:val="24"/>
                <w:szCs w:val="24"/>
              </w:rPr>
              <w:t xml:space="preserve"> (утверждена постановлением Правител</w:t>
            </w:r>
            <w:r w:rsidR="00D65915">
              <w:rPr>
                <w:rFonts w:ascii="Times New Roman" w:hAnsi="Times New Roman"/>
                <w:bCs/>
                <w:sz w:val="24"/>
                <w:szCs w:val="24"/>
              </w:rPr>
              <w:t>ьства Свердловской области от 19 декабря  2019 г. № 920-ПП</w:t>
            </w:r>
            <w:r w:rsidRPr="0004426E">
              <w:rPr>
                <w:rFonts w:ascii="Times New Roman" w:hAnsi="Times New Roman"/>
                <w:bCs/>
                <w:sz w:val="24"/>
                <w:szCs w:val="24"/>
              </w:rPr>
              <w:t>;</w:t>
            </w:r>
          </w:p>
          <w:p w:rsidR="00C85054" w:rsidRPr="00D65915" w:rsidRDefault="00C85054" w:rsidP="001D5921">
            <w:pPr>
              <w:pStyle w:val="a4"/>
              <w:numPr>
                <w:ilvl w:val="0"/>
                <w:numId w:val="1"/>
              </w:numPr>
              <w:spacing w:after="0" w:line="240" w:lineRule="auto"/>
              <w:ind w:left="0" w:firstLine="0"/>
              <w:contextualSpacing w:val="0"/>
              <w:jc w:val="both"/>
              <w:rPr>
                <w:rFonts w:ascii="Times New Roman" w:hAnsi="Times New Roman"/>
                <w:sz w:val="24"/>
                <w:szCs w:val="24"/>
              </w:rPr>
            </w:pPr>
            <w:r w:rsidRPr="0004426E">
              <w:rPr>
                <w:rFonts w:ascii="Times New Roman" w:hAnsi="Times New Roman"/>
                <w:bCs/>
                <w:sz w:val="24"/>
                <w:szCs w:val="24"/>
              </w:rPr>
              <w:t xml:space="preserve">Приказ Министерства труда и социальной защиты РФ </w:t>
            </w:r>
            <w:r w:rsidR="00E872EE">
              <w:rPr>
                <w:rFonts w:ascii="Times New Roman" w:hAnsi="Times New Roman"/>
                <w:bCs/>
                <w:sz w:val="24"/>
                <w:szCs w:val="24"/>
              </w:rPr>
              <w:br/>
            </w:r>
            <w:r w:rsidR="00D65915">
              <w:rPr>
                <w:rFonts w:ascii="Times New Roman" w:hAnsi="Times New Roman"/>
                <w:bCs/>
                <w:sz w:val="24"/>
                <w:szCs w:val="24"/>
              </w:rPr>
              <w:t>от 26 октября  2020 г. № 744</w:t>
            </w:r>
            <w:r w:rsidRPr="0004426E">
              <w:rPr>
                <w:rFonts w:ascii="Times New Roman" w:hAnsi="Times New Roman"/>
                <w:bCs/>
                <w:sz w:val="24"/>
                <w:szCs w:val="24"/>
              </w:rPr>
              <w:t xml:space="preserve"> «Об утверждении списка 50 наиболее востребованных на рынке труда, новых и перспективных профессий, требующих среднего профессионального образования»</w:t>
            </w:r>
            <w:r w:rsidR="00D65915" w:rsidRPr="00D65915">
              <w:rPr>
                <w:rFonts w:ascii="Times New Roman" w:hAnsi="Times New Roman"/>
                <w:sz w:val="24"/>
                <w:szCs w:val="24"/>
                <w:shd w:val="clear" w:color="auto" w:fill="FFFFFF"/>
              </w:rPr>
              <w:t>(с изменениями на 20 октября 2021 года)</w:t>
            </w:r>
            <w:r w:rsidRPr="00D65915">
              <w:rPr>
                <w:rFonts w:ascii="Times New Roman" w:hAnsi="Times New Roman"/>
                <w:bCs/>
                <w:sz w:val="24"/>
                <w:szCs w:val="24"/>
              </w:rPr>
              <w:t xml:space="preserve">; </w:t>
            </w:r>
          </w:p>
          <w:p w:rsidR="00C85054" w:rsidRPr="0004426E" w:rsidRDefault="00C85054" w:rsidP="001D5921">
            <w:pPr>
              <w:pStyle w:val="a4"/>
              <w:numPr>
                <w:ilvl w:val="0"/>
                <w:numId w:val="1"/>
              </w:numPr>
              <w:spacing w:after="0" w:line="240" w:lineRule="auto"/>
              <w:ind w:left="0" w:firstLine="0"/>
              <w:contextualSpacing w:val="0"/>
              <w:jc w:val="both"/>
              <w:rPr>
                <w:rFonts w:ascii="Times New Roman" w:hAnsi="Times New Roman"/>
                <w:sz w:val="24"/>
                <w:szCs w:val="24"/>
              </w:rPr>
            </w:pPr>
            <w:r w:rsidRPr="0004426E">
              <w:rPr>
                <w:rFonts w:ascii="Times New Roman" w:hAnsi="Times New Roman"/>
                <w:bCs/>
                <w:sz w:val="24"/>
                <w:szCs w:val="24"/>
              </w:rPr>
              <w:lastRenderedPageBreak/>
              <w:t xml:space="preserve">Приоритетный проект «Подготовкавысококвалифицированных специалистов и рабочих кадров </w:t>
            </w:r>
            <w:r w:rsidR="00E872EE">
              <w:rPr>
                <w:rFonts w:ascii="Times New Roman" w:hAnsi="Times New Roman"/>
                <w:bCs/>
                <w:sz w:val="24"/>
                <w:szCs w:val="24"/>
              </w:rPr>
              <w:br/>
            </w:r>
            <w:r w:rsidRPr="0004426E">
              <w:rPr>
                <w:rFonts w:ascii="Times New Roman" w:hAnsi="Times New Roman"/>
                <w:bCs/>
                <w:sz w:val="24"/>
                <w:szCs w:val="24"/>
              </w:rPr>
              <w:t xml:space="preserve">с учетом современных стандартов </w:t>
            </w:r>
            <w:r w:rsidR="004D084F" w:rsidRPr="0004426E">
              <w:rPr>
                <w:rFonts w:ascii="Times New Roman" w:hAnsi="Times New Roman"/>
                <w:bCs/>
                <w:sz w:val="24"/>
                <w:szCs w:val="24"/>
              </w:rPr>
              <w:br/>
            </w:r>
            <w:r w:rsidRPr="0004426E">
              <w:rPr>
                <w:rFonts w:ascii="Times New Roman" w:hAnsi="Times New Roman"/>
                <w:bCs/>
                <w:sz w:val="24"/>
                <w:szCs w:val="24"/>
              </w:rPr>
              <w:t xml:space="preserve">и передовых технологий» («Рабочие кадры для передовых технологий»), (утв. президиумом Совета при Президенте Российской Федерации по стратегическому развитию </w:t>
            </w:r>
            <w:r w:rsidR="00E872EE">
              <w:rPr>
                <w:rFonts w:ascii="Times New Roman" w:hAnsi="Times New Roman"/>
                <w:bCs/>
                <w:sz w:val="24"/>
                <w:szCs w:val="24"/>
              </w:rPr>
              <w:br/>
            </w:r>
            <w:r w:rsidRPr="0004426E">
              <w:rPr>
                <w:rFonts w:ascii="Times New Roman" w:hAnsi="Times New Roman"/>
                <w:bCs/>
                <w:sz w:val="24"/>
                <w:szCs w:val="24"/>
              </w:rPr>
              <w:t xml:space="preserve">и приоритетным проектам, протокол от 25 октября </w:t>
            </w:r>
            <w:smartTag w:uri="urn:schemas-microsoft-com:office:smarttags" w:element="metricconverter">
              <w:smartTagPr>
                <w:attr w:name="ProductID" w:val="2016 г"/>
              </w:smartTagPr>
              <w:r w:rsidRPr="0004426E">
                <w:rPr>
                  <w:rFonts w:ascii="Times New Roman" w:hAnsi="Times New Roman"/>
                  <w:bCs/>
                  <w:sz w:val="24"/>
                  <w:szCs w:val="24"/>
                </w:rPr>
                <w:t>2016 г</w:t>
              </w:r>
            </w:smartTag>
            <w:r w:rsidRPr="0004426E">
              <w:rPr>
                <w:rFonts w:ascii="Times New Roman" w:hAnsi="Times New Roman"/>
                <w:bCs/>
                <w:sz w:val="24"/>
                <w:szCs w:val="24"/>
              </w:rPr>
              <w:t xml:space="preserve">. № 9); </w:t>
            </w:r>
          </w:p>
          <w:p w:rsidR="00C85054" w:rsidRPr="0004426E" w:rsidRDefault="00C85054" w:rsidP="001D5921">
            <w:pPr>
              <w:pStyle w:val="a4"/>
              <w:numPr>
                <w:ilvl w:val="0"/>
                <w:numId w:val="1"/>
              </w:numPr>
              <w:spacing w:after="0" w:line="240" w:lineRule="auto"/>
              <w:ind w:left="0" w:firstLine="0"/>
              <w:contextualSpacing w:val="0"/>
              <w:jc w:val="both"/>
              <w:rPr>
                <w:rFonts w:ascii="Times New Roman" w:hAnsi="Times New Roman"/>
                <w:sz w:val="24"/>
                <w:szCs w:val="24"/>
              </w:rPr>
            </w:pPr>
            <w:r w:rsidRPr="0004426E">
              <w:rPr>
                <w:rFonts w:ascii="Times New Roman" w:hAnsi="Times New Roman"/>
                <w:bCs/>
                <w:sz w:val="24"/>
                <w:szCs w:val="24"/>
              </w:rPr>
              <w:t xml:space="preserve">Приоритетный региональный проект «Подготовка высококвалифицированных специалистов и рабочих кадров </w:t>
            </w:r>
            <w:r w:rsidR="00E872EE">
              <w:rPr>
                <w:rFonts w:ascii="Times New Roman" w:hAnsi="Times New Roman"/>
                <w:bCs/>
                <w:sz w:val="24"/>
                <w:szCs w:val="24"/>
              </w:rPr>
              <w:br/>
            </w:r>
            <w:r w:rsidRPr="0004426E">
              <w:rPr>
                <w:rFonts w:ascii="Times New Roman" w:hAnsi="Times New Roman"/>
                <w:bCs/>
                <w:sz w:val="24"/>
                <w:szCs w:val="24"/>
              </w:rPr>
              <w:t>с учетом современных стандартов и передовых технологий» («Рабочие кадры для передовых технологий»), утвержденный Губернатором Свердловской области на Совете Глав муниципальных образований 26 июля 2017 года;</w:t>
            </w:r>
          </w:p>
          <w:p w:rsidR="00C85054" w:rsidRPr="0004426E" w:rsidRDefault="00C85054" w:rsidP="001D5921">
            <w:pPr>
              <w:pStyle w:val="a4"/>
              <w:numPr>
                <w:ilvl w:val="0"/>
                <w:numId w:val="1"/>
              </w:numPr>
              <w:spacing w:after="0" w:line="240" w:lineRule="auto"/>
              <w:ind w:left="0" w:firstLine="0"/>
              <w:contextualSpacing w:val="0"/>
              <w:jc w:val="both"/>
              <w:rPr>
                <w:rFonts w:ascii="Times New Roman" w:hAnsi="Times New Roman"/>
                <w:sz w:val="24"/>
                <w:szCs w:val="24"/>
              </w:rPr>
            </w:pPr>
            <w:r w:rsidRPr="0004426E">
              <w:rPr>
                <w:rFonts w:ascii="Times New Roman" w:hAnsi="Times New Roman"/>
                <w:bCs/>
                <w:sz w:val="24"/>
                <w:szCs w:val="24"/>
              </w:rPr>
              <w:t xml:space="preserve">«Дорожная карта» внедрения Регионального стандарта кадрового обеспечения промышленного роста в Свердловской области; </w:t>
            </w:r>
          </w:p>
          <w:p w:rsidR="00C1743A" w:rsidRDefault="00C85054" w:rsidP="00C1743A">
            <w:pPr>
              <w:pStyle w:val="a4"/>
              <w:numPr>
                <w:ilvl w:val="0"/>
                <w:numId w:val="1"/>
              </w:numPr>
              <w:spacing w:after="0" w:line="240" w:lineRule="auto"/>
              <w:ind w:left="0" w:firstLine="0"/>
              <w:contextualSpacing w:val="0"/>
              <w:jc w:val="both"/>
              <w:rPr>
                <w:rFonts w:ascii="Times New Roman" w:hAnsi="Times New Roman"/>
                <w:sz w:val="24"/>
                <w:szCs w:val="24"/>
              </w:rPr>
            </w:pPr>
            <w:r w:rsidRPr="0004426E">
              <w:rPr>
                <w:rFonts w:ascii="Times New Roman" w:hAnsi="Times New Roman"/>
                <w:bCs/>
                <w:sz w:val="24"/>
                <w:szCs w:val="24"/>
              </w:rPr>
              <w:t xml:space="preserve">Постановление Правительства Свердловской области </w:t>
            </w:r>
            <w:r w:rsidR="00E872EE">
              <w:rPr>
                <w:rFonts w:ascii="Times New Roman" w:hAnsi="Times New Roman"/>
                <w:bCs/>
                <w:sz w:val="24"/>
                <w:szCs w:val="24"/>
              </w:rPr>
              <w:br/>
            </w:r>
            <w:r w:rsidRPr="0004426E">
              <w:rPr>
                <w:rFonts w:ascii="Times New Roman" w:hAnsi="Times New Roman"/>
                <w:bCs/>
                <w:sz w:val="24"/>
                <w:szCs w:val="24"/>
              </w:rPr>
              <w:t xml:space="preserve">от 29 декабря </w:t>
            </w:r>
            <w:smartTag w:uri="urn:schemas-microsoft-com:office:smarttags" w:element="metricconverter">
              <w:smartTagPr>
                <w:attr w:name="ProductID" w:val="2016 г"/>
              </w:smartTagPr>
              <w:r w:rsidRPr="0004426E">
                <w:rPr>
                  <w:rFonts w:ascii="Times New Roman" w:hAnsi="Times New Roman"/>
                  <w:bCs/>
                  <w:sz w:val="24"/>
                  <w:szCs w:val="24"/>
                </w:rPr>
                <w:t>2016 г</w:t>
              </w:r>
            </w:smartTag>
            <w:r w:rsidRPr="0004426E">
              <w:rPr>
                <w:rFonts w:ascii="Times New Roman" w:hAnsi="Times New Roman"/>
                <w:bCs/>
                <w:sz w:val="24"/>
                <w:szCs w:val="24"/>
              </w:rPr>
              <w:t xml:space="preserve">. № 919-ПП «Об утверждении государственной программы Свердловской области «Развитие системы образования </w:t>
            </w:r>
            <w:r w:rsidR="004D084F" w:rsidRPr="0004426E">
              <w:rPr>
                <w:rFonts w:ascii="Times New Roman" w:hAnsi="Times New Roman"/>
                <w:bCs/>
                <w:sz w:val="24"/>
                <w:szCs w:val="24"/>
              </w:rPr>
              <w:br/>
            </w:r>
            <w:r w:rsidRPr="0004426E">
              <w:rPr>
                <w:rFonts w:ascii="Times New Roman" w:hAnsi="Times New Roman"/>
                <w:bCs/>
                <w:sz w:val="24"/>
                <w:szCs w:val="24"/>
              </w:rPr>
              <w:t>в Свердловской области до 2024 год</w:t>
            </w:r>
            <w:r w:rsidR="002203DC">
              <w:rPr>
                <w:rFonts w:ascii="Times New Roman" w:hAnsi="Times New Roman"/>
                <w:bCs/>
                <w:sz w:val="24"/>
                <w:szCs w:val="24"/>
              </w:rPr>
              <w:t>а»</w:t>
            </w:r>
          </w:p>
          <w:p w:rsidR="00C85054" w:rsidRPr="00C1743A" w:rsidRDefault="00C85054" w:rsidP="00C1743A">
            <w:pPr>
              <w:pStyle w:val="a4"/>
              <w:numPr>
                <w:ilvl w:val="0"/>
                <w:numId w:val="1"/>
              </w:numPr>
              <w:spacing w:after="0" w:line="240" w:lineRule="auto"/>
              <w:ind w:left="0" w:firstLine="0"/>
              <w:contextualSpacing w:val="0"/>
              <w:jc w:val="both"/>
              <w:rPr>
                <w:rFonts w:ascii="Times New Roman" w:hAnsi="Times New Roman"/>
                <w:sz w:val="24"/>
                <w:szCs w:val="24"/>
              </w:rPr>
            </w:pPr>
            <w:r w:rsidRPr="00C1743A">
              <w:rPr>
                <w:rFonts w:ascii="Times New Roman" w:hAnsi="Times New Roman"/>
                <w:sz w:val="24"/>
                <w:szCs w:val="24"/>
              </w:rPr>
              <w:t xml:space="preserve">Методические рекомендации по обеспечению в субъектах </w:t>
            </w:r>
            <w:r w:rsidR="004D084F" w:rsidRPr="00C1743A">
              <w:rPr>
                <w:rFonts w:ascii="Times New Roman" w:hAnsi="Times New Roman"/>
                <w:sz w:val="24"/>
                <w:szCs w:val="24"/>
              </w:rPr>
              <w:br/>
            </w:r>
            <w:r w:rsidRPr="00C1743A">
              <w:rPr>
                <w:rFonts w:ascii="Times New Roman" w:hAnsi="Times New Roman"/>
                <w:sz w:val="24"/>
                <w:szCs w:val="24"/>
              </w:rPr>
              <w:t xml:space="preserve">РФ подготовки кадров по 50 наиболее востребованным </w:t>
            </w:r>
            <w:r w:rsidR="004D084F" w:rsidRPr="00C1743A">
              <w:rPr>
                <w:rFonts w:ascii="Times New Roman" w:hAnsi="Times New Roman"/>
                <w:sz w:val="24"/>
                <w:szCs w:val="24"/>
              </w:rPr>
              <w:br/>
            </w:r>
            <w:r w:rsidRPr="00C1743A">
              <w:rPr>
                <w:rFonts w:ascii="Times New Roman" w:hAnsi="Times New Roman"/>
                <w:sz w:val="24"/>
                <w:szCs w:val="24"/>
              </w:rPr>
              <w:t xml:space="preserve">и перспективным специальностям и рабочим профессиям </w:t>
            </w:r>
            <w:r w:rsidR="004D084F" w:rsidRPr="00C1743A">
              <w:rPr>
                <w:rFonts w:ascii="Times New Roman" w:hAnsi="Times New Roman"/>
                <w:sz w:val="24"/>
                <w:szCs w:val="24"/>
              </w:rPr>
              <w:br/>
            </w:r>
            <w:r w:rsidRPr="00C1743A">
              <w:rPr>
                <w:rFonts w:ascii="Times New Roman" w:hAnsi="Times New Roman"/>
                <w:sz w:val="24"/>
                <w:szCs w:val="24"/>
              </w:rPr>
              <w:t xml:space="preserve">в соответствии с международными стандартами и передовыми технологиями (согласовано директором департамента государственной политики подготовки рабочих кадров </w:t>
            </w:r>
            <w:r w:rsidR="004D084F" w:rsidRPr="00C1743A">
              <w:rPr>
                <w:rFonts w:ascii="Times New Roman" w:hAnsi="Times New Roman"/>
                <w:sz w:val="24"/>
                <w:szCs w:val="24"/>
              </w:rPr>
              <w:br/>
            </w:r>
            <w:r w:rsidRPr="00C1743A">
              <w:rPr>
                <w:rFonts w:ascii="Times New Roman" w:hAnsi="Times New Roman"/>
                <w:sz w:val="24"/>
                <w:szCs w:val="24"/>
              </w:rPr>
              <w:t>и ДПО Министерства образования и науки РФ Н.М. Золотаревой</w:t>
            </w:r>
            <w:r w:rsidR="004D084F" w:rsidRPr="00C1743A">
              <w:rPr>
                <w:rFonts w:ascii="Times New Roman" w:hAnsi="Times New Roman"/>
                <w:sz w:val="24"/>
                <w:szCs w:val="24"/>
              </w:rPr>
              <w:br/>
            </w:r>
            <w:r w:rsidRPr="00C1743A">
              <w:rPr>
                <w:rFonts w:ascii="Times New Roman" w:hAnsi="Times New Roman"/>
                <w:sz w:val="24"/>
                <w:szCs w:val="24"/>
              </w:rPr>
              <w:t xml:space="preserve">18 октября </w:t>
            </w:r>
            <w:smartTag w:uri="urn:schemas-microsoft-com:office:smarttags" w:element="metricconverter">
              <w:smartTagPr>
                <w:attr w:name="ProductID" w:val="2015 г"/>
              </w:smartTagPr>
              <w:r w:rsidRPr="00C1743A">
                <w:rPr>
                  <w:rFonts w:ascii="Times New Roman" w:hAnsi="Times New Roman"/>
                  <w:sz w:val="24"/>
                  <w:szCs w:val="24"/>
                </w:rPr>
                <w:t>2015 г</w:t>
              </w:r>
            </w:smartTag>
            <w:r w:rsidRPr="00C1743A">
              <w:rPr>
                <w:rFonts w:ascii="Times New Roman" w:hAnsi="Times New Roman"/>
                <w:sz w:val="24"/>
                <w:szCs w:val="24"/>
              </w:rPr>
              <w:t>.);</w:t>
            </w:r>
          </w:p>
          <w:p w:rsidR="00C85054" w:rsidRPr="0004426E" w:rsidRDefault="00C85054" w:rsidP="001D5921">
            <w:pPr>
              <w:pStyle w:val="a4"/>
              <w:numPr>
                <w:ilvl w:val="0"/>
                <w:numId w:val="1"/>
              </w:numPr>
              <w:spacing w:after="0" w:line="240" w:lineRule="auto"/>
              <w:ind w:left="0" w:firstLine="0"/>
              <w:contextualSpacing w:val="0"/>
              <w:jc w:val="both"/>
              <w:rPr>
                <w:rFonts w:ascii="Times New Roman" w:hAnsi="Times New Roman"/>
                <w:sz w:val="24"/>
                <w:szCs w:val="24"/>
              </w:rPr>
            </w:pPr>
            <w:r w:rsidRPr="0004426E">
              <w:rPr>
                <w:rFonts w:ascii="Times New Roman" w:hAnsi="Times New Roman"/>
                <w:sz w:val="24"/>
                <w:szCs w:val="24"/>
              </w:rPr>
              <w:t>Профессиональные стандарты;</w:t>
            </w:r>
          </w:p>
          <w:p w:rsidR="00C85054" w:rsidRPr="0004426E" w:rsidRDefault="00B22353" w:rsidP="001D5921">
            <w:pPr>
              <w:pStyle w:val="a4"/>
              <w:numPr>
                <w:ilvl w:val="0"/>
                <w:numId w:val="1"/>
              </w:numPr>
              <w:spacing w:after="0" w:line="240" w:lineRule="auto"/>
              <w:ind w:left="0" w:firstLine="0"/>
              <w:contextualSpacing w:val="0"/>
              <w:jc w:val="both"/>
              <w:rPr>
                <w:rFonts w:ascii="Times New Roman" w:hAnsi="Times New Roman"/>
                <w:sz w:val="24"/>
                <w:szCs w:val="24"/>
              </w:rPr>
            </w:pPr>
            <w:r>
              <w:rPr>
                <w:rFonts w:ascii="Times New Roman" w:hAnsi="Times New Roman"/>
                <w:sz w:val="24"/>
                <w:szCs w:val="24"/>
              </w:rPr>
              <w:t>Устав ГА</w:t>
            </w:r>
            <w:r w:rsidR="00C85054" w:rsidRPr="0004426E">
              <w:rPr>
                <w:rFonts w:ascii="Times New Roman" w:hAnsi="Times New Roman"/>
                <w:sz w:val="24"/>
                <w:szCs w:val="24"/>
              </w:rPr>
              <w:t>ПОУ СО «НТЖТ»</w:t>
            </w:r>
          </w:p>
        </w:tc>
      </w:tr>
      <w:tr w:rsidR="00C85054" w:rsidRPr="0004426E" w:rsidTr="00C85054">
        <w:tc>
          <w:tcPr>
            <w:tcW w:w="2268" w:type="dxa"/>
          </w:tcPr>
          <w:p w:rsidR="00C85054" w:rsidRPr="0004426E" w:rsidRDefault="00C85054" w:rsidP="001D5921">
            <w:pPr>
              <w:spacing w:after="0" w:line="240" w:lineRule="auto"/>
              <w:jc w:val="both"/>
              <w:rPr>
                <w:rFonts w:ascii="Times New Roman" w:hAnsi="Times New Roman"/>
                <w:sz w:val="24"/>
                <w:szCs w:val="24"/>
              </w:rPr>
            </w:pPr>
            <w:r w:rsidRPr="0004426E">
              <w:rPr>
                <w:rFonts w:ascii="Times New Roman" w:hAnsi="Times New Roman"/>
                <w:sz w:val="24"/>
                <w:szCs w:val="24"/>
              </w:rPr>
              <w:lastRenderedPageBreak/>
              <w:t xml:space="preserve">Исполнители </w:t>
            </w:r>
          </w:p>
        </w:tc>
        <w:tc>
          <w:tcPr>
            <w:tcW w:w="7905" w:type="dxa"/>
          </w:tcPr>
          <w:p w:rsidR="00C85054" w:rsidRPr="0004426E" w:rsidRDefault="00C85054" w:rsidP="001D5921">
            <w:pPr>
              <w:pStyle w:val="2"/>
              <w:keepNext w:val="0"/>
              <w:keepLines w:val="0"/>
              <w:numPr>
                <w:ilvl w:val="0"/>
                <w:numId w:val="3"/>
              </w:numPr>
              <w:shd w:val="clear" w:color="auto" w:fill="FFFFFF"/>
              <w:spacing w:before="0" w:line="240" w:lineRule="auto"/>
              <w:ind w:left="0" w:firstLine="0"/>
              <w:jc w:val="both"/>
              <w:rPr>
                <w:rFonts w:ascii="Times New Roman" w:hAnsi="Times New Roman"/>
                <w:b w:val="0"/>
                <w:color w:val="auto"/>
                <w:sz w:val="24"/>
                <w:szCs w:val="24"/>
              </w:rPr>
            </w:pPr>
            <w:r w:rsidRPr="0004426E">
              <w:rPr>
                <w:rFonts w:ascii="Times New Roman" w:hAnsi="Times New Roman"/>
                <w:b w:val="0"/>
                <w:color w:val="auto"/>
                <w:sz w:val="24"/>
                <w:szCs w:val="24"/>
              </w:rPr>
              <w:t>заместители директора, главный бухгалтер, руководители структурных подразделений техникума;</w:t>
            </w:r>
          </w:p>
          <w:p w:rsidR="00C85054" w:rsidRPr="0004426E" w:rsidRDefault="00C85054" w:rsidP="001D5921">
            <w:pPr>
              <w:pStyle w:val="a4"/>
              <w:numPr>
                <w:ilvl w:val="0"/>
                <w:numId w:val="3"/>
              </w:numPr>
              <w:spacing w:after="0" w:line="240" w:lineRule="auto"/>
              <w:ind w:left="0" w:firstLine="0"/>
              <w:jc w:val="both"/>
              <w:rPr>
                <w:rFonts w:ascii="Times New Roman" w:hAnsi="Times New Roman"/>
                <w:sz w:val="24"/>
                <w:szCs w:val="24"/>
              </w:rPr>
            </w:pPr>
            <w:r w:rsidRPr="0004426E">
              <w:rPr>
                <w:rFonts w:ascii="Times New Roman" w:hAnsi="Times New Roman"/>
                <w:sz w:val="24"/>
                <w:szCs w:val="24"/>
              </w:rPr>
              <w:t>педагогический коллектив;</w:t>
            </w:r>
          </w:p>
          <w:p w:rsidR="00C85054" w:rsidRPr="0004426E" w:rsidRDefault="00C85054" w:rsidP="001D5921">
            <w:pPr>
              <w:pStyle w:val="a4"/>
              <w:numPr>
                <w:ilvl w:val="0"/>
                <w:numId w:val="3"/>
              </w:numPr>
              <w:spacing w:after="0" w:line="240" w:lineRule="auto"/>
              <w:ind w:left="0" w:firstLine="0"/>
              <w:jc w:val="both"/>
              <w:rPr>
                <w:rFonts w:ascii="Times New Roman" w:hAnsi="Times New Roman"/>
                <w:sz w:val="24"/>
                <w:szCs w:val="24"/>
              </w:rPr>
            </w:pPr>
            <w:r w:rsidRPr="0004426E">
              <w:rPr>
                <w:rFonts w:ascii="Times New Roman" w:hAnsi="Times New Roman"/>
                <w:sz w:val="24"/>
                <w:szCs w:val="24"/>
              </w:rPr>
              <w:t>коллектив обучающихся;</w:t>
            </w:r>
          </w:p>
          <w:p w:rsidR="00C85054" w:rsidRPr="0004426E" w:rsidRDefault="00C85054" w:rsidP="001D5921">
            <w:pPr>
              <w:pStyle w:val="a4"/>
              <w:numPr>
                <w:ilvl w:val="0"/>
                <w:numId w:val="3"/>
              </w:numPr>
              <w:spacing w:after="0" w:line="240" w:lineRule="auto"/>
              <w:ind w:left="0" w:firstLine="0"/>
              <w:jc w:val="both"/>
              <w:rPr>
                <w:rFonts w:ascii="Times New Roman" w:hAnsi="Times New Roman"/>
                <w:sz w:val="24"/>
                <w:szCs w:val="24"/>
              </w:rPr>
            </w:pPr>
            <w:r w:rsidRPr="0004426E">
              <w:rPr>
                <w:rFonts w:ascii="Times New Roman" w:hAnsi="Times New Roman"/>
                <w:sz w:val="24"/>
                <w:szCs w:val="24"/>
              </w:rPr>
              <w:t>родители (законные представители) обучающихся;</w:t>
            </w:r>
          </w:p>
          <w:p w:rsidR="00C85054" w:rsidRPr="0004426E" w:rsidRDefault="00C85054" w:rsidP="001D5921">
            <w:pPr>
              <w:pStyle w:val="a4"/>
              <w:numPr>
                <w:ilvl w:val="0"/>
                <w:numId w:val="3"/>
              </w:numPr>
              <w:spacing w:after="0" w:line="240" w:lineRule="auto"/>
              <w:ind w:left="0" w:firstLine="0"/>
              <w:jc w:val="both"/>
              <w:rPr>
                <w:rFonts w:ascii="Times New Roman" w:hAnsi="Times New Roman"/>
                <w:sz w:val="24"/>
                <w:szCs w:val="24"/>
              </w:rPr>
            </w:pPr>
            <w:r w:rsidRPr="0004426E">
              <w:rPr>
                <w:rFonts w:ascii="Times New Roman" w:hAnsi="Times New Roman"/>
                <w:sz w:val="24"/>
                <w:szCs w:val="24"/>
              </w:rPr>
              <w:t>социальные партнеры техникума</w:t>
            </w:r>
          </w:p>
        </w:tc>
      </w:tr>
      <w:tr w:rsidR="00C85054" w:rsidRPr="0004426E" w:rsidTr="00C85054">
        <w:tc>
          <w:tcPr>
            <w:tcW w:w="2268" w:type="dxa"/>
          </w:tcPr>
          <w:p w:rsidR="00C85054" w:rsidRPr="0004426E" w:rsidRDefault="00C85054" w:rsidP="001D5921">
            <w:pPr>
              <w:spacing w:after="0" w:line="240" w:lineRule="auto"/>
              <w:jc w:val="both"/>
              <w:rPr>
                <w:rFonts w:ascii="Times New Roman" w:hAnsi="Times New Roman"/>
                <w:sz w:val="24"/>
                <w:szCs w:val="24"/>
              </w:rPr>
            </w:pPr>
            <w:r w:rsidRPr="0004426E">
              <w:rPr>
                <w:rFonts w:ascii="Times New Roman" w:hAnsi="Times New Roman"/>
                <w:sz w:val="24"/>
                <w:szCs w:val="24"/>
              </w:rPr>
              <w:t>Составители отчета</w:t>
            </w:r>
          </w:p>
        </w:tc>
        <w:tc>
          <w:tcPr>
            <w:tcW w:w="7905" w:type="dxa"/>
          </w:tcPr>
          <w:p w:rsidR="00C85054" w:rsidRPr="0004426E" w:rsidRDefault="0080606E" w:rsidP="001D5921">
            <w:pPr>
              <w:spacing w:after="0" w:line="240" w:lineRule="auto"/>
              <w:jc w:val="both"/>
              <w:rPr>
                <w:rFonts w:ascii="Times New Roman" w:hAnsi="Times New Roman"/>
                <w:sz w:val="24"/>
                <w:szCs w:val="24"/>
              </w:rPr>
            </w:pPr>
            <w:r>
              <w:rPr>
                <w:rFonts w:ascii="Times New Roman" w:hAnsi="Times New Roman"/>
                <w:sz w:val="24"/>
                <w:szCs w:val="24"/>
              </w:rPr>
              <w:t>Государственное автономное</w:t>
            </w:r>
            <w:r w:rsidR="00C85054" w:rsidRPr="0004426E">
              <w:rPr>
                <w:rFonts w:ascii="Times New Roman" w:hAnsi="Times New Roman"/>
                <w:sz w:val="24"/>
                <w:szCs w:val="24"/>
              </w:rPr>
              <w:t xml:space="preserve"> профессиональное образовательное учреждение Свердловской области «Нижнетагильский железнодорожный техникум»:</w:t>
            </w:r>
          </w:p>
          <w:p w:rsidR="00C85054" w:rsidRPr="0080606E" w:rsidRDefault="0080606E" w:rsidP="001D5921">
            <w:pPr>
              <w:pStyle w:val="a4"/>
              <w:numPr>
                <w:ilvl w:val="0"/>
                <w:numId w:val="5"/>
              </w:numPr>
              <w:spacing w:after="0" w:line="240" w:lineRule="auto"/>
              <w:ind w:left="0" w:firstLine="0"/>
              <w:jc w:val="both"/>
              <w:rPr>
                <w:rFonts w:ascii="Times New Roman" w:hAnsi="Times New Roman"/>
                <w:sz w:val="24"/>
                <w:szCs w:val="24"/>
              </w:rPr>
            </w:pPr>
            <w:r w:rsidRPr="0080606E">
              <w:rPr>
                <w:rFonts w:ascii="Times New Roman" w:hAnsi="Times New Roman"/>
                <w:sz w:val="24"/>
                <w:szCs w:val="24"/>
              </w:rPr>
              <w:t>Пастух А.Ю.</w:t>
            </w:r>
            <w:r w:rsidR="00C85054" w:rsidRPr="0080606E">
              <w:rPr>
                <w:rFonts w:ascii="Times New Roman" w:hAnsi="Times New Roman"/>
                <w:sz w:val="24"/>
                <w:szCs w:val="24"/>
              </w:rPr>
              <w:t>, директор;</w:t>
            </w:r>
          </w:p>
          <w:p w:rsidR="00C85054" w:rsidRPr="0080606E" w:rsidRDefault="00B22353" w:rsidP="001D5921">
            <w:pPr>
              <w:pStyle w:val="a4"/>
              <w:numPr>
                <w:ilvl w:val="0"/>
                <w:numId w:val="5"/>
              </w:numPr>
              <w:spacing w:after="0" w:line="240" w:lineRule="auto"/>
              <w:ind w:left="0" w:firstLine="0"/>
              <w:jc w:val="both"/>
              <w:rPr>
                <w:rFonts w:ascii="Times New Roman" w:hAnsi="Times New Roman"/>
                <w:sz w:val="24"/>
                <w:szCs w:val="24"/>
              </w:rPr>
            </w:pPr>
            <w:r w:rsidRPr="0080606E">
              <w:rPr>
                <w:rFonts w:ascii="Times New Roman" w:hAnsi="Times New Roman"/>
                <w:sz w:val="24"/>
                <w:szCs w:val="24"/>
              </w:rPr>
              <w:t>Еремеева А.С.</w:t>
            </w:r>
            <w:r w:rsidR="0080606E" w:rsidRPr="0080606E">
              <w:rPr>
                <w:rFonts w:ascii="Times New Roman" w:hAnsi="Times New Roman"/>
                <w:sz w:val="24"/>
                <w:szCs w:val="24"/>
              </w:rPr>
              <w:t>, заместитель</w:t>
            </w:r>
            <w:r w:rsidR="00C85054" w:rsidRPr="0080606E">
              <w:rPr>
                <w:rFonts w:ascii="Times New Roman" w:hAnsi="Times New Roman"/>
                <w:sz w:val="24"/>
                <w:szCs w:val="24"/>
              </w:rPr>
              <w:t xml:space="preserve"> директора по учебно-методической работе;</w:t>
            </w:r>
          </w:p>
          <w:p w:rsidR="00C85054" w:rsidRPr="0004426E" w:rsidRDefault="00CE5905" w:rsidP="001D5921">
            <w:pPr>
              <w:pStyle w:val="a4"/>
              <w:numPr>
                <w:ilvl w:val="0"/>
                <w:numId w:val="5"/>
              </w:numPr>
              <w:spacing w:after="0" w:line="240" w:lineRule="auto"/>
              <w:ind w:left="0" w:firstLine="0"/>
              <w:jc w:val="both"/>
              <w:rPr>
                <w:rFonts w:ascii="Times New Roman" w:hAnsi="Times New Roman"/>
                <w:sz w:val="24"/>
                <w:szCs w:val="24"/>
              </w:rPr>
            </w:pPr>
            <w:r>
              <w:rPr>
                <w:rFonts w:ascii="Times New Roman" w:hAnsi="Times New Roman"/>
                <w:sz w:val="24"/>
                <w:szCs w:val="24"/>
              </w:rPr>
              <w:t>Завьялова А.С.</w:t>
            </w:r>
            <w:r w:rsidR="00C85054" w:rsidRPr="00037C26">
              <w:rPr>
                <w:rFonts w:ascii="Times New Roman" w:hAnsi="Times New Roman"/>
                <w:sz w:val="24"/>
                <w:szCs w:val="24"/>
              </w:rPr>
              <w:t>,</w:t>
            </w:r>
            <w:r w:rsidR="00C85054" w:rsidRPr="0004426E">
              <w:rPr>
                <w:rFonts w:ascii="Times New Roman" w:hAnsi="Times New Roman"/>
                <w:sz w:val="24"/>
                <w:szCs w:val="24"/>
              </w:rPr>
              <w:t xml:space="preserve"> заместитель директора по учебно-воспитательной работе;</w:t>
            </w:r>
          </w:p>
          <w:p w:rsidR="00C85054" w:rsidRPr="0080606E" w:rsidRDefault="0080606E" w:rsidP="001D5921">
            <w:pPr>
              <w:pStyle w:val="a4"/>
              <w:numPr>
                <w:ilvl w:val="0"/>
                <w:numId w:val="5"/>
              </w:numPr>
              <w:spacing w:after="0" w:line="240" w:lineRule="auto"/>
              <w:ind w:left="0" w:firstLine="0"/>
              <w:jc w:val="both"/>
              <w:rPr>
                <w:rFonts w:ascii="Times New Roman" w:hAnsi="Times New Roman"/>
                <w:sz w:val="24"/>
                <w:szCs w:val="24"/>
              </w:rPr>
            </w:pPr>
            <w:proofErr w:type="spellStart"/>
            <w:r w:rsidRPr="0080606E">
              <w:rPr>
                <w:rFonts w:ascii="Times New Roman" w:hAnsi="Times New Roman"/>
                <w:sz w:val="24"/>
                <w:szCs w:val="24"/>
              </w:rPr>
              <w:t>Заикин</w:t>
            </w:r>
            <w:proofErr w:type="spellEnd"/>
            <w:r w:rsidRPr="0080606E">
              <w:rPr>
                <w:rFonts w:ascii="Times New Roman" w:hAnsi="Times New Roman"/>
                <w:sz w:val="24"/>
                <w:szCs w:val="24"/>
              </w:rPr>
              <w:t xml:space="preserve"> С.М., </w:t>
            </w:r>
            <w:r w:rsidR="00C85054" w:rsidRPr="0080606E">
              <w:rPr>
                <w:rFonts w:ascii="Times New Roman" w:hAnsi="Times New Roman"/>
                <w:sz w:val="24"/>
                <w:szCs w:val="24"/>
              </w:rPr>
              <w:t>заместитель директора по учебно-производственному обучению;</w:t>
            </w:r>
          </w:p>
          <w:p w:rsidR="00C85054" w:rsidRPr="0004426E" w:rsidRDefault="00C85054" w:rsidP="001D5921">
            <w:pPr>
              <w:pStyle w:val="a4"/>
              <w:numPr>
                <w:ilvl w:val="0"/>
                <w:numId w:val="5"/>
              </w:numPr>
              <w:spacing w:after="0" w:line="240" w:lineRule="auto"/>
              <w:ind w:left="0" w:firstLine="0"/>
              <w:jc w:val="both"/>
              <w:rPr>
                <w:rFonts w:ascii="Times New Roman" w:hAnsi="Times New Roman"/>
                <w:sz w:val="24"/>
                <w:szCs w:val="24"/>
              </w:rPr>
            </w:pPr>
            <w:proofErr w:type="spellStart"/>
            <w:r w:rsidRPr="0004426E">
              <w:rPr>
                <w:rFonts w:ascii="Times New Roman" w:hAnsi="Times New Roman"/>
                <w:sz w:val="24"/>
                <w:szCs w:val="24"/>
              </w:rPr>
              <w:t>Пилипчук</w:t>
            </w:r>
            <w:proofErr w:type="spellEnd"/>
            <w:r w:rsidRPr="0004426E">
              <w:rPr>
                <w:rFonts w:ascii="Times New Roman" w:hAnsi="Times New Roman"/>
                <w:sz w:val="24"/>
                <w:szCs w:val="24"/>
              </w:rPr>
              <w:t xml:space="preserve"> В.А., заместитель директора по административно-хозяйственной части;</w:t>
            </w:r>
          </w:p>
          <w:p w:rsidR="00C85054" w:rsidRPr="0004426E" w:rsidRDefault="00C85054" w:rsidP="001D5921">
            <w:pPr>
              <w:pStyle w:val="a4"/>
              <w:numPr>
                <w:ilvl w:val="0"/>
                <w:numId w:val="5"/>
              </w:numPr>
              <w:spacing w:after="0" w:line="240" w:lineRule="auto"/>
              <w:ind w:left="0" w:firstLine="0"/>
              <w:jc w:val="both"/>
              <w:rPr>
                <w:rFonts w:ascii="Times New Roman" w:hAnsi="Times New Roman"/>
                <w:sz w:val="24"/>
                <w:szCs w:val="24"/>
              </w:rPr>
            </w:pPr>
            <w:r w:rsidRPr="0004426E">
              <w:rPr>
                <w:rFonts w:ascii="Times New Roman" w:hAnsi="Times New Roman"/>
                <w:sz w:val="24"/>
                <w:szCs w:val="24"/>
              </w:rPr>
              <w:t>Лазарева М.А., главный бухгалтер;</w:t>
            </w:r>
          </w:p>
          <w:p w:rsidR="00B22353" w:rsidRDefault="0080606E" w:rsidP="00B22353">
            <w:pPr>
              <w:pStyle w:val="a4"/>
              <w:numPr>
                <w:ilvl w:val="0"/>
                <w:numId w:val="5"/>
              </w:numPr>
              <w:spacing w:after="0" w:line="240" w:lineRule="auto"/>
              <w:ind w:left="0" w:firstLine="0"/>
              <w:jc w:val="both"/>
              <w:rPr>
                <w:rFonts w:ascii="Times New Roman" w:hAnsi="Times New Roman"/>
                <w:sz w:val="24"/>
                <w:szCs w:val="24"/>
              </w:rPr>
            </w:pPr>
            <w:proofErr w:type="spellStart"/>
            <w:r w:rsidRPr="0080606E">
              <w:rPr>
                <w:rFonts w:ascii="Times New Roman" w:hAnsi="Times New Roman"/>
                <w:sz w:val="24"/>
                <w:szCs w:val="24"/>
              </w:rPr>
              <w:t>Поздеева</w:t>
            </w:r>
            <w:proofErr w:type="spellEnd"/>
            <w:r w:rsidRPr="0080606E">
              <w:rPr>
                <w:rFonts w:ascii="Times New Roman" w:hAnsi="Times New Roman"/>
                <w:sz w:val="24"/>
                <w:szCs w:val="24"/>
              </w:rPr>
              <w:t xml:space="preserve"> Е.Г.</w:t>
            </w:r>
            <w:r w:rsidR="00C85054" w:rsidRPr="0080606E">
              <w:rPr>
                <w:rFonts w:ascii="Times New Roman" w:hAnsi="Times New Roman"/>
                <w:sz w:val="24"/>
                <w:szCs w:val="24"/>
              </w:rPr>
              <w:t>,</w:t>
            </w:r>
            <w:r w:rsidR="00A27A85">
              <w:rPr>
                <w:rFonts w:ascii="Times New Roman" w:hAnsi="Times New Roman"/>
                <w:sz w:val="24"/>
                <w:szCs w:val="24"/>
              </w:rPr>
              <w:t xml:space="preserve"> руководитель отдела (РРЦ)</w:t>
            </w:r>
            <w:r w:rsidR="00C85054" w:rsidRPr="0080606E">
              <w:rPr>
                <w:rFonts w:ascii="Times New Roman" w:hAnsi="Times New Roman"/>
                <w:sz w:val="24"/>
                <w:szCs w:val="24"/>
              </w:rPr>
              <w:t>;</w:t>
            </w:r>
          </w:p>
          <w:p w:rsidR="00A27A85" w:rsidRPr="0080606E" w:rsidRDefault="00A27A85" w:rsidP="00B22353">
            <w:pPr>
              <w:pStyle w:val="a4"/>
              <w:numPr>
                <w:ilvl w:val="0"/>
                <w:numId w:val="5"/>
              </w:numPr>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Гордеева Е.Б., старший методист;</w:t>
            </w:r>
          </w:p>
          <w:p w:rsidR="00037C26" w:rsidRPr="00A27A85" w:rsidRDefault="00037C26" w:rsidP="00A27A85">
            <w:pPr>
              <w:pStyle w:val="a4"/>
              <w:numPr>
                <w:ilvl w:val="0"/>
                <w:numId w:val="5"/>
              </w:numPr>
              <w:spacing w:after="0" w:line="240" w:lineRule="auto"/>
              <w:ind w:left="0" w:firstLine="0"/>
              <w:jc w:val="both"/>
              <w:rPr>
                <w:rFonts w:ascii="Times New Roman" w:hAnsi="Times New Roman"/>
                <w:sz w:val="24"/>
                <w:szCs w:val="24"/>
              </w:rPr>
            </w:pPr>
            <w:proofErr w:type="spellStart"/>
            <w:r>
              <w:rPr>
                <w:rFonts w:ascii="Times New Roman" w:hAnsi="Times New Roman"/>
                <w:sz w:val="24"/>
                <w:szCs w:val="24"/>
              </w:rPr>
              <w:t>Дроздачева</w:t>
            </w:r>
            <w:proofErr w:type="spellEnd"/>
            <w:r>
              <w:rPr>
                <w:rFonts w:ascii="Times New Roman" w:hAnsi="Times New Roman"/>
                <w:sz w:val="24"/>
                <w:szCs w:val="24"/>
              </w:rPr>
              <w:t xml:space="preserve"> Д.О.</w:t>
            </w:r>
            <w:r w:rsidR="00C85054" w:rsidRPr="0004426E">
              <w:rPr>
                <w:rFonts w:ascii="Times New Roman" w:hAnsi="Times New Roman"/>
                <w:sz w:val="24"/>
                <w:szCs w:val="24"/>
              </w:rPr>
              <w:t>, методист;</w:t>
            </w:r>
          </w:p>
          <w:p w:rsidR="0055453A" w:rsidRPr="00B22353" w:rsidRDefault="00B22353" w:rsidP="00B22353">
            <w:pPr>
              <w:pStyle w:val="a4"/>
              <w:numPr>
                <w:ilvl w:val="0"/>
                <w:numId w:val="5"/>
              </w:numPr>
              <w:spacing w:after="0" w:line="240" w:lineRule="auto"/>
              <w:ind w:left="0" w:firstLine="0"/>
              <w:jc w:val="both"/>
              <w:rPr>
                <w:rFonts w:ascii="Times New Roman" w:hAnsi="Times New Roman"/>
                <w:sz w:val="24"/>
                <w:szCs w:val="24"/>
              </w:rPr>
            </w:pPr>
            <w:r>
              <w:rPr>
                <w:rFonts w:ascii="Times New Roman" w:hAnsi="Times New Roman"/>
                <w:sz w:val="24"/>
                <w:szCs w:val="24"/>
              </w:rPr>
              <w:t>Мусина Е.Е.</w:t>
            </w:r>
            <w:r w:rsidR="00C85054" w:rsidRPr="0004426E">
              <w:rPr>
                <w:rFonts w:ascii="Times New Roman" w:hAnsi="Times New Roman"/>
                <w:sz w:val="24"/>
                <w:szCs w:val="24"/>
              </w:rPr>
              <w:t>, заведующий отделением;</w:t>
            </w:r>
          </w:p>
          <w:p w:rsidR="00C85054" w:rsidRDefault="0080606E" w:rsidP="001D5921">
            <w:pPr>
              <w:pStyle w:val="a4"/>
              <w:numPr>
                <w:ilvl w:val="0"/>
                <w:numId w:val="5"/>
              </w:numPr>
              <w:spacing w:after="0" w:line="240" w:lineRule="auto"/>
              <w:ind w:left="0" w:firstLine="0"/>
              <w:jc w:val="both"/>
              <w:rPr>
                <w:rFonts w:ascii="Times New Roman" w:hAnsi="Times New Roman"/>
                <w:sz w:val="24"/>
                <w:szCs w:val="24"/>
              </w:rPr>
            </w:pPr>
            <w:r>
              <w:rPr>
                <w:rFonts w:ascii="Times New Roman" w:hAnsi="Times New Roman"/>
                <w:sz w:val="24"/>
                <w:szCs w:val="24"/>
              </w:rPr>
              <w:t>Бронникова Н.А.,</w:t>
            </w:r>
            <w:r w:rsidRPr="0004426E">
              <w:rPr>
                <w:rFonts w:ascii="Times New Roman" w:hAnsi="Times New Roman"/>
                <w:sz w:val="24"/>
                <w:szCs w:val="24"/>
              </w:rPr>
              <w:t xml:space="preserve"> заведующий отделением</w:t>
            </w:r>
            <w:r w:rsidR="00A27A85">
              <w:rPr>
                <w:rFonts w:ascii="Times New Roman" w:hAnsi="Times New Roman"/>
                <w:sz w:val="24"/>
                <w:szCs w:val="24"/>
              </w:rPr>
              <w:t>;</w:t>
            </w:r>
          </w:p>
          <w:p w:rsidR="00A27A85" w:rsidRPr="0004426E" w:rsidRDefault="00A27A85" w:rsidP="001D5921">
            <w:pPr>
              <w:pStyle w:val="a4"/>
              <w:numPr>
                <w:ilvl w:val="0"/>
                <w:numId w:val="5"/>
              </w:numPr>
              <w:spacing w:after="0" w:line="240" w:lineRule="auto"/>
              <w:ind w:left="0" w:firstLine="0"/>
              <w:jc w:val="both"/>
              <w:rPr>
                <w:rFonts w:ascii="Times New Roman" w:hAnsi="Times New Roman"/>
                <w:sz w:val="24"/>
                <w:szCs w:val="24"/>
              </w:rPr>
            </w:pPr>
            <w:proofErr w:type="spellStart"/>
            <w:r>
              <w:rPr>
                <w:rFonts w:ascii="Times New Roman" w:hAnsi="Times New Roman"/>
                <w:sz w:val="24"/>
                <w:szCs w:val="24"/>
              </w:rPr>
              <w:t>Чучумова</w:t>
            </w:r>
            <w:proofErr w:type="spellEnd"/>
            <w:r>
              <w:rPr>
                <w:rFonts w:ascii="Times New Roman" w:hAnsi="Times New Roman"/>
                <w:sz w:val="24"/>
                <w:szCs w:val="24"/>
              </w:rPr>
              <w:t xml:space="preserve"> Д.А., секретарь учебной части.</w:t>
            </w:r>
          </w:p>
        </w:tc>
      </w:tr>
      <w:tr w:rsidR="00C85054" w:rsidRPr="0004426E" w:rsidTr="00C85054">
        <w:tc>
          <w:tcPr>
            <w:tcW w:w="2268" w:type="dxa"/>
          </w:tcPr>
          <w:p w:rsidR="00C85054" w:rsidRPr="0004426E" w:rsidRDefault="00C85054" w:rsidP="001D5921">
            <w:pPr>
              <w:spacing w:after="0" w:line="240" w:lineRule="auto"/>
              <w:jc w:val="both"/>
              <w:rPr>
                <w:rFonts w:ascii="Times New Roman" w:hAnsi="Times New Roman"/>
                <w:sz w:val="24"/>
                <w:szCs w:val="24"/>
              </w:rPr>
            </w:pPr>
            <w:r w:rsidRPr="0004426E">
              <w:rPr>
                <w:rFonts w:ascii="Times New Roman" w:hAnsi="Times New Roman"/>
                <w:sz w:val="24"/>
                <w:szCs w:val="24"/>
              </w:rPr>
              <w:lastRenderedPageBreak/>
              <w:t>Документ об утверждении отчета</w:t>
            </w:r>
          </w:p>
        </w:tc>
        <w:tc>
          <w:tcPr>
            <w:tcW w:w="7905" w:type="dxa"/>
          </w:tcPr>
          <w:p w:rsidR="00C85054" w:rsidRPr="00E843F6" w:rsidRDefault="00C85054" w:rsidP="001D5921">
            <w:pPr>
              <w:spacing w:after="0" w:line="240" w:lineRule="auto"/>
              <w:jc w:val="both"/>
              <w:rPr>
                <w:rFonts w:ascii="Times New Roman" w:hAnsi="Times New Roman"/>
                <w:sz w:val="24"/>
                <w:szCs w:val="24"/>
              </w:rPr>
            </w:pPr>
            <w:r w:rsidRPr="00E843F6">
              <w:rPr>
                <w:rFonts w:ascii="Times New Roman" w:hAnsi="Times New Roman"/>
                <w:sz w:val="24"/>
                <w:szCs w:val="24"/>
              </w:rPr>
              <w:t xml:space="preserve">Рассмотрено и принято на заседании Совета техникума протокол </w:t>
            </w:r>
            <w:r w:rsidR="00514196" w:rsidRPr="00E843F6">
              <w:rPr>
                <w:rFonts w:ascii="Times New Roman" w:hAnsi="Times New Roman"/>
                <w:sz w:val="24"/>
                <w:szCs w:val="24"/>
              </w:rPr>
              <w:br/>
            </w:r>
            <w:r w:rsidRPr="00E843F6">
              <w:rPr>
                <w:rFonts w:ascii="Times New Roman" w:hAnsi="Times New Roman"/>
                <w:sz w:val="24"/>
                <w:szCs w:val="24"/>
              </w:rPr>
              <w:t xml:space="preserve">№ </w:t>
            </w:r>
            <w:r w:rsidR="00E843F6" w:rsidRPr="00E843F6">
              <w:rPr>
                <w:rFonts w:ascii="Times New Roman" w:hAnsi="Times New Roman"/>
                <w:sz w:val="24"/>
                <w:szCs w:val="24"/>
              </w:rPr>
              <w:t>6</w:t>
            </w:r>
            <w:r w:rsidR="00037C26" w:rsidRPr="00E843F6">
              <w:rPr>
                <w:rFonts w:ascii="Times New Roman" w:hAnsi="Times New Roman"/>
                <w:sz w:val="24"/>
                <w:szCs w:val="24"/>
              </w:rPr>
              <w:t xml:space="preserve"> от «1</w:t>
            </w:r>
            <w:r w:rsidR="00E843F6" w:rsidRPr="00E843F6">
              <w:rPr>
                <w:rFonts w:ascii="Times New Roman" w:hAnsi="Times New Roman"/>
                <w:sz w:val="24"/>
                <w:szCs w:val="24"/>
              </w:rPr>
              <w:t>0</w:t>
            </w:r>
            <w:r w:rsidRPr="00E843F6">
              <w:rPr>
                <w:rFonts w:ascii="Times New Roman" w:hAnsi="Times New Roman"/>
                <w:sz w:val="24"/>
                <w:szCs w:val="24"/>
              </w:rPr>
              <w:t xml:space="preserve">» </w:t>
            </w:r>
            <w:r w:rsidR="001C756C" w:rsidRPr="00E843F6">
              <w:rPr>
                <w:rFonts w:ascii="Times New Roman" w:hAnsi="Times New Roman"/>
                <w:sz w:val="24"/>
                <w:szCs w:val="24"/>
              </w:rPr>
              <w:t>апреля</w:t>
            </w:r>
            <w:r w:rsidRPr="00E843F6">
              <w:rPr>
                <w:rFonts w:ascii="Times New Roman" w:hAnsi="Times New Roman"/>
                <w:sz w:val="24"/>
                <w:szCs w:val="24"/>
              </w:rPr>
              <w:t xml:space="preserve"> 20</w:t>
            </w:r>
            <w:r w:rsidR="00037C26" w:rsidRPr="00E843F6">
              <w:rPr>
                <w:rFonts w:ascii="Times New Roman" w:hAnsi="Times New Roman"/>
                <w:sz w:val="24"/>
                <w:szCs w:val="24"/>
              </w:rPr>
              <w:t>2</w:t>
            </w:r>
            <w:r w:rsidR="00E843F6" w:rsidRPr="00E843F6">
              <w:rPr>
                <w:rFonts w:ascii="Times New Roman" w:hAnsi="Times New Roman"/>
                <w:sz w:val="24"/>
                <w:szCs w:val="24"/>
              </w:rPr>
              <w:t>3</w:t>
            </w:r>
            <w:r w:rsidRPr="00E843F6">
              <w:rPr>
                <w:rFonts w:ascii="Times New Roman" w:hAnsi="Times New Roman"/>
                <w:sz w:val="24"/>
                <w:szCs w:val="24"/>
              </w:rPr>
              <w:t xml:space="preserve"> г.</w:t>
            </w:r>
          </w:p>
          <w:p w:rsidR="00C85054" w:rsidRPr="0080606E" w:rsidRDefault="001A63A0" w:rsidP="00E843F6">
            <w:pPr>
              <w:spacing w:after="0" w:line="240" w:lineRule="auto"/>
              <w:jc w:val="both"/>
              <w:rPr>
                <w:rFonts w:ascii="Times New Roman" w:hAnsi="Times New Roman"/>
                <w:sz w:val="24"/>
                <w:szCs w:val="24"/>
              </w:rPr>
            </w:pPr>
            <w:r w:rsidRPr="00E843F6">
              <w:rPr>
                <w:rFonts w:ascii="Times New Roman" w:hAnsi="Times New Roman"/>
                <w:sz w:val="24"/>
                <w:szCs w:val="24"/>
              </w:rPr>
              <w:t>Утверждено приказом ГАПОУ СО «НТЖТ» от «1</w:t>
            </w:r>
            <w:r w:rsidR="00E843F6" w:rsidRPr="00E843F6">
              <w:rPr>
                <w:rFonts w:ascii="Times New Roman" w:hAnsi="Times New Roman"/>
                <w:sz w:val="24"/>
                <w:szCs w:val="24"/>
              </w:rPr>
              <w:t>0</w:t>
            </w:r>
            <w:r w:rsidRPr="00E843F6">
              <w:rPr>
                <w:rFonts w:ascii="Times New Roman" w:hAnsi="Times New Roman"/>
                <w:sz w:val="24"/>
                <w:szCs w:val="24"/>
              </w:rPr>
              <w:t xml:space="preserve">» </w:t>
            </w:r>
            <w:r w:rsidR="001C756C" w:rsidRPr="00E843F6">
              <w:rPr>
                <w:rFonts w:ascii="Times New Roman" w:hAnsi="Times New Roman"/>
                <w:sz w:val="24"/>
                <w:szCs w:val="24"/>
              </w:rPr>
              <w:t>апреля</w:t>
            </w:r>
            <w:r w:rsidR="00037C26" w:rsidRPr="00E843F6">
              <w:rPr>
                <w:rFonts w:ascii="Times New Roman" w:hAnsi="Times New Roman"/>
                <w:sz w:val="24"/>
                <w:szCs w:val="24"/>
              </w:rPr>
              <w:t xml:space="preserve"> 202</w:t>
            </w:r>
            <w:r w:rsidR="00E843F6" w:rsidRPr="00E843F6">
              <w:rPr>
                <w:rFonts w:ascii="Times New Roman" w:hAnsi="Times New Roman"/>
                <w:sz w:val="24"/>
                <w:szCs w:val="24"/>
              </w:rPr>
              <w:t>3</w:t>
            </w:r>
            <w:r w:rsidR="00C85054" w:rsidRPr="00E843F6">
              <w:rPr>
                <w:rFonts w:ascii="Times New Roman" w:hAnsi="Times New Roman"/>
                <w:sz w:val="24"/>
                <w:szCs w:val="24"/>
              </w:rPr>
              <w:t xml:space="preserve"> г. </w:t>
            </w:r>
            <w:r w:rsidR="00514196" w:rsidRPr="00E843F6">
              <w:rPr>
                <w:rFonts w:ascii="Times New Roman" w:hAnsi="Times New Roman"/>
                <w:sz w:val="24"/>
                <w:szCs w:val="24"/>
              </w:rPr>
              <w:br/>
            </w:r>
            <w:r w:rsidR="00C85054" w:rsidRPr="00E843F6">
              <w:rPr>
                <w:rFonts w:ascii="Times New Roman" w:hAnsi="Times New Roman"/>
                <w:sz w:val="24"/>
                <w:szCs w:val="24"/>
              </w:rPr>
              <w:t>№</w:t>
            </w:r>
            <w:r w:rsidR="00037C26" w:rsidRPr="00E843F6">
              <w:rPr>
                <w:rFonts w:ascii="Times New Roman" w:hAnsi="Times New Roman"/>
                <w:sz w:val="24"/>
                <w:szCs w:val="24"/>
              </w:rPr>
              <w:t>11</w:t>
            </w:r>
            <w:r w:rsidR="00E843F6" w:rsidRPr="00E843F6">
              <w:rPr>
                <w:rFonts w:ascii="Times New Roman" w:hAnsi="Times New Roman"/>
                <w:sz w:val="24"/>
                <w:szCs w:val="24"/>
              </w:rPr>
              <w:t>1</w:t>
            </w:r>
            <w:r w:rsidR="00530CE9" w:rsidRPr="00E843F6">
              <w:rPr>
                <w:rFonts w:ascii="Times New Roman" w:hAnsi="Times New Roman"/>
                <w:sz w:val="24"/>
                <w:szCs w:val="24"/>
              </w:rPr>
              <w:t>-</w:t>
            </w:r>
            <w:r w:rsidR="00C85054" w:rsidRPr="00E843F6">
              <w:rPr>
                <w:rFonts w:ascii="Times New Roman" w:hAnsi="Times New Roman"/>
                <w:sz w:val="24"/>
                <w:szCs w:val="24"/>
              </w:rPr>
              <w:t xml:space="preserve">ОД «Об утверждении отчета о </w:t>
            </w:r>
            <w:r w:rsidR="00E843F6" w:rsidRPr="00E843F6">
              <w:rPr>
                <w:rFonts w:ascii="Times New Roman" w:hAnsi="Times New Roman"/>
                <w:sz w:val="24"/>
                <w:szCs w:val="24"/>
              </w:rPr>
              <w:t xml:space="preserve">результатах </w:t>
            </w:r>
            <w:proofErr w:type="spellStart"/>
            <w:r w:rsidR="00C85054" w:rsidRPr="00E843F6">
              <w:rPr>
                <w:rFonts w:ascii="Times New Roman" w:hAnsi="Times New Roman"/>
                <w:sz w:val="24"/>
                <w:szCs w:val="24"/>
              </w:rPr>
              <w:t>самообследовани</w:t>
            </w:r>
            <w:r w:rsidR="00E843F6" w:rsidRPr="00E843F6">
              <w:rPr>
                <w:rFonts w:ascii="Times New Roman" w:hAnsi="Times New Roman"/>
                <w:sz w:val="24"/>
                <w:szCs w:val="24"/>
              </w:rPr>
              <w:t>я</w:t>
            </w:r>
            <w:proofErr w:type="spellEnd"/>
            <w:r w:rsidR="00514196" w:rsidRPr="00E843F6">
              <w:rPr>
                <w:rFonts w:ascii="Times New Roman" w:hAnsi="Times New Roman"/>
                <w:sz w:val="24"/>
                <w:szCs w:val="24"/>
              </w:rPr>
              <w:br/>
            </w:r>
            <w:r w:rsidR="00E843F6" w:rsidRPr="00E843F6">
              <w:rPr>
                <w:rFonts w:ascii="Times New Roman" w:hAnsi="Times New Roman"/>
                <w:sz w:val="24"/>
                <w:szCs w:val="24"/>
              </w:rPr>
              <w:t>ГАПОУ СО «НТЖТ» за 2022 календарный год</w:t>
            </w:r>
            <w:r w:rsidR="00C85054" w:rsidRPr="00E843F6">
              <w:rPr>
                <w:rFonts w:ascii="Times New Roman" w:hAnsi="Times New Roman"/>
                <w:sz w:val="24"/>
                <w:szCs w:val="24"/>
              </w:rPr>
              <w:t>»</w:t>
            </w:r>
          </w:p>
        </w:tc>
      </w:tr>
    </w:tbl>
    <w:p w:rsidR="007D05F8" w:rsidRDefault="007D05F8">
      <w:pPr>
        <w:spacing w:after="0" w:line="240" w:lineRule="auto"/>
        <w:rPr>
          <w:rFonts w:ascii="Times New Roman" w:hAnsi="Times New Roman"/>
          <w:b/>
          <w:sz w:val="24"/>
          <w:szCs w:val="24"/>
        </w:rPr>
      </w:pPr>
      <w:r>
        <w:rPr>
          <w:rFonts w:ascii="Times New Roman" w:hAnsi="Times New Roman"/>
          <w:b/>
          <w:sz w:val="24"/>
          <w:szCs w:val="24"/>
        </w:rPr>
        <w:br w:type="page"/>
      </w:r>
    </w:p>
    <w:p w:rsidR="00B50FC4" w:rsidRPr="0004426E" w:rsidRDefault="00B50FC4" w:rsidP="001D5921">
      <w:pPr>
        <w:shd w:val="clear" w:color="auto" w:fill="FFFFFF"/>
        <w:spacing w:after="0" w:line="240" w:lineRule="auto"/>
        <w:ind w:firstLine="709"/>
        <w:jc w:val="both"/>
        <w:rPr>
          <w:rFonts w:ascii="Times New Roman" w:hAnsi="Times New Roman"/>
          <w:b/>
          <w:sz w:val="24"/>
          <w:szCs w:val="24"/>
        </w:rPr>
      </w:pPr>
      <w:r w:rsidRPr="0004426E">
        <w:rPr>
          <w:rFonts w:ascii="Times New Roman" w:hAnsi="Times New Roman"/>
          <w:b/>
          <w:sz w:val="24"/>
          <w:szCs w:val="24"/>
        </w:rPr>
        <w:lastRenderedPageBreak/>
        <w:t>Раздел 1. Организационно-правовое обеспечение образовательной деятельности.</w:t>
      </w:r>
    </w:p>
    <w:p w:rsidR="00C36FAD" w:rsidRPr="0004426E" w:rsidRDefault="00C36FAD" w:rsidP="001D5921">
      <w:pPr>
        <w:shd w:val="clear" w:color="auto" w:fill="FFFFFF"/>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Начиная с 2013 года (с момента вступления в силу Федерального закона </w:t>
      </w:r>
      <w:r w:rsidR="0002301A">
        <w:rPr>
          <w:rFonts w:ascii="Times New Roman" w:hAnsi="Times New Roman"/>
          <w:sz w:val="24"/>
          <w:szCs w:val="24"/>
        </w:rPr>
        <w:br/>
      </w:r>
      <w:r w:rsidRPr="0004426E">
        <w:rPr>
          <w:rFonts w:ascii="Times New Roman" w:hAnsi="Times New Roman"/>
          <w:sz w:val="24"/>
          <w:szCs w:val="24"/>
        </w:rPr>
        <w:t>от 29.12.2012 № 273-ФЗ «Об образовании в Российской Федерации») соглас</w:t>
      </w:r>
      <w:r w:rsidR="00773614" w:rsidRPr="0004426E">
        <w:rPr>
          <w:rFonts w:ascii="Times New Roman" w:hAnsi="Times New Roman"/>
          <w:sz w:val="24"/>
          <w:szCs w:val="24"/>
        </w:rPr>
        <w:t>но лицензии техникум осуществляет</w:t>
      </w:r>
      <w:r w:rsidRPr="0004426E">
        <w:rPr>
          <w:rFonts w:ascii="Times New Roman" w:hAnsi="Times New Roman"/>
          <w:sz w:val="24"/>
          <w:szCs w:val="24"/>
        </w:rPr>
        <w:t xml:space="preserve"> образовательную деятельность</w:t>
      </w:r>
      <w:r w:rsidR="00773614" w:rsidRPr="0004426E">
        <w:rPr>
          <w:rFonts w:ascii="Times New Roman" w:hAnsi="Times New Roman"/>
          <w:sz w:val="24"/>
          <w:szCs w:val="24"/>
        </w:rPr>
        <w:t xml:space="preserve">. </w:t>
      </w:r>
    </w:p>
    <w:p w:rsidR="00C521DA" w:rsidRDefault="00773614" w:rsidP="00C521DA">
      <w:pPr>
        <w:shd w:val="clear" w:color="auto" w:fill="FFFFFF"/>
        <w:spacing w:after="0" w:line="240" w:lineRule="auto"/>
        <w:ind w:firstLine="709"/>
        <w:jc w:val="both"/>
        <w:rPr>
          <w:rFonts w:ascii="Times New Roman" w:hAnsi="Times New Roman"/>
          <w:sz w:val="24"/>
          <w:szCs w:val="24"/>
        </w:rPr>
      </w:pPr>
      <w:r w:rsidRPr="00C521DA">
        <w:rPr>
          <w:rFonts w:ascii="Times New Roman" w:hAnsi="Times New Roman"/>
          <w:sz w:val="24"/>
          <w:szCs w:val="24"/>
        </w:rPr>
        <w:t>Приказом Министерства общего и профессионального образования Св</w:t>
      </w:r>
      <w:r w:rsidR="00C521DA" w:rsidRPr="00C521DA">
        <w:rPr>
          <w:rFonts w:ascii="Times New Roman" w:hAnsi="Times New Roman"/>
          <w:sz w:val="24"/>
          <w:szCs w:val="24"/>
        </w:rPr>
        <w:t>ердловской области от 09.01.2020г. № 9</w:t>
      </w:r>
      <w:r w:rsidRPr="00C521DA">
        <w:rPr>
          <w:rFonts w:ascii="Times New Roman" w:hAnsi="Times New Roman"/>
          <w:sz w:val="24"/>
          <w:szCs w:val="24"/>
        </w:rPr>
        <w:t>-Д утвержден</w:t>
      </w:r>
      <w:r w:rsidR="00C521DA" w:rsidRPr="00C521DA">
        <w:rPr>
          <w:rFonts w:ascii="Times New Roman" w:hAnsi="Times New Roman"/>
          <w:sz w:val="24"/>
          <w:szCs w:val="24"/>
        </w:rPr>
        <w:t xml:space="preserve"> Устав государственного автономного</w:t>
      </w:r>
      <w:r w:rsidRPr="00C521DA">
        <w:rPr>
          <w:rFonts w:ascii="Times New Roman" w:hAnsi="Times New Roman"/>
          <w:sz w:val="24"/>
          <w:szCs w:val="24"/>
        </w:rPr>
        <w:t xml:space="preserve"> профессионального образовательного учреждения Свердловской области «Нижнетагильский железнодорожный техникум» </w:t>
      </w:r>
    </w:p>
    <w:p w:rsidR="00B50FC4" w:rsidRPr="0004426E" w:rsidRDefault="00F83B9E" w:rsidP="00C521DA">
      <w:pPr>
        <w:shd w:val="clear" w:color="auto" w:fill="FFFFFF"/>
        <w:spacing w:after="0" w:line="240" w:lineRule="auto"/>
        <w:ind w:firstLine="709"/>
        <w:jc w:val="both"/>
        <w:rPr>
          <w:rFonts w:ascii="Times New Roman" w:hAnsi="Times New Roman"/>
          <w:b/>
          <w:sz w:val="24"/>
          <w:szCs w:val="24"/>
        </w:rPr>
      </w:pPr>
      <w:r>
        <w:rPr>
          <w:rFonts w:ascii="Times New Roman" w:hAnsi="Times New Roman"/>
          <w:b/>
          <w:sz w:val="24"/>
          <w:szCs w:val="24"/>
        </w:rPr>
        <w:t>1.1.</w:t>
      </w:r>
      <w:r w:rsidR="00B50FC4" w:rsidRPr="0004426E">
        <w:rPr>
          <w:rFonts w:ascii="Times New Roman" w:hAnsi="Times New Roman"/>
          <w:b/>
          <w:sz w:val="24"/>
          <w:szCs w:val="24"/>
        </w:rPr>
        <w:t>Общая информация.</w:t>
      </w:r>
    </w:p>
    <w:p w:rsidR="00773614" w:rsidRPr="0004426E" w:rsidRDefault="00B22353" w:rsidP="001D5921">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Учредитель – Министерство образования и молодежной политики </w:t>
      </w:r>
      <w:r w:rsidR="00773614" w:rsidRPr="0004426E">
        <w:rPr>
          <w:rFonts w:ascii="Times New Roman" w:hAnsi="Times New Roman"/>
          <w:sz w:val="24"/>
          <w:szCs w:val="24"/>
        </w:rPr>
        <w:t>Свердловской области</w:t>
      </w:r>
      <w:r>
        <w:rPr>
          <w:rFonts w:ascii="Times New Roman" w:hAnsi="Times New Roman"/>
          <w:sz w:val="24"/>
          <w:szCs w:val="24"/>
        </w:rPr>
        <w:t>.</w:t>
      </w:r>
    </w:p>
    <w:p w:rsidR="00773614" w:rsidRPr="0002301A" w:rsidRDefault="00773614" w:rsidP="001D5921">
      <w:pPr>
        <w:shd w:val="clear" w:color="auto" w:fill="FFFFFF"/>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Контактные данные учредителя: Свердловская область, г. Екатеринбург, </w:t>
      </w:r>
      <w:r w:rsidR="0002301A">
        <w:rPr>
          <w:rFonts w:ascii="Times New Roman" w:hAnsi="Times New Roman"/>
          <w:sz w:val="24"/>
          <w:szCs w:val="24"/>
        </w:rPr>
        <w:br/>
      </w:r>
      <w:r w:rsidRPr="0004426E">
        <w:rPr>
          <w:rFonts w:ascii="Times New Roman" w:hAnsi="Times New Roman"/>
          <w:sz w:val="24"/>
          <w:szCs w:val="24"/>
        </w:rPr>
        <w:t xml:space="preserve">ул. Малышева, д. 33, </w:t>
      </w:r>
      <w:r w:rsidR="00702C42" w:rsidRPr="0004426E">
        <w:rPr>
          <w:rFonts w:ascii="Times New Roman" w:hAnsi="Times New Roman"/>
          <w:sz w:val="24"/>
          <w:szCs w:val="24"/>
        </w:rPr>
        <w:t xml:space="preserve">8(343)312-00-04, </w:t>
      </w:r>
      <w:hyperlink r:id="rId8" w:history="1">
        <w:r w:rsidR="0002301A" w:rsidRPr="00B33275">
          <w:rPr>
            <w:rStyle w:val="a6"/>
            <w:rFonts w:ascii="Times New Roman" w:hAnsi="Times New Roman"/>
            <w:sz w:val="24"/>
            <w:szCs w:val="24"/>
            <w:lang w:val="en-US"/>
          </w:rPr>
          <w:t>info</w:t>
        </w:r>
        <w:r w:rsidR="0002301A" w:rsidRPr="00B33275">
          <w:rPr>
            <w:rStyle w:val="a6"/>
            <w:rFonts w:ascii="Times New Roman" w:hAnsi="Times New Roman"/>
            <w:sz w:val="24"/>
            <w:szCs w:val="24"/>
          </w:rPr>
          <w:t>.</w:t>
        </w:r>
        <w:r w:rsidR="0002301A" w:rsidRPr="00B33275">
          <w:rPr>
            <w:rStyle w:val="a6"/>
            <w:rFonts w:ascii="Times New Roman" w:hAnsi="Times New Roman"/>
            <w:sz w:val="24"/>
            <w:szCs w:val="24"/>
            <w:lang w:val="en-US"/>
          </w:rPr>
          <w:t>minobraz</w:t>
        </w:r>
        <w:r w:rsidR="0002301A" w:rsidRPr="00B33275">
          <w:rPr>
            <w:rStyle w:val="a6"/>
            <w:rFonts w:ascii="Times New Roman" w:hAnsi="Times New Roman"/>
            <w:sz w:val="24"/>
            <w:szCs w:val="24"/>
          </w:rPr>
          <w:t>@</w:t>
        </w:r>
        <w:r w:rsidR="0002301A" w:rsidRPr="00B33275">
          <w:rPr>
            <w:rStyle w:val="a6"/>
            <w:rFonts w:ascii="Times New Roman" w:hAnsi="Times New Roman"/>
            <w:sz w:val="24"/>
            <w:szCs w:val="24"/>
            <w:lang w:val="en-US"/>
          </w:rPr>
          <w:t>egov</w:t>
        </w:r>
        <w:r w:rsidR="0002301A" w:rsidRPr="00B33275">
          <w:rPr>
            <w:rStyle w:val="a6"/>
            <w:rFonts w:ascii="Times New Roman" w:hAnsi="Times New Roman"/>
            <w:sz w:val="24"/>
            <w:szCs w:val="24"/>
          </w:rPr>
          <w:t>66.</w:t>
        </w:r>
        <w:r w:rsidR="0002301A" w:rsidRPr="00B33275">
          <w:rPr>
            <w:rStyle w:val="a6"/>
            <w:rFonts w:ascii="Times New Roman" w:hAnsi="Times New Roman"/>
            <w:sz w:val="24"/>
            <w:szCs w:val="24"/>
            <w:lang w:val="en-US"/>
          </w:rPr>
          <w:t>ru</w:t>
        </w:r>
      </w:hyperlink>
    </w:p>
    <w:p w:rsidR="00A7176B" w:rsidRPr="0004426E" w:rsidRDefault="00A7176B" w:rsidP="001D5921">
      <w:pPr>
        <w:shd w:val="clear" w:color="auto" w:fill="FFFFFF"/>
        <w:spacing w:after="0" w:line="240" w:lineRule="auto"/>
        <w:ind w:firstLine="709"/>
        <w:jc w:val="both"/>
        <w:rPr>
          <w:rFonts w:ascii="Times New Roman" w:hAnsi="Times New Roman"/>
          <w:sz w:val="24"/>
          <w:szCs w:val="24"/>
        </w:rPr>
      </w:pPr>
      <w:r w:rsidRPr="0004426E">
        <w:rPr>
          <w:rFonts w:ascii="Times New Roman" w:hAnsi="Times New Roman"/>
          <w:sz w:val="24"/>
          <w:szCs w:val="24"/>
        </w:rPr>
        <w:t>Образовательная организ</w:t>
      </w:r>
      <w:r w:rsidR="00B22353">
        <w:rPr>
          <w:rFonts w:ascii="Times New Roman" w:hAnsi="Times New Roman"/>
          <w:sz w:val="24"/>
          <w:szCs w:val="24"/>
        </w:rPr>
        <w:t xml:space="preserve">ация – государственное автономное </w:t>
      </w:r>
      <w:r w:rsidRPr="0004426E">
        <w:rPr>
          <w:rFonts w:ascii="Times New Roman" w:hAnsi="Times New Roman"/>
          <w:sz w:val="24"/>
          <w:szCs w:val="24"/>
        </w:rPr>
        <w:t xml:space="preserve"> профессиональное образовательное учреждение Свердловской области «Нижнетагильский железнодорожный техникум»</w:t>
      </w:r>
      <w:r w:rsidR="00B22353">
        <w:rPr>
          <w:rFonts w:ascii="Times New Roman" w:hAnsi="Times New Roman"/>
          <w:sz w:val="24"/>
          <w:szCs w:val="24"/>
        </w:rPr>
        <w:t xml:space="preserve"> (далее – ГА</w:t>
      </w:r>
      <w:r w:rsidR="004D084F" w:rsidRPr="0004426E">
        <w:rPr>
          <w:rFonts w:ascii="Times New Roman" w:hAnsi="Times New Roman"/>
          <w:sz w:val="24"/>
          <w:szCs w:val="24"/>
        </w:rPr>
        <w:t>ПОУ СО «НТЖТ»)</w:t>
      </w:r>
    </w:p>
    <w:p w:rsidR="00A27A85" w:rsidRPr="0004426E" w:rsidRDefault="00A7176B" w:rsidP="00A27A85">
      <w:pPr>
        <w:shd w:val="clear" w:color="auto" w:fill="FFFFFF"/>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Контактные данные образовательной организации: 622005 Свердловская область, </w:t>
      </w:r>
      <w:r w:rsidR="004D084F" w:rsidRPr="0004426E">
        <w:rPr>
          <w:rFonts w:ascii="Times New Roman" w:hAnsi="Times New Roman"/>
          <w:sz w:val="24"/>
          <w:szCs w:val="24"/>
        </w:rPr>
        <w:br/>
      </w:r>
      <w:r w:rsidRPr="0004426E">
        <w:rPr>
          <w:rFonts w:ascii="Times New Roman" w:hAnsi="Times New Roman"/>
          <w:sz w:val="24"/>
          <w:szCs w:val="24"/>
        </w:rPr>
        <w:t>г. Нижний Тагил, ул. Балакинская, д</w:t>
      </w:r>
      <w:r w:rsidR="0080606E">
        <w:rPr>
          <w:rFonts w:ascii="Times New Roman" w:hAnsi="Times New Roman"/>
          <w:sz w:val="24"/>
          <w:szCs w:val="24"/>
        </w:rPr>
        <w:t>. 2а, телефон 8 (34-35) 47-86-01</w:t>
      </w:r>
      <w:r w:rsidRPr="0004426E">
        <w:rPr>
          <w:rFonts w:ascii="Times New Roman" w:hAnsi="Times New Roman"/>
          <w:sz w:val="24"/>
          <w:szCs w:val="24"/>
        </w:rPr>
        <w:t xml:space="preserve">, адрес электронной почты: </w:t>
      </w:r>
      <w:hyperlink r:id="rId9" w:history="1">
        <w:r w:rsidRPr="0004426E">
          <w:rPr>
            <w:rStyle w:val="a6"/>
            <w:rFonts w:ascii="Times New Roman" w:hAnsi="Times New Roman"/>
            <w:sz w:val="24"/>
            <w:szCs w:val="24"/>
            <w:lang w:val="en-US"/>
          </w:rPr>
          <w:t>ntzt</w:t>
        </w:r>
        <w:r w:rsidRPr="0004426E">
          <w:rPr>
            <w:rStyle w:val="a6"/>
            <w:rFonts w:ascii="Times New Roman" w:hAnsi="Times New Roman"/>
            <w:sz w:val="24"/>
            <w:szCs w:val="24"/>
          </w:rPr>
          <w:t>@</w:t>
        </w:r>
        <w:r w:rsidRPr="0004426E">
          <w:rPr>
            <w:rStyle w:val="a6"/>
            <w:rFonts w:ascii="Times New Roman" w:hAnsi="Times New Roman"/>
            <w:sz w:val="24"/>
            <w:szCs w:val="24"/>
            <w:lang w:val="en-US"/>
          </w:rPr>
          <w:t>rambler</w:t>
        </w:r>
        <w:r w:rsidRPr="0004426E">
          <w:rPr>
            <w:rStyle w:val="a6"/>
            <w:rFonts w:ascii="Times New Roman" w:hAnsi="Times New Roman"/>
            <w:sz w:val="24"/>
            <w:szCs w:val="24"/>
          </w:rPr>
          <w:t>.</w:t>
        </w:r>
        <w:r w:rsidRPr="0004426E">
          <w:rPr>
            <w:rStyle w:val="a6"/>
            <w:rFonts w:ascii="Times New Roman" w:hAnsi="Times New Roman"/>
            <w:sz w:val="24"/>
            <w:szCs w:val="24"/>
            <w:lang w:val="en-US"/>
          </w:rPr>
          <w:t>ru</w:t>
        </w:r>
      </w:hyperlink>
      <w:r w:rsidR="00A27A85">
        <w:rPr>
          <w:rFonts w:ascii="Times New Roman" w:hAnsi="Times New Roman"/>
          <w:sz w:val="24"/>
          <w:szCs w:val="24"/>
        </w:rPr>
        <w:t>, адрес сайта:</w:t>
      </w:r>
      <w:hyperlink r:id="rId10" w:history="1">
        <w:r w:rsidR="00A27A85" w:rsidRPr="00152195">
          <w:rPr>
            <w:rStyle w:val="a6"/>
            <w:rFonts w:ascii="Times New Roman" w:hAnsi="Times New Roman"/>
            <w:sz w:val="24"/>
            <w:szCs w:val="24"/>
          </w:rPr>
          <w:t>https://xn--f1anpb.xn--p1ai/</w:t>
        </w:r>
      </w:hyperlink>
    </w:p>
    <w:p w:rsidR="00A7176B" w:rsidRPr="00227614" w:rsidRDefault="00A7176B" w:rsidP="001D5921">
      <w:pPr>
        <w:shd w:val="clear" w:color="auto" w:fill="FFFFFF"/>
        <w:spacing w:after="0" w:line="240" w:lineRule="auto"/>
        <w:ind w:firstLine="709"/>
        <w:jc w:val="both"/>
        <w:rPr>
          <w:rFonts w:ascii="Times New Roman" w:hAnsi="Times New Roman"/>
          <w:sz w:val="24"/>
          <w:szCs w:val="24"/>
        </w:rPr>
      </w:pPr>
      <w:r w:rsidRPr="00227614">
        <w:rPr>
          <w:rFonts w:ascii="Times New Roman" w:hAnsi="Times New Roman"/>
          <w:sz w:val="24"/>
          <w:szCs w:val="24"/>
        </w:rPr>
        <w:t>Лицензия на осуществление об</w:t>
      </w:r>
      <w:r w:rsidR="00C521DA" w:rsidRPr="00227614">
        <w:rPr>
          <w:rFonts w:ascii="Times New Roman" w:hAnsi="Times New Roman"/>
          <w:sz w:val="24"/>
          <w:szCs w:val="24"/>
        </w:rPr>
        <w:t xml:space="preserve">разовательной деятельности от </w:t>
      </w:r>
      <w:r w:rsidR="0080606E">
        <w:rPr>
          <w:rFonts w:ascii="Times New Roman" w:hAnsi="Times New Roman"/>
          <w:sz w:val="24"/>
          <w:szCs w:val="24"/>
        </w:rPr>
        <w:t>07.03.2020 г.</w:t>
      </w:r>
      <w:r w:rsidR="00C521DA" w:rsidRPr="00227614">
        <w:rPr>
          <w:rFonts w:ascii="Times New Roman" w:hAnsi="Times New Roman"/>
          <w:sz w:val="24"/>
          <w:szCs w:val="24"/>
        </w:rPr>
        <w:t xml:space="preserve"> № </w:t>
      </w:r>
      <w:r w:rsidR="0080606E">
        <w:rPr>
          <w:rFonts w:ascii="Times New Roman" w:hAnsi="Times New Roman"/>
          <w:sz w:val="24"/>
          <w:szCs w:val="24"/>
        </w:rPr>
        <w:t>20289</w:t>
      </w:r>
      <w:r w:rsidR="00155756" w:rsidRPr="00227614">
        <w:rPr>
          <w:rFonts w:ascii="Times New Roman" w:hAnsi="Times New Roman"/>
          <w:sz w:val="24"/>
          <w:szCs w:val="24"/>
        </w:rPr>
        <w:t>.</w:t>
      </w:r>
    </w:p>
    <w:p w:rsidR="00155756" w:rsidRPr="0004426E" w:rsidRDefault="00155756" w:rsidP="001D5921">
      <w:pPr>
        <w:shd w:val="clear" w:color="auto" w:fill="FFFFFF"/>
        <w:spacing w:after="0" w:line="240" w:lineRule="auto"/>
        <w:ind w:firstLine="709"/>
        <w:jc w:val="both"/>
        <w:rPr>
          <w:rFonts w:ascii="Times New Roman" w:hAnsi="Times New Roman"/>
          <w:sz w:val="24"/>
          <w:szCs w:val="24"/>
        </w:rPr>
      </w:pPr>
      <w:r w:rsidRPr="00227614">
        <w:rPr>
          <w:rFonts w:ascii="Times New Roman" w:hAnsi="Times New Roman"/>
          <w:sz w:val="24"/>
          <w:szCs w:val="24"/>
        </w:rPr>
        <w:t>Свидетельство о</w:t>
      </w:r>
      <w:r w:rsidR="003702EF" w:rsidRPr="00227614">
        <w:rPr>
          <w:rFonts w:ascii="Times New Roman" w:hAnsi="Times New Roman"/>
          <w:sz w:val="24"/>
          <w:szCs w:val="24"/>
        </w:rPr>
        <w:t xml:space="preserve"> государственной аккредитации о</w:t>
      </w:r>
      <w:r w:rsidRPr="00227614">
        <w:rPr>
          <w:rFonts w:ascii="Times New Roman" w:hAnsi="Times New Roman"/>
          <w:sz w:val="24"/>
          <w:szCs w:val="24"/>
        </w:rPr>
        <w:t>т</w:t>
      </w:r>
      <w:r w:rsidR="002B6CA4">
        <w:rPr>
          <w:rFonts w:ascii="Times New Roman" w:hAnsi="Times New Roman"/>
          <w:sz w:val="24"/>
          <w:szCs w:val="24"/>
        </w:rPr>
        <w:t xml:space="preserve"> 02.06.2021 г.  № 9681</w:t>
      </w:r>
      <w:r w:rsidRPr="00227614">
        <w:rPr>
          <w:rFonts w:ascii="Times New Roman" w:hAnsi="Times New Roman"/>
          <w:sz w:val="24"/>
          <w:szCs w:val="24"/>
        </w:rPr>
        <w:t>.</w:t>
      </w:r>
    </w:p>
    <w:p w:rsidR="00B50FC4" w:rsidRPr="00F83B9E" w:rsidRDefault="00F83B9E" w:rsidP="00F83B9E">
      <w:pPr>
        <w:shd w:val="clear" w:color="auto" w:fill="FFFFFF"/>
        <w:spacing w:after="0" w:line="240" w:lineRule="auto"/>
        <w:jc w:val="both"/>
        <w:rPr>
          <w:rFonts w:ascii="Times New Roman" w:hAnsi="Times New Roman"/>
          <w:b/>
          <w:sz w:val="24"/>
          <w:szCs w:val="24"/>
        </w:rPr>
      </w:pPr>
      <w:r w:rsidRPr="00F83B9E">
        <w:rPr>
          <w:rFonts w:ascii="Times New Roman" w:hAnsi="Times New Roman"/>
          <w:b/>
          <w:sz w:val="24"/>
          <w:szCs w:val="24"/>
        </w:rPr>
        <w:t>1.</w:t>
      </w:r>
      <w:r>
        <w:rPr>
          <w:rFonts w:ascii="Times New Roman" w:hAnsi="Times New Roman"/>
          <w:b/>
          <w:sz w:val="24"/>
          <w:szCs w:val="24"/>
        </w:rPr>
        <w:t xml:space="preserve">2. </w:t>
      </w:r>
      <w:r w:rsidR="00B50FC4" w:rsidRPr="00F83B9E">
        <w:rPr>
          <w:rFonts w:ascii="Times New Roman" w:hAnsi="Times New Roman"/>
          <w:b/>
          <w:sz w:val="24"/>
          <w:szCs w:val="24"/>
        </w:rPr>
        <w:t>Объемные показатели.</w:t>
      </w:r>
    </w:p>
    <w:p w:rsidR="0032623D" w:rsidRPr="002B6CA4" w:rsidRDefault="0032623D" w:rsidP="0032623D">
      <w:pPr>
        <w:pStyle w:val="a4"/>
        <w:shd w:val="clear" w:color="auto" w:fill="FFFFFF"/>
        <w:spacing w:after="0" w:line="240" w:lineRule="auto"/>
        <w:ind w:left="0" w:firstLine="709"/>
        <w:jc w:val="both"/>
        <w:rPr>
          <w:rFonts w:ascii="Times New Roman" w:hAnsi="Times New Roman"/>
          <w:sz w:val="24"/>
          <w:szCs w:val="24"/>
        </w:rPr>
      </w:pPr>
      <w:r w:rsidRPr="002B6CA4">
        <w:rPr>
          <w:rFonts w:ascii="Times New Roman" w:hAnsi="Times New Roman"/>
          <w:sz w:val="24"/>
          <w:szCs w:val="24"/>
        </w:rPr>
        <w:t>Контингент обучающихся ГАПОУ СО «НТЖТ» на данный период времени</w:t>
      </w:r>
      <w:r w:rsidR="001E2773" w:rsidRPr="002B6CA4">
        <w:rPr>
          <w:rFonts w:ascii="Times New Roman" w:hAnsi="Times New Roman"/>
          <w:sz w:val="24"/>
          <w:szCs w:val="24"/>
        </w:rPr>
        <w:t xml:space="preserve"> (по состоянию на 15.03.2023г.)</w:t>
      </w:r>
      <w:r w:rsidRPr="002B6CA4">
        <w:rPr>
          <w:rFonts w:ascii="Times New Roman" w:hAnsi="Times New Roman"/>
          <w:sz w:val="24"/>
          <w:szCs w:val="24"/>
        </w:rPr>
        <w:t xml:space="preserve"> составляет </w:t>
      </w:r>
      <w:r w:rsidR="003E7ABE" w:rsidRPr="002B6CA4">
        <w:rPr>
          <w:rFonts w:ascii="Times New Roman" w:hAnsi="Times New Roman"/>
          <w:b/>
          <w:sz w:val="24"/>
          <w:szCs w:val="24"/>
        </w:rPr>
        <w:t>1109</w:t>
      </w:r>
      <w:r w:rsidRPr="002B6CA4">
        <w:rPr>
          <w:rFonts w:ascii="Times New Roman" w:hAnsi="Times New Roman"/>
          <w:sz w:val="24"/>
          <w:szCs w:val="24"/>
        </w:rPr>
        <w:t xml:space="preserve"> человек:</w:t>
      </w:r>
    </w:p>
    <w:p w:rsidR="0032623D" w:rsidRPr="002B6CA4" w:rsidRDefault="0032623D" w:rsidP="0032623D">
      <w:pPr>
        <w:pStyle w:val="a4"/>
        <w:shd w:val="clear" w:color="auto" w:fill="FFFFFF"/>
        <w:spacing w:after="0" w:line="240" w:lineRule="auto"/>
        <w:ind w:left="0" w:firstLine="709"/>
        <w:jc w:val="both"/>
        <w:rPr>
          <w:rFonts w:ascii="Times New Roman" w:hAnsi="Times New Roman"/>
          <w:sz w:val="24"/>
          <w:szCs w:val="24"/>
        </w:rPr>
      </w:pPr>
      <w:r w:rsidRPr="002B6CA4">
        <w:rPr>
          <w:rFonts w:ascii="Times New Roman" w:hAnsi="Times New Roman"/>
          <w:sz w:val="24"/>
          <w:szCs w:val="24"/>
        </w:rPr>
        <w:t xml:space="preserve">Очное отделение – </w:t>
      </w:r>
      <w:r w:rsidRPr="002B6CA4">
        <w:rPr>
          <w:rFonts w:ascii="Times New Roman" w:hAnsi="Times New Roman"/>
          <w:b/>
          <w:sz w:val="24"/>
          <w:szCs w:val="24"/>
        </w:rPr>
        <w:t>9</w:t>
      </w:r>
      <w:r w:rsidR="003E7ABE" w:rsidRPr="002B6CA4">
        <w:rPr>
          <w:rFonts w:ascii="Times New Roman" w:hAnsi="Times New Roman"/>
          <w:b/>
          <w:sz w:val="24"/>
          <w:szCs w:val="24"/>
        </w:rPr>
        <w:t>76</w:t>
      </w:r>
    </w:p>
    <w:p w:rsidR="0032623D" w:rsidRPr="002B6CA4" w:rsidRDefault="0032623D" w:rsidP="0032623D">
      <w:pPr>
        <w:pStyle w:val="a4"/>
        <w:shd w:val="clear" w:color="auto" w:fill="FFFFFF"/>
        <w:spacing w:after="0" w:line="240" w:lineRule="auto"/>
        <w:ind w:left="0" w:firstLine="709"/>
        <w:jc w:val="both"/>
        <w:rPr>
          <w:rFonts w:ascii="Times New Roman" w:hAnsi="Times New Roman"/>
          <w:sz w:val="24"/>
          <w:szCs w:val="24"/>
        </w:rPr>
      </w:pPr>
      <w:r w:rsidRPr="002B6CA4">
        <w:rPr>
          <w:rFonts w:ascii="Times New Roman" w:hAnsi="Times New Roman"/>
          <w:sz w:val="24"/>
          <w:szCs w:val="24"/>
        </w:rPr>
        <w:t xml:space="preserve">Заочное отделение – </w:t>
      </w:r>
      <w:r w:rsidRPr="002B6CA4">
        <w:rPr>
          <w:rFonts w:ascii="Times New Roman" w:hAnsi="Times New Roman"/>
          <w:b/>
          <w:sz w:val="24"/>
          <w:szCs w:val="24"/>
        </w:rPr>
        <w:t>1</w:t>
      </w:r>
      <w:r w:rsidR="003E7ABE" w:rsidRPr="002B6CA4">
        <w:rPr>
          <w:rFonts w:ascii="Times New Roman" w:hAnsi="Times New Roman"/>
          <w:b/>
          <w:sz w:val="24"/>
          <w:szCs w:val="24"/>
        </w:rPr>
        <w:t>33</w:t>
      </w:r>
    </w:p>
    <w:p w:rsidR="0032623D" w:rsidRPr="002B6CA4" w:rsidRDefault="0032623D" w:rsidP="0032623D">
      <w:pPr>
        <w:pStyle w:val="a4"/>
        <w:spacing w:after="0" w:line="240" w:lineRule="auto"/>
        <w:ind w:left="0"/>
        <w:jc w:val="right"/>
        <w:rPr>
          <w:rFonts w:ascii="Times New Roman" w:hAnsi="Times New Roman"/>
          <w:color w:val="000000"/>
          <w:sz w:val="24"/>
          <w:szCs w:val="24"/>
        </w:rPr>
      </w:pPr>
      <w:r w:rsidRPr="002B6CA4">
        <w:rPr>
          <w:rFonts w:ascii="Times New Roman" w:hAnsi="Times New Roman"/>
          <w:color w:val="000000"/>
          <w:sz w:val="24"/>
          <w:szCs w:val="24"/>
        </w:rPr>
        <w:t>Таблица 1.</w:t>
      </w:r>
    </w:p>
    <w:p w:rsidR="0032623D" w:rsidRPr="002B6CA4" w:rsidRDefault="0032623D" w:rsidP="0032623D">
      <w:pPr>
        <w:pStyle w:val="a4"/>
        <w:spacing w:after="0" w:line="240" w:lineRule="auto"/>
        <w:ind w:left="0"/>
        <w:jc w:val="right"/>
        <w:rPr>
          <w:rFonts w:ascii="Times New Roman" w:hAnsi="Times New Roman"/>
          <w:color w:val="000000"/>
          <w:sz w:val="24"/>
          <w:szCs w:val="24"/>
        </w:rPr>
      </w:pPr>
      <w:r w:rsidRPr="002B6CA4">
        <w:rPr>
          <w:rFonts w:ascii="Times New Roman" w:hAnsi="Times New Roman"/>
          <w:color w:val="000000"/>
          <w:sz w:val="24"/>
          <w:szCs w:val="24"/>
        </w:rPr>
        <w:t>Численность студентов очного отделения (бюджет)</w:t>
      </w:r>
    </w:p>
    <w:p w:rsidR="0032623D" w:rsidRPr="002B6CA4" w:rsidRDefault="0032623D" w:rsidP="0032623D">
      <w:pPr>
        <w:pStyle w:val="a4"/>
        <w:spacing w:after="0" w:line="240" w:lineRule="auto"/>
        <w:ind w:left="0"/>
        <w:jc w:val="right"/>
        <w:rPr>
          <w:rFonts w:ascii="Times New Roman" w:hAnsi="Times New Roman"/>
          <w:color w:val="000000"/>
          <w:sz w:val="24"/>
          <w:szCs w:val="24"/>
        </w:rPr>
      </w:pPr>
      <w:r w:rsidRPr="002B6CA4">
        <w:rPr>
          <w:rFonts w:ascii="Times New Roman" w:hAnsi="Times New Roman"/>
          <w:color w:val="000000"/>
          <w:sz w:val="24"/>
          <w:szCs w:val="24"/>
        </w:rPr>
        <w:t>(по годам обучения)</w:t>
      </w:r>
    </w:p>
    <w:p w:rsidR="0032623D" w:rsidRPr="002B6CA4" w:rsidRDefault="0032623D" w:rsidP="0032623D">
      <w:pPr>
        <w:pStyle w:val="a4"/>
        <w:spacing w:after="0" w:line="240" w:lineRule="auto"/>
        <w:ind w:left="0"/>
        <w:jc w:val="both"/>
        <w:rPr>
          <w:rFonts w:ascii="Times New Roman" w:hAnsi="Times New Roman"/>
          <w:color w:val="000000"/>
          <w:sz w:val="24"/>
          <w:szCs w:val="24"/>
        </w:rPr>
      </w:pPr>
    </w:p>
    <w:tbl>
      <w:tblPr>
        <w:tblW w:w="46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4075"/>
        <w:gridCol w:w="1558"/>
        <w:gridCol w:w="1558"/>
        <w:gridCol w:w="1523"/>
      </w:tblGrid>
      <w:tr w:rsidR="0032623D" w:rsidRPr="002B6CA4" w:rsidTr="006B0FD3">
        <w:trPr>
          <w:jc w:val="center"/>
        </w:trPr>
        <w:tc>
          <w:tcPr>
            <w:tcW w:w="2338" w:type="pct"/>
            <w:vAlign w:val="center"/>
          </w:tcPr>
          <w:p w:rsidR="0032623D" w:rsidRPr="002B6CA4" w:rsidRDefault="0032623D" w:rsidP="006B0FD3">
            <w:pPr>
              <w:spacing w:after="0" w:line="240" w:lineRule="auto"/>
              <w:jc w:val="center"/>
              <w:rPr>
                <w:rFonts w:ascii="Times New Roman" w:hAnsi="Times New Roman"/>
                <w:color w:val="000000"/>
                <w:sz w:val="24"/>
                <w:szCs w:val="24"/>
              </w:rPr>
            </w:pPr>
            <w:r w:rsidRPr="002B6CA4">
              <w:rPr>
                <w:rFonts w:ascii="Times New Roman" w:hAnsi="Times New Roman"/>
                <w:bCs/>
                <w:color w:val="000000"/>
                <w:sz w:val="24"/>
                <w:szCs w:val="24"/>
              </w:rPr>
              <w:t>Наименование ППКРС/ППССЗ</w:t>
            </w:r>
          </w:p>
        </w:tc>
        <w:tc>
          <w:tcPr>
            <w:tcW w:w="894" w:type="pct"/>
          </w:tcPr>
          <w:p w:rsidR="0032623D" w:rsidRPr="002B6CA4" w:rsidRDefault="003D53D0"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 xml:space="preserve">2020-2021 </w:t>
            </w:r>
            <w:proofErr w:type="spellStart"/>
            <w:r w:rsidRPr="002B6CA4">
              <w:rPr>
                <w:rFonts w:ascii="Times New Roman" w:hAnsi="Times New Roman"/>
                <w:color w:val="000000"/>
                <w:sz w:val="24"/>
                <w:szCs w:val="24"/>
              </w:rPr>
              <w:t>уч.г</w:t>
            </w:r>
            <w:proofErr w:type="spellEnd"/>
            <w:r w:rsidRPr="002B6CA4">
              <w:rPr>
                <w:rFonts w:ascii="Times New Roman" w:hAnsi="Times New Roman"/>
                <w:color w:val="000000"/>
                <w:sz w:val="24"/>
                <w:szCs w:val="24"/>
              </w:rPr>
              <w:t>.</w:t>
            </w:r>
          </w:p>
        </w:tc>
        <w:tc>
          <w:tcPr>
            <w:tcW w:w="894" w:type="pct"/>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2021-2022</w:t>
            </w:r>
          </w:p>
          <w:p w:rsidR="0032623D" w:rsidRPr="002B6CA4" w:rsidRDefault="003D53D0" w:rsidP="003D53D0">
            <w:pPr>
              <w:spacing w:after="0" w:line="240" w:lineRule="auto"/>
              <w:jc w:val="center"/>
              <w:rPr>
                <w:rFonts w:ascii="Times New Roman" w:hAnsi="Times New Roman"/>
                <w:color w:val="000000"/>
                <w:sz w:val="24"/>
                <w:szCs w:val="24"/>
              </w:rPr>
            </w:pPr>
            <w:proofErr w:type="spellStart"/>
            <w:r w:rsidRPr="002B6CA4">
              <w:rPr>
                <w:rFonts w:ascii="Times New Roman" w:hAnsi="Times New Roman"/>
                <w:color w:val="000000"/>
                <w:sz w:val="24"/>
                <w:szCs w:val="24"/>
              </w:rPr>
              <w:t>уч.г</w:t>
            </w:r>
            <w:proofErr w:type="spellEnd"/>
            <w:r w:rsidRPr="002B6CA4">
              <w:rPr>
                <w:rFonts w:ascii="Times New Roman" w:hAnsi="Times New Roman"/>
                <w:color w:val="000000"/>
                <w:sz w:val="24"/>
                <w:szCs w:val="24"/>
              </w:rPr>
              <w:t>.</w:t>
            </w:r>
          </w:p>
        </w:tc>
        <w:tc>
          <w:tcPr>
            <w:tcW w:w="874" w:type="pct"/>
          </w:tcPr>
          <w:p w:rsidR="0032623D" w:rsidRPr="002B6CA4" w:rsidRDefault="003D53D0"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 xml:space="preserve">2022-2023 </w:t>
            </w:r>
            <w:proofErr w:type="spellStart"/>
            <w:r w:rsidRPr="002B6CA4">
              <w:rPr>
                <w:rFonts w:ascii="Times New Roman" w:hAnsi="Times New Roman"/>
                <w:color w:val="000000"/>
                <w:sz w:val="24"/>
                <w:szCs w:val="24"/>
              </w:rPr>
              <w:t>уч.г</w:t>
            </w:r>
            <w:proofErr w:type="spellEnd"/>
            <w:r w:rsidRPr="002B6CA4">
              <w:rPr>
                <w:rFonts w:ascii="Times New Roman" w:hAnsi="Times New Roman"/>
                <w:color w:val="000000"/>
                <w:sz w:val="24"/>
                <w:szCs w:val="24"/>
              </w:rPr>
              <w:t>.</w:t>
            </w:r>
          </w:p>
        </w:tc>
      </w:tr>
      <w:tr w:rsidR="0032623D" w:rsidRPr="002B6CA4" w:rsidTr="006B0FD3">
        <w:trPr>
          <w:jc w:val="center"/>
        </w:trPr>
        <w:tc>
          <w:tcPr>
            <w:tcW w:w="5000" w:type="pct"/>
            <w:gridSpan w:val="4"/>
            <w:vAlign w:val="center"/>
          </w:tcPr>
          <w:p w:rsidR="0032623D" w:rsidRPr="002B6CA4" w:rsidRDefault="0032623D" w:rsidP="006B0FD3">
            <w:pPr>
              <w:spacing w:after="0" w:line="240" w:lineRule="auto"/>
              <w:rPr>
                <w:rFonts w:ascii="Times New Roman" w:hAnsi="Times New Roman"/>
                <w:bCs/>
                <w:color w:val="000000"/>
                <w:sz w:val="24"/>
                <w:szCs w:val="24"/>
              </w:rPr>
            </w:pPr>
            <w:r w:rsidRPr="002B6CA4">
              <w:rPr>
                <w:rFonts w:ascii="Times New Roman" w:hAnsi="Times New Roman"/>
                <w:bCs/>
                <w:color w:val="000000"/>
                <w:sz w:val="24"/>
                <w:szCs w:val="24"/>
              </w:rPr>
              <w:t>- ППКРС по профессиям</w:t>
            </w:r>
          </w:p>
        </w:tc>
      </w:tr>
      <w:tr w:rsidR="003D53D0" w:rsidRPr="002B6CA4" w:rsidTr="003D53D0">
        <w:trPr>
          <w:jc w:val="center"/>
        </w:trPr>
        <w:tc>
          <w:tcPr>
            <w:tcW w:w="2338" w:type="pct"/>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23.01.09 Машинист локомотива</w:t>
            </w:r>
          </w:p>
        </w:tc>
        <w:tc>
          <w:tcPr>
            <w:tcW w:w="894" w:type="pct"/>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136</w:t>
            </w:r>
          </w:p>
        </w:tc>
        <w:tc>
          <w:tcPr>
            <w:tcW w:w="894" w:type="pct"/>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105</w:t>
            </w:r>
          </w:p>
        </w:tc>
        <w:tc>
          <w:tcPr>
            <w:tcW w:w="874" w:type="pct"/>
          </w:tcPr>
          <w:p w:rsidR="003D53D0" w:rsidRPr="002B6CA4" w:rsidRDefault="003E7ABE"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101</w:t>
            </w:r>
          </w:p>
        </w:tc>
      </w:tr>
      <w:tr w:rsidR="003D53D0" w:rsidRPr="002B6CA4" w:rsidTr="003D53D0">
        <w:trPr>
          <w:jc w:val="center"/>
        </w:trPr>
        <w:tc>
          <w:tcPr>
            <w:tcW w:w="2338" w:type="pct"/>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23.01.07 Машинист крана (крановщик)</w:t>
            </w:r>
          </w:p>
        </w:tc>
        <w:tc>
          <w:tcPr>
            <w:tcW w:w="894" w:type="pct"/>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72</w:t>
            </w:r>
          </w:p>
        </w:tc>
        <w:tc>
          <w:tcPr>
            <w:tcW w:w="894" w:type="pct"/>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68</w:t>
            </w:r>
          </w:p>
        </w:tc>
        <w:tc>
          <w:tcPr>
            <w:tcW w:w="874" w:type="pct"/>
          </w:tcPr>
          <w:p w:rsidR="003D53D0" w:rsidRPr="002B6CA4" w:rsidRDefault="00922E71"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71</w:t>
            </w:r>
          </w:p>
        </w:tc>
      </w:tr>
      <w:tr w:rsidR="003D53D0" w:rsidRPr="002B6CA4" w:rsidTr="006B0FD3">
        <w:trPr>
          <w:jc w:val="center"/>
        </w:trPr>
        <w:tc>
          <w:tcPr>
            <w:tcW w:w="2338" w:type="pct"/>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23.01.17 Мастер по ремонту и обслуживанию автомобилей</w:t>
            </w:r>
          </w:p>
        </w:tc>
        <w:tc>
          <w:tcPr>
            <w:tcW w:w="894" w:type="pct"/>
            <w:vAlign w:val="center"/>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76</w:t>
            </w:r>
          </w:p>
        </w:tc>
        <w:tc>
          <w:tcPr>
            <w:tcW w:w="894" w:type="pct"/>
            <w:vAlign w:val="center"/>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75</w:t>
            </w:r>
          </w:p>
        </w:tc>
        <w:tc>
          <w:tcPr>
            <w:tcW w:w="874" w:type="pct"/>
            <w:vAlign w:val="center"/>
          </w:tcPr>
          <w:p w:rsidR="003D53D0" w:rsidRPr="002B6CA4" w:rsidRDefault="00922E71"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71</w:t>
            </w:r>
          </w:p>
        </w:tc>
      </w:tr>
      <w:tr w:rsidR="003D53D0" w:rsidRPr="002B6CA4" w:rsidTr="006B0FD3">
        <w:trPr>
          <w:trHeight w:val="460"/>
          <w:jc w:val="center"/>
        </w:trPr>
        <w:tc>
          <w:tcPr>
            <w:tcW w:w="2338" w:type="pct"/>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В академическом отпуске:</w:t>
            </w:r>
          </w:p>
        </w:tc>
        <w:tc>
          <w:tcPr>
            <w:tcW w:w="894" w:type="pct"/>
            <w:vAlign w:val="center"/>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1</w:t>
            </w:r>
          </w:p>
        </w:tc>
        <w:tc>
          <w:tcPr>
            <w:tcW w:w="894" w:type="pct"/>
            <w:vAlign w:val="center"/>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w:t>
            </w:r>
          </w:p>
        </w:tc>
        <w:tc>
          <w:tcPr>
            <w:tcW w:w="874" w:type="pct"/>
            <w:vAlign w:val="center"/>
          </w:tcPr>
          <w:p w:rsidR="003D53D0" w:rsidRPr="002B6CA4" w:rsidRDefault="003E7ABE"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3</w:t>
            </w:r>
          </w:p>
        </w:tc>
      </w:tr>
      <w:tr w:rsidR="003D53D0" w:rsidRPr="002B6CA4" w:rsidTr="006B0FD3">
        <w:trPr>
          <w:trHeight w:val="422"/>
          <w:jc w:val="center"/>
        </w:trPr>
        <w:tc>
          <w:tcPr>
            <w:tcW w:w="2338" w:type="pct"/>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Итого ППКРС:</w:t>
            </w:r>
          </w:p>
        </w:tc>
        <w:tc>
          <w:tcPr>
            <w:tcW w:w="894" w:type="pct"/>
            <w:vAlign w:val="center"/>
          </w:tcPr>
          <w:p w:rsidR="003D53D0" w:rsidRPr="002B6CA4" w:rsidRDefault="003D53D0" w:rsidP="003D53D0">
            <w:pPr>
              <w:spacing w:after="0" w:line="240" w:lineRule="auto"/>
              <w:jc w:val="center"/>
              <w:rPr>
                <w:rFonts w:ascii="Times New Roman" w:hAnsi="Times New Roman"/>
                <w:sz w:val="24"/>
                <w:szCs w:val="24"/>
              </w:rPr>
            </w:pPr>
            <w:r w:rsidRPr="002B6CA4">
              <w:rPr>
                <w:rFonts w:ascii="Times New Roman" w:hAnsi="Times New Roman"/>
                <w:sz w:val="24"/>
                <w:szCs w:val="24"/>
              </w:rPr>
              <w:t>285</w:t>
            </w:r>
          </w:p>
        </w:tc>
        <w:tc>
          <w:tcPr>
            <w:tcW w:w="894" w:type="pct"/>
            <w:vAlign w:val="center"/>
          </w:tcPr>
          <w:p w:rsidR="003D53D0" w:rsidRPr="002B6CA4" w:rsidRDefault="003D53D0" w:rsidP="003D53D0">
            <w:pPr>
              <w:spacing w:after="0" w:line="240" w:lineRule="auto"/>
              <w:jc w:val="center"/>
              <w:rPr>
                <w:rFonts w:ascii="Times New Roman" w:hAnsi="Times New Roman"/>
                <w:sz w:val="24"/>
                <w:szCs w:val="24"/>
              </w:rPr>
            </w:pPr>
            <w:r w:rsidRPr="002B6CA4">
              <w:rPr>
                <w:rFonts w:ascii="Times New Roman" w:hAnsi="Times New Roman"/>
                <w:sz w:val="24"/>
                <w:szCs w:val="24"/>
              </w:rPr>
              <w:t>250</w:t>
            </w:r>
          </w:p>
        </w:tc>
        <w:tc>
          <w:tcPr>
            <w:tcW w:w="874" w:type="pct"/>
            <w:vAlign w:val="center"/>
          </w:tcPr>
          <w:p w:rsidR="003D53D0" w:rsidRPr="002B6CA4" w:rsidRDefault="003E7ABE" w:rsidP="00E349A8">
            <w:pPr>
              <w:spacing w:after="0" w:line="240" w:lineRule="auto"/>
              <w:jc w:val="center"/>
              <w:rPr>
                <w:rFonts w:ascii="Times New Roman" w:hAnsi="Times New Roman"/>
                <w:sz w:val="24"/>
                <w:szCs w:val="24"/>
              </w:rPr>
            </w:pPr>
            <w:r w:rsidRPr="002B6CA4">
              <w:rPr>
                <w:rFonts w:ascii="Times New Roman" w:hAnsi="Times New Roman"/>
                <w:sz w:val="24"/>
                <w:szCs w:val="24"/>
              </w:rPr>
              <w:t>24</w:t>
            </w:r>
            <w:r w:rsidR="00922E71" w:rsidRPr="002B6CA4">
              <w:rPr>
                <w:rFonts w:ascii="Times New Roman" w:hAnsi="Times New Roman"/>
                <w:sz w:val="24"/>
                <w:szCs w:val="24"/>
              </w:rPr>
              <w:t>6</w:t>
            </w:r>
          </w:p>
        </w:tc>
      </w:tr>
      <w:tr w:rsidR="003D53D0" w:rsidRPr="002B6CA4" w:rsidTr="006B0FD3">
        <w:trPr>
          <w:trHeight w:val="402"/>
          <w:jc w:val="center"/>
        </w:trPr>
        <w:tc>
          <w:tcPr>
            <w:tcW w:w="5000" w:type="pct"/>
            <w:gridSpan w:val="4"/>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 ППССЗ по специальностям</w:t>
            </w:r>
          </w:p>
        </w:tc>
      </w:tr>
      <w:tr w:rsidR="003D53D0" w:rsidRPr="002B6CA4" w:rsidTr="006B0FD3">
        <w:trPr>
          <w:jc w:val="center"/>
        </w:trPr>
        <w:tc>
          <w:tcPr>
            <w:tcW w:w="2338" w:type="pct"/>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 xml:space="preserve">23.02.01 Организация перевозок и управление на транспорте (по видам) </w:t>
            </w:r>
          </w:p>
        </w:tc>
        <w:tc>
          <w:tcPr>
            <w:tcW w:w="894" w:type="pct"/>
            <w:vAlign w:val="center"/>
          </w:tcPr>
          <w:p w:rsidR="003D53D0" w:rsidRPr="002B6CA4" w:rsidRDefault="003D53D0" w:rsidP="003D53D0">
            <w:pPr>
              <w:spacing w:after="0" w:line="240" w:lineRule="auto"/>
              <w:jc w:val="center"/>
              <w:rPr>
                <w:rFonts w:ascii="Times New Roman" w:hAnsi="Times New Roman"/>
                <w:sz w:val="24"/>
                <w:szCs w:val="24"/>
              </w:rPr>
            </w:pPr>
            <w:r w:rsidRPr="002B6CA4">
              <w:rPr>
                <w:rFonts w:ascii="Times New Roman" w:hAnsi="Times New Roman"/>
                <w:sz w:val="24"/>
                <w:szCs w:val="24"/>
              </w:rPr>
              <w:t>98</w:t>
            </w:r>
          </w:p>
        </w:tc>
        <w:tc>
          <w:tcPr>
            <w:tcW w:w="894" w:type="pct"/>
            <w:vAlign w:val="center"/>
          </w:tcPr>
          <w:p w:rsidR="003D53D0" w:rsidRPr="002B6CA4" w:rsidRDefault="003D53D0" w:rsidP="003D53D0">
            <w:pPr>
              <w:spacing w:after="0" w:line="240" w:lineRule="auto"/>
              <w:jc w:val="center"/>
              <w:rPr>
                <w:rFonts w:ascii="Times New Roman" w:hAnsi="Times New Roman"/>
                <w:sz w:val="24"/>
                <w:szCs w:val="24"/>
              </w:rPr>
            </w:pPr>
            <w:r w:rsidRPr="002B6CA4">
              <w:rPr>
                <w:rFonts w:ascii="Times New Roman" w:hAnsi="Times New Roman"/>
                <w:sz w:val="24"/>
                <w:szCs w:val="24"/>
              </w:rPr>
              <w:t>93</w:t>
            </w:r>
          </w:p>
        </w:tc>
        <w:tc>
          <w:tcPr>
            <w:tcW w:w="874" w:type="pct"/>
            <w:vAlign w:val="center"/>
          </w:tcPr>
          <w:p w:rsidR="003D53D0" w:rsidRPr="002B6CA4" w:rsidRDefault="003E7ABE" w:rsidP="006B0FD3">
            <w:pPr>
              <w:spacing w:after="0" w:line="240" w:lineRule="auto"/>
              <w:jc w:val="center"/>
              <w:rPr>
                <w:rFonts w:ascii="Times New Roman" w:hAnsi="Times New Roman"/>
                <w:sz w:val="24"/>
                <w:szCs w:val="24"/>
              </w:rPr>
            </w:pPr>
            <w:r w:rsidRPr="002B6CA4">
              <w:rPr>
                <w:rFonts w:ascii="Times New Roman" w:hAnsi="Times New Roman"/>
                <w:sz w:val="24"/>
                <w:szCs w:val="24"/>
              </w:rPr>
              <w:t>95</w:t>
            </w:r>
          </w:p>
        </w:tc>
      </w:tr>
      <w:tr w:rsidR="003D53D0" w:rsidRPr="002B6CA4" w:rsidTr="006B0FD3">
        <w:trPr>
          <w:jc w:val="center"/>
        </w:trPr>
        <w:tc>
          <w:tcPr>
            <w:tcW w:w="2338" w:type="pct"/>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23.02.03 Техническая эксплуатация подвижного состава железных дорог</w:t>
            </w:r>
          </w:p>
        </w:tc>
        <w:tc>
          <w:tcPr>
            <w:tcW w:w="894" w:type="pct"/>
            <w:vAlign w:val="center"/>
          </w:tcPr>
          <w:p w:rsidR="003D53D0" w:rsidRPr="002B6CA4" w:rsidRDefault="003D53D0" w:rsidP="003D53D0">
            <w:pPr>
              <w:spacing w:after="0" w:line="240" w:lineRule="auto"/>
              <w:jc w:val="center"/>
              <w:rPr>
                <w:rFonts w:ascii="Times New Roman" w:hAnsi="Times New Roman"/>
                <w:sz w:val="24"/>
                <w:szCs w:val="24"/>
              </w:rPr>
            </w:pPr>
            <w:r w:rsidRPr="002B6CA4">
              <w:rPr>
                <w:rFonts w:ascii="Times New Roman" w:hAnsi="Times New Roman"/>
                <w:sz w:val="24"/>
                <w:szCs w:val="24"/>
              </w:rPr>
              <w:t>127</w:t>
            </w:r>
          </w:p>
        </w:tc>
        <w:tc>
          <w:tcPr>
            <w:tcW w:w="894" w:type="pct"/>
            <w:vAlign w:val="center"/>
          </w:tcPr>
          <w:p w:rsidR="003D53D0" w:rsidRPr="002B6CA4" w:rsidRDefault="003D53D0" w:rsidP="003D53D0">
            <w:pPr>
              <w:spacing w:after="0" w:line="240" w:lineRule="auto"/>
              <w:jc w:val="center"/>
              <w:rPr>
                <w:rFonts w:ascii="Times New Roman" w:hAnsi="Times New Roman"/>
                <w:sz w:val="24"/>
                <w:szCs w:val="24"/>
              </w:rPr>
            </w:pPr>
            <w:r w:rsidRPr="002B6CA4">
              <w:rPr>
                <w:rFonts w:ascii="Times New Roman" w:hAnsi="Times New Roman"/>
                <w:sz w:val="24"/>
                <w:szCs w:val="24"/>
              </w:rPr>
              <w:t>145</w:t>
            </w:r>
          </w:p>
        </w:tc>
        <w:tc>
          <w:tcPr>
            <w:tcW w:w="874" w:type="pct"/>
            <w:vAlign w:val="center"/>
          </w:tcPr>
          <w:p w:rsidR="003D53D0" w:rsidRPr="002B6CA4" w:rsidRDefault="003E7ABE" w:rsidP="006B0FD3">
            <w:pPr>
              <w:spacing w:after="0" w:line="240" w:lineRule="auto"/>
              <w:jc w:val="center"/>
              <w:rPr>
                <w:rFonts w:ascii="Times New Roman" w:hAnsi="Times New Roman"/>
                <w:sz w:val="24"/>
                <w:szCs w:val="24"/>
              </w:rPr>
            </w:pPr>
            <w:r w:rsidRPr="002B6CA4">
              <w:rPr>
                <w:rFonts w:ascii="Times New Roman" w:hAnsi="Times New Roman"/>
                <w:sz w:val="24"/>
                <w:szCs w:val="24"/>
              </w:rPr>
              <w:t>1</w:t>
            </w:r>
            <w:r w:rsidR="00922E71" w:rsidRPr="002B6CA4">
              <w:rPr>
                <w:rFonts w:ascii="Times New Roman" w:hAnsi="Times New Roman"/>
                <w:sz w:val="24"/>
                <w:szCs w:val="24"/>
              </w:rPr>
              <w:t>44</w:t>
            </w:r>
          </w:p>
        </w:tc>
      </w:tr>
      <w:tr w:rsidR="003D53D0" w:rsidRPr="002B6CA4" w:rsidTr="006B0FD3">
        <w:trPr>
          <w:jc w:val="center"/>
        </w:trPr>
        <w:tc>
          <w:tcPr>
            <w:tcW w:w="2338" w:type="pct"/>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08.02.10 Строительство железных дорог, путь и путевое хозяйство</w:t>
            </w:r>
          </w:p>
        </w:tc>
        <w:tc>
          <w:tcPr>
            <w:tcW w:w="894" w:type="pct"/>
            <w:vAlign w:val="center"/>
          </w:tcPr>
          <w:p w:rsidR="003D53D0" w:rsidRPr="002B6CA4" w:rsidRDefault="003D53D0" w:rsidP="003D53D0">
            <w:pPr>
              <w:spacing w:after="0" w:line="240" w:lineRule="auto"/>
              <w:jc w:val="center"/>
              <w:rPr>
                <w:rFonts w:ascii="Times New Roman" w:hAnsi="Times New Roman"/>
                <w:sz w:val="24"/>
                <w:szCs w:val="24"/>
              </w:rPr>
            </w:pPr>
            <w:r w:rsidRPr="002B6CA4">
              <w:rPr>
                <w:rFonts w:ascii="Times New Roman" w:hAnsi="Times New Roman"/>
                <w:sz w:val="24"/>
                <w:szCs w:val="24"/>
              </w:rPr>
              <w:t>48</w:t>
            </w:r>
          </w:p>
        </w:tc>
        <w:tc>
          <w:tcPr>
            <w:tcW w:w="894" w:type="pct"/>
            <w:vAlign w:val="center"/>
          </w:tcPr>
          <w:p w:rsidR="003D53D0" w:rsidRPr="002B6CA4" w:rsidRDefault="003D53D0" w:rsidP="003D53D0">
            <w:pPr>
              <w:spacing w:after="0" w:line="240" w:lineRule="auto"/>
              <w:jc w:val="center"/>
              <w:rPr>
                <w:rFonts w:ascii="Times New Roman" w:hAnsi="Times New Roman"/>
                <w:sz w:val="24"/>
                <w:szCs w:val="24"/>
              </w:rPr>
            </w:pPr>
            <w:r w:rsidRPr="002B6CA4">
              <w:rPr>
                <w:rFonts w:ascii="Times New Roman" w:hAnsi="Times New Roman"/>
                <w:sz w:val="24"/>
                <w:szCs w:val="24"/>
              </w:rPr>
              <w:t>72</w:t>
            </w:r>
          </w:p>
        </w:tc>
        <w:tc>
          <w:tcPr>
            <w:tcW w:w="874" w:type="pct"/>
            <w:vAlign w:val="center"/>
          </w:tcPr>
          <w:p w:rsidR="003D53D0" w:rsidRPr="002B6CA4" w:rsidRDefault="00922E71" w:rsidP="006B0FD3">
            <w:pPr>
              <w:spacing w:after="0" w:line="240" w:lineRule="auto"/>
              <w:jc w:val="center"/>
              <w:rPr>
                <w:rFonts w:ascii="Times New Roman" w:hAnsi="Times New Roman"/>
                <w:sz w:val="24"/>
                <w:szCs w:val="24"/>
              </w:rPr>
            </w:pPr>
            <w:r w:rsidRPr="002B6CA4">
              <w:rPr>
                <w:rFonts w:ascii="Times New Roman" w:hAnsi="Times New Roman"/>
                <w:sz w:val="24"/>
                <w:szCs w:val="24"/>
              </w:rPr>
              <w:t>95</w:t>
            </w:r>
          </w:p>
        </w:tc>
      </w:tr>
      <w:tr w:rsidR="003D53D0" w:rsidRPr="002B6CA4" w:rsidTr="006B0FD3">
        <w:trPr>
          <w:jc w:val="center"/>
        </w:trPr>
        <w:tc>
          <w:tcPr>
            <w:tcW w:w="2338" w:type="pct"/>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lastRenderedPageBreak/>
              <w:t>23.02.03 Техническое обслуживание и ремонт автомобильного транспорта</w:t>
            </w:r>
          </w:p>
        </w:tc>
        <w:tc>
          <w:tcPr>
            <w:tcW w:w="894" w:type="pct"/>
            <w:vAlign w:val="center"/>
          </w:tcPr>
          <w:p w:rsidR="003D53D0" w:rsidRPr="002B6CA4" w:rsidRDefault="003D53D0" w:rsidP="003D53D0">
            <w:pPr>
              <w:spacing w:after="0" w:line="240" w:lineRule="auto"/>
              <w:jc w:val="center"/>
              <w:rPr>
                <w:rFonts w:ascii="Times New Roman" w:hAnsi="Times New Roman"/>
                <w:sz w:val="24"/>
                <w:szCs w:val="24"/>
              </w:rPr>
            </w:pPr>
            <w:r w:rsidRPr="002B6CA4">
              <w:rPr>
                <w:rFonts w:ascii="Times New Roman" w:hAnsi="Times New Roman"/>
                <w:sz w:val="24"/>
                <w:szCs w:val="24"/>
              </w:rPr>
              <w:t>0</w:t>
            </w:r>
          </w:p>
        </w:tc>
        <w:tc>
          <w:tcPr>
            <w:tcW w:w="894" w:type="pct"/>
            <w:vAlign w:val="center"/>
          </w:tcPr>
          <w:p w:rsidR="003D53D0" w:rsidRPr="002B6CA4" w:rsidRDefault="003D53D0" w:rsidP="003D53D0">
            <w:pPr>
              <w:spacing w:after="0" w:line="240" w:lineRule="auto"/>
              <w:jc w:val="center"/>
              <w:rPr>
                <w:rFonts w:ascii="Times New Roman" w:hAnsi="Times New Roman"/>
                <w:sz w:val="24"/>
                <w:szCs w:val="24"/>
              </w:rPr>
            </w:pPr>
            <w:r w:rsidRPr="002B6CA4">
              <w:rPr>
                <w:rFonts w:ascii="Times New Roman" w:hAnsi="Times New Roman"/>
                <w:sz w:val="24"/>
                <w:szCs w:val="24"/>
              </w:rPr>
              <w:t>0</w:t>
            </w:r>
          </w:p>
        </w:tc>
        <w:tc>
          <w:tcPr>
            <w:tcW w:w="874" w:type="pct"/>
            <w:vAlign w:val="center"/>
          </w:tcPr>
          <w:p w:rsidR="003D53D0" w:rsidRPr="002B6CA4" w:rsidRDefault="003E7ABE" w:rsidP="006B0FD3">
            <w:pPr>
              <w:spacing w:after="0" w:line="240" w:lineRule="auto"/>
              <w:jc w:val="center"/>
              <w:rPr>
                <w:rFonts w:ascii="Times New Roman" w:hAnsi="Times New Roman"/>
                <w:sz w:val="24"/>
                <w:szCs w:val="24"/>
              </w:rPr>
            </w:pPr>
            <w:r w:rsidRPr="002B6CA4">
              <w:rPr>
                <w:rFonts w:ascii="Times New Roman" w:hAnsi="Times New Roman"/>
                <w:sz w:val="24"/>
                <w:szCs w:val="24"/>
              </w:rPr>
              <w:t>0</w:t>
            </w:r>
          </w:p>
        </w:tc>
      </w:tr>
      <w:tr w:rsidR="003D53D0" w:rsidRPr="002B6CA4" w:rsidTr="006B0FD3">
        <w:trPr>
          <w:jc w:val="center"/>
        </w:trPr>
        <w:tc>
          <w:tcPr>
            <w:tcW w:w="2338" w:type="pct"/>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38.02.03 Операционная деятельность в логистике</w:t>
            </w:r>
          </w:p>
        </w:tc>
        <w:tc>
          <w:tcPr>
            <w:tcW w:w="894" w:type="pct"/>
            <w:vAlign w:val="center"/>
          </w:tcPr>
          <w:p w:rsidR="003D53D0" w:rsidRPr="002B6CA4" w:rsidRDefault="003D53D0" w:rsidP="003D53D0">
            <w:pPr>
              <w:spacing w:after="0" w:line="240" w:lineRule="auto"/>
              <w:jc w:val="center"/>
              <w:rPr>
                <w:rFonts w:ascii="Times New Roman" w:hAnsi="Times New Roman"/>
                <w:sz w:val="24"/>
                <w:szCs w:val="24"/>
              </w:rPr>
            </w:pPr>
            <w:r w:rsidRPr="002B6CA4">
              <w:rPr>
                <w:rFonts w:ascii="Times New Roman" w:hAnsi="Times New Roman"/>
                <w:sz w:val="24"/>
                <w:szCs w:val="24"/>
              </w:rPr>
              <w:t>74</w:t>
            </w:r>
          </w:p>
        </w:tc>
        <w:tc>
          <w:tcPr>
            <w:tcW w:w="894" w:type="pct"/>
            <w:vAlign w:val="center"/>
          </w:tcPr>
          <w:p w:rsidR="003D53D0" w:rsidRPr="002B6CA4" w:rsidRDefault="003D53D0" w:rsidP="003D53D0">
            <w:pPr>
              <w:spacing w:after="0" w:line="240" w:lineRule="auto"/>
              <w:jc w:val="center"/>
              <w:rPr>
                <w:rFonts w:ascii="Times New Roman" w:hAnsi="Times New Roman"/>
                <w:sz w:val="24"/>
                <w:szCs w:val="24"/>
              </w:rPr>
            </w:pPr>
            <w:r w:rsidRPr="002B6CA4">
              <w:rPr>
                <w:rFonts w:ascii="Times New Roman" w:hAnsi="Times New Roman"/>
                <w:sz w:val="24"/>
                <w:szCs w:val="24"/>
              </w:rPr>
              <w:t>75</w:t>
            </w:r>
          </w:p>
        </w:tc>
        <w:tc>
          <w:tcPr>
            <w:tcW w:w="874" w:type="pct"/>
            <w:vAlign w:val="center"/>
          </w:tcPr>
          <w:p w:rsidR="003D53D0" w:rsidRPr="002B6CA4" w:rsidRDefault="003E7ABE" w:rsidP="006B0FD3">
            <w:pPr>
              <w:spacing w:after="0" w:line="240" w:lineRule="auto"/>
              <w:jc w:val="center"/>
              <w:rPr>
                <w:rFonts w:ascii="Times New Roman" w:hAnsi="Times New Roman"/>
                <w:sz w:val="24"/>
                <w:szCs w:val="24"/>
              </w:rPr>
            </w:pPr>
            <w:r w:rsidRPr="002B6CA4">
              <w:rPr>
                <w:rFonts w:ascii="Times New Roman" w:hAnsi="Times New Roman"/>
                <w:sz w:val="24"/>
                <w:szCs w:val="24"/>
              </w:rPr>
              <w:t>73</w:t>
            </w:r>
          </w:p>
        </w:tc>
      </w:tr>
      <w:tr w:rsidR="003D53D0" w:rsidRPr="002B6CA4" w:rsidTr="006B0FD3">
        <w:trPr>
          <w:jc w:val="center"/>
        </w:trPr>
        <w:tc>
          <w:tcPr>
            <w:tcW w:w="2338" w:type="pct"/>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23.02.07 Техническое обслуживание и ремонт двигателей, систем и агрегатов автомобилей</w:t>
            </w:r>
          </w:p>
        </w:tc>
        <w:tc>
          <w:tcPr>
            <w:tcW w:w="894" w:type="pct"/>
            <w:vAlign w:val="center"/>
          </w:tcPr>
          <w:p w:rsidR="003D53D0" w:rsidRPr="002B6CA4" w:rsidRDefault="003D53D0" w:rsidP="003D53D0">
            <w:pPr>
              <w:spacing w:after="0" w:line="240" w:lineRule="auto"/>
              <w:jc w:val="center"/>
              <w:rPr>
                <w:rFonts w:ascii="Times New Roman" w:hAnsi="Times New Roman"/>
                <w:sz w:val="24"/>
                <w:szCs w:val="24"/>
              </w:rPr>
            </w:pPr>
            <w:r w:rsidRPr="002B6CA4">
              <w:rPr>
                <w:rFonts w:ascii="Times New Roman" w:hAnsi="Times New Roman"/>
                <w:sz w:val="24"/>
                <w:szCs w:val="24"/>
              </w:rPr>
              <w:t>101</w:t>
            </w:r>
          </w:p>
        </w:tc>
        <w:tc>
          <w:tcPr>
            <w:tcW w:w="894" w:type="pct"/>
            <w:vAlign w:val="center"/>
          </w:tcPr>
          <w:p w:rsidR="003D53D0" w:rsidRPr="002B6CA4" w:rsidRDefault="003D53D0" w:rsidP="003D53D0">
            <w:pPr>
              <w:spacing w:after="0" w:line="240" w:lineRule="auto"/>
              <w:jc w:val="center"/>
              <w:rPr>
                <w:rFonts w:ascii="Times New Roman" w:hAnsi="Times New Roman"/>
                <w:sz w:val="24"/>
                <w:szCs w:val="24"/>
              </w:rPr>
            </w:pPr>
            <w:r w:rsidRPr="002B6CA4">
              <w:rPr>
                <w:rFonts w:ascii="Times New Roman" w:hAnsi="Times New Roman"/>
                <w:sz w:val="24"/>
                <w:szCs w:val="24"/>
              </w:rPr>
              <w:t>94</w:t>
            </w:r>
          </w:p>
        </w:tc>
        <w:tc>
          <w:tcPr>
            <w:tcW w:w="874" w:type="pct"/>
            <w:vAlign w:val="center"/>
          </w:tcPr>
          <w:p w:rsidR="003D53D0" w:rsidRPr="002B6CA4" w:rsidRDefault="004E50C2" w:rsidP="006B0FD3">
            <w:pPr>
              <w:spacing w:after="0" w:line="240" w:lineRule="auto"/>
              <w:jc w:val="center"/>
              <w:rPr>
                <w:rFonts w:ascii="Times New Roman" w:hAnsi="Times New Roman"/>
                <w:sz w:val="24"/>
                <w:szCs w:val="24"/>
              </w:rPr>
            </w:pPr>
            <w:r w:rsidRPr="002B6CA4">
              <w:rPr>
                <w:rFonts w:ascii="Times New Roman" w:hAnsi="Times New Roman"/>
                <w:sz w:val="24"/>
                <w:szCs w:val="24"/>
              </w:rPr>
              <w:t>96</w:t>
            </w:r>
          </w:p>
        </w:tc>
      </w:tr>
      <w:tr w:rsidR="003D53D0" w:rsidRPr="002B6CA4" w:rsidTr="006B0FD3">
        <w:trPr>
          <w:jc w:val="center"/>
        </w:trPr>
        <w:tc>
          <w:tcPr>
            <w:tcW w:w="2338" w:type="pct"/>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10.02.05 Обеспечение информационной безопасности автоматизированных систем</w:t>
            </w:r>
          </w:p>
        </w:tc>
        <w:tc>
          <w:tcPr>
            <w:tcW w:w="894" w:type="pct"/>
            <w:vAlign w:val="center"/>
          </w:tcPr>
          <w:p w:rsidR="003D53D0" w:rsidRPr="002B6CA4" w:rsidRDefault="003D53D0" w:rsidP="003D53D0">
            <w:pPr>
              <w:spacing w:after="0" w:line="240" w:lineRule="auto"/>
              <w:jc w:val="center"/>
              <w:rPr>
                <w:rFonts w:ascii="Times New Roman" w:hAnsi="Times New Roman"/>
                <w:sz w:val="24"/>
                <w:szCs w:val="24"/>
              </w:rPr>
            </w:pPr>
            <w:r w:rsidRPr="002B6CA4">
              <w:rPr>
                <w:rFonts w:ascii="Times New Roman" w:hAnsi="Times New Roman"/>
                <w:sz w:val="24"/>
                <w:szCs w:val="24"/>
              </w:rPr>
              <w:t>38</w:t>
            </w:r>
          </w:p>
        </w:tc>
        <w:tc>
          <w:tcPr>
            <w:tcW w:w="894" w:type="pct"/>
            <w:vAlign w:val="center"/>
          </w:tcPr>
          <w:p w:rsidR="003D53D0" w:rsidRPr="002B6CA4" w:rsidRDefault="003D53D0" w:rsidP="003D53D0">
            <w:pPr>
              <w:spacing w:after="0" w:line="240" w:lineRule="auto"/>
              <w:jc w:val="center"/>
              <w:rPr>
                <w:rFonts w:ascii="Times New Roman" w:hAnsi="Times New Roman"/>
                <w:sz w:val="24"/>
                <w:szCs w:val="24"/>
              </w:rPr>
            </w:pPr>
            <w:r w:rsidRPr="002B6CA4">
              <w:rPr>
                <w:rFonts w:ascii="Times New Roman" w:hAnsi="Times New Roman"/>
                <w:sz w:val="24"/>
                <w:szCs w:val="24"/>
              </w:rPr>
              <w:t>15</w:t>
            </w:r>
          </w:p>
        </w:tc>
        <w:tc>
          <w:tcPr>
            <w:tcW w:w="874" w:type="pct"/>
            <w:vAlign w:val="center"/>
          </w:tcPr>
          <w:p w:rsidR="003D53D0" w:rsidRPr="002B6CA4" w:rsidRDefault="003E7ABE" w:rsidP="006B0FD3">
            <w:pPr>
              <w:spacing w:after="0" w:line="240" w:lineRule="auto"/>
              <w:jc w:val="center"/>
              <w:rPr>
                <w:rFonts w:ascii="Times New Roman" w:hAnsi="Times New Roman"/>
                <w:sz w:val="24"/>
                <w:szCs w:val="24"/>
              </w:rPr>
            </w:pPr>
            <w:r w:rsidRPr="002B6CA4">
              <w:rPr>
                <w:rFonts w:ascii="Times New Roman" w:hAnsi="Times New Roman"/>
                <w:sz w:val="24"/>
                <w:szCs w:val="24"/>
              </w:rPr>
              <w:t>0</w:t>
            </w:r>
          </w:p>
        </w:tc>
      </w:tr>
      <w:tr w:rsidR="003D53D0" w:rsidRPr="002B6CA4" w:rsidTr="006B0FD3">
        <w:trPr>
          <w:jc w:val="center"/>
        </w:trPr>
        <w:tc>
          <w:tcPr>
            <w:tcW w:w="2338" w:type="pct"/>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27.02.03 Автоматика и телемеханика на транспорте (железнодорожном транспорте)</w:t>
            </w:r>
          </w:p>
        </w:tc>
        <w:tc>
          <w:tcPr>
            <w:tcW w:w="894" w:type="pct"/>
            <w:vAlign w:val="center"/>
          </w:tcPr>
          <w:p w:rsidR="003D53D0" w:rsidRPr="002B6CA4" w:rsidRDefault="003D53D0" w:rsidP="003D53D0">
            <w:pPr>
              <w:spacing w:after="0" w:line="240" w:lineRule="auto"/>
              <w:jc w:val="center"/>
              <w:rPr>
                <w:rFonts w:ascii="Times New Roman" w:hAnsi="Times New Roman"/>
                <w:sz w:val="24"/>
                <w:szCs w:val="24"/>
              </w:rPr>
            </w:pPr>
            <w:r w:rsidRPr="002B6CA4">
              <w:rPr>
                <w:rFonts w:ascii="Times New Roman" w:hAnsi="Times New Roman"/>
                <w:sz w:val="24"/>
                <w:szCs w:val="24"/>
              </w:rPr>
              <w:t>75</w:t>
            </w:r>
          </w:p>
        </w:tc>
        <w:tc>
          <w:tcPr>
            <w:tcW w:w="894" w:type="pct"/>
            <w:vAlign w:val="center"/>
          </w:tcPr>
          <w:p w:rsidR="003D53D0" w:rsidRPr="002B6CA4" w:rsidRDefault="003D53D0" w:rsidP="003D53D0">
            <w:pPr>
              <w:spacing w:after="0" w:line="240" w:lineRule="auto"/>
              <w:jc w:val="center"/>
              <w:rPr>
                <w:rFonts w:ascii="Times New Roman" w:hAnsi="Times New Roman"/>
                <w:sz w:val="24"/>
                <w:szCs w:val="24"/>
              </w:rPr>
            </w:pPr>
            <w:r w:rsidRPr="002B6CA4">
              <w:rPr>
                <w:rFonts w:ascii="Times New Roman" w:hAnsi="Times New Roman"/>
                <w:sz w:val="24"/>
                <w:szCs w:val="24"/>
              </w:rPr>
              <w:t>99</w:t>
            </w:r>
          </w:p>
        </w:tc>
        <w:tc>
          <w:tcPr>
            <w:tcW w:w="874" w:type="pct"/>
            <w:vAlign w:val="center"/>
          </w:tcPr>
          <w:p w:rsidR="003D53D0" w:rsidRPr="002B6CA4" w:rsidRDefault="004E50C2" w:rsidP="006B0FD3">
            <w:pPr>
              <w:spacing w:after="0" w:line="240" w:lineRule="auto"/>
              <w:jc w:val="center"/>
              <w:rPr>
                <w:rFonts w:ascii="Times New Roman" w:hAnsi="Times New Roman"/>
                <w:sz w:val="24"/>
                <w:szCs w:val="24"/>
              </w:rPr>
            </w:pPr>
            <w:r w:rsidRPr="002B6CA4">
              <w:rPr>
                <w:rFonts w:ascii="Times New Roman" w:hAnsi="Times New Roman"/>
                <w:sz w:val="24"/>
                <w:szCs w:val="24"/>
              </w:rPr>
              <w:t>96</w:t>
            </w:r>
          </w:p>
        </w:tc>
      </w:tr>
      <w:tr w:rsidR="003E7ABE" w:rsidRPr="002B6CA4" w:rsidTr="006B0FD3">
        <w:trPr>
          <w:jc w:val="center"/>
        </w:trPr>
        <w:tc>
          <w:tcPr>
            <w:tcW w:w="2338" w:type="pct"/>
            <w:vAlign w:val="center"/>
          </w:tcPr>
          <w:p w:rsidR="003E7ABE" w:rsidRPr="002B6CA4" w:rsidRDefault="003E7ABE"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23.02.05 Эксплуатация транспортного электрооборудования и автоматики (авт.профиль) (по видам транспорта, за исключением водного)</w:t>
            </w:r>
          </w:p>
        </w:tc>
        <w:tc>
          <w:tcPr>
            <w:tcW w:w="894" w:type="pct"/>
            <w:vAlign w:val="center"/>
          </w:tcPr>
          <w:p w:rsidR="003E7ABE" w:rsidRPr="002B6CA4" w:rsidRDefault="003E7ABE" w:rsidP="003D53D0">
            <w:pPr>
              <w:spacing w:after="0" w:line="240" w:lineRule="auto"/>
              <w:jc w:val="center"/>
              <w:rPr>
                <w:rFonts w:ascii="Times New Roman" w:hAnsi="Times New Roman"/>
                <w:sz w:val="24"/>
                <w:szCs w:val="24"/>
              </w:rPr>
            </w:pPr>
            <w:r w:rsidRPr="002B6CA4">
              <w:rPr>
                <w:rFonts w:ascii="Times New Roman" w:hAnsi="Times New Roman"/>
                <w:sz w:val="24"/>
                <w:szCs w:val="24"/>
              </w:rPr>
              <w:t>0</w:t>
            </w:r>
          </w:p>
        </w:tc>
        <w:tc>
          <w:tcPr>
            <w:tcW w:w="894" w:type="pct"/>
            <w:vAlign w:val="center"/>
          </w:tcPr>
          <w:p w:rsidR="003E7ABE" w:rsidRPr="002B6CA4" w:rsidRDefault="003E7ABE" w:rsidP="003D53D0">
            <w:pPr>
              <w:spacing w:after="0" w:line="240" w:lineRule="auto"/>
              <w:jc w:val="center"/>
              <w:rPr>
                <w:rFonts w:ascii="Times New Roman" w:hAnsi="Times New Roman"/>
                <w:sz w:val="24"/>
                <w:szCs w:val="24"/>
              </w:rPr>
            </w:pPr>
            <w:r w:rsidRPr="002B6CA4">
              <w:rPr>
                <w:rFonts w:ascii="Times New Roman" w:hAnsi="Times New Roman"/>
                <w:sz w:val="24"/>
                <w:szCs w:val="24"/>
              </w:rPr>
              <w:t>0</w:t>
            </w:r>
          </w:p>
        </w:tc>
        <w:tc>
          <w:tcPr>
            <w:tcW w:w="874" w:type="pct"/>
            <w:vAlign w:val="center"/>
          </w:tcPr>
          <w:p w:rsidR="003E7ABE" w:rsidRPr="002B6CA4" w:rsidRDefault="004E50C2" w:rsidP="006B0FD3">
            <w:pPr>
              <w:spacing w:after="0" w:line="240" w:lineRule="auto"/>
              <w:jc w:val="center"/>
              <w:rPr>
                <w:rFonts w:ascii="Times New Roman" w:hAnsi="Times New Roman"/>
                <w:sz w:val="24"/>
                <w:szCs w:val="24"/>
              </w:rPr>
            </w:pPr>
            <w:r w:rsidRPr="002B6CA4">
              <w:rPr>
                <w:rFonts w:ascii="Times New Roman" w:hAnsi="Times New Roman"/>
                <w:sz w:val="24"/>
                <w:szCs w:val="24"/>
              </w:rPr>
              <w:t>25</w:t>
            </w:r>
          </w:p>
        </w:tc>
      </w:tr>
      <w:tr w:rsidR="00E349A8" w:rsidRPr="002B6CA4" w:rsidTr="006B0FD3">
        <w:trPr>
          <w:jc w:val="center"/>
        </w:trPr>
        <w:tc>
          <w:tcPr>
            <w:tcW w:w="2338" w:type="pct"/>
            <w:vAlign w:val="center"/>
          </w:tcPr>
          <w:p w:rsidR="00E349A8" w:rsidRPr="002B6CA4" w:rsidRDefault="00E349A8"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43.02.06 Сервис на транспорте</w:t>
            </w:r>
          </w:p>
        </w:tc>
        <w:tc>
          <w:tcPr>
            <w:tcW w:w="894" w:type="pct"/>
            <w:vAlign w:val="center"/>
          </w:tcPr>
          <w:p w:rsidR="00E349A8" w:rsidRPr="002B6CA4" w:rsidRDefault="00E349A8" w:rsidP="003D53D0">
            <w:pPr>
              <w:spacing w:after="0" w:line="240" w:lineRule="auto"/>
              <w:jc w:val="center"/>
              <w:rPr>
                <w:rFonts w:ascii="Times New Roman" w:hAnsi="Times New Roman"/>
                <w:sz w:val="24"/>
                <w:szCs w:val="24"/>
              </w:rPr>
            </w:pPr>
            <w:r w:rsidRPr="002B6CA4">
              <w:rPr>
                <w:rFonts w:ascii="Times New Roman" w:hAnsi="Times New Roman"/>
                <w:sz w:val="24"/>
                <w:szCs w:val="24"/>
              </w:rPr>
              <w:t>0</w:t>
            </w:r>
          </w:p>
        </w:tc>
        <w:tc>
          <w:tcPr>
            <w:tcW w:w="894" w:type="pct"/>
            <w:vAlign w:val="center"/>
          </w:tcPr>
          <w:p w:rsidR="00E349A8" w:rsidRPr="002B6CA4" w:rsidRDefault="00E349A8" w:rsidP="003D53D0">
            <w:pPr>
              <w:spacing w:after="0" w:line="240" w:lineRule="auto"/>
              <w:jc w:val="center"/>
              <w:rPr>
                <w:rFonts w:ascii="Times New Roman" w:hAnsi="Times New Roman"/>
                <w:sz w:val="24"/>
                <w:szCs w:val="24"/>
              </w:rPr>
            </w:pPr>
            <w:r w:rsidRPr="002B6CA4">
              <w:rPr>
                <w:rFonts w:ascii="Times New Roman" w:hAnsi="Times New Roman"/>
                <w:sz w:val="24"/>
                <w:szCs w:val="24"/>
              </w:rPr>
              <w:t>0</w:t>
            </w:r>
          </w:p>
        </w:tc>
        <w:tc>
          <w:tcPr>
            <w:tcW w:w="874" w:type="pct"/>
            <w:vAlign w:val="center"/>
          </w:tcPr>
          <w:p w:rsidR="00E349A8" w:rsidRPr="002B6CA4" w:rsidRDefault="004E50C2" w:rsidP="006B0FD3">
            <w:pPr>
              <w:spacing w:after="0" w:line="240" w:lineRule="auto"/>
              <w:jc w:val="center"/>
              <w:rPr>
                <w:rFonts w:ascii="Times New Roman" w:hAnsi="Times New Roman"/>
                <w:sz w:val="24"/>
                <w:szCs w:val="24"/>
              </w:rPr>
            </w:pPr>
            <w:r w:rsidRPr="002B6CA4">
              <w:rPr>
                <w:rFonts w:ascii="Times New Roman" w:hAnsi="Times New Roman"/>
                <w:sz w:val="24"/>
                <w:szCs w:val="24"/>
              </w:rPr>
              <w:t>19</w:t>
            </w:r>
          </w:p>
        </w:tc>
      </w:tr>
      <w:tr w:rsidR="003D53D0" w:rsidRPr="002B6CA4" w:rsidTr="006B0FD3">
        <w:trPr>
          <w:trHeight w:val="384"/>
          <w:jc w:val="center"/>
        </w:trPr>
        <w:tc>
          <w:tcPr>
            <w:tcW w:w="2338" w:type="pct"/>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 xml:space="preserve">В академическом отпуске: </w:t>
            </w:r>
          </w:p>
        </w:tc>
        <w:tc>
          <w:tcPr>
            <w:tcW w:w="894" w:type="pct"/>
            <w:vAlign w:val="center"/>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5</w:t>
            </w:r>
          </w:p>
        </w:tc>
        <w:tc>
          <w:tcPr>
            <w:tcW w:w="894" w:type="pct"/>
            <w:vAlign w:val="center"/>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8</w:t>
            </w:r>
          </w:p>
        </w:tc>
        <w:tc>
          <w:tcPr>
            <w:tcW w:w="874" w:type="pct"/>
            <w:vAlign w:val="center"/>
          </w:tcPr>
          <w:p w:rsidR="003D53D0" w:rsidRPr="002B6CA4" w:rsidRDefault="00E349A8"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5</w:t>
            </w:r>
          </w:p>
        </w:tc>
      </w:tr>
      <w:tr w:rsidR="003D53D0" w:rsidRPr="002B6CA4" w:rsidTr="006B0FD3">
        <w:trPr>
          <w:trHeight w:val="390"/>
          <w:jc w:val="center"/>
        </w:trPr>
        <w:tc>
          <w:tcPr>
            <w:tcW w:w="2338" w:type="pct"/>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Итого ППССЗ:</w:t>
            </w:r>
          </w:p>
        </w:tc>
        <w:tc>
          <w:tcPr>
            <w:tcW w:w="894" w:type="pct"/>
            <w:vAlign w:val="center"/>
          </w:tcPr>
          <w:p w:rsidR="003D53D0" w:rsidRPr="002B6CA4" w:rsidRDefault="003D53D0" w:rsidP="003D53D0">
            <w:pPr>
              <w:spacing w:after="0" w:line="240" w:lineRule="auto"/>
              <w:jc w:val="center"/>
              <w:rPr>
                <w:rFonts w:ascii="Times New Roman" w:hAnsi="Times New Roman"/>
                <w:sz w:val="24"/>
                <w:szCs w:val="24"/>
              </w:rPr>
            </w:pPr>
            <w:r w:rsidRPr="002B6CA4">
              <w:rPr>
                <w:rFonts w:ascii="Times New Roman" w:hAnsi="Times New Roman"/>
                <w:sz w:val="24"/>
                <w:szCs w:val="24"/>
              </w:rPr>
              <w:t>566</w:t>
            </w:r>
          </w:p>
        </w:tc>
        <w:tc>
          <w:tcPr>
            <w:tcW w:w="894" w:type="pct"/>
            <w:vAlign w:val="center"/>
          </w:tcPr>
          <w:p w:rsidR="003D53D0" w:rsidRPr="002B6CA4" w:rsidRDefault="003D53D0" w:rsidP="003D53D0">
            <w:pPr>
              <w:spacing w:after="0" w:line="240" w:lineRule="auto"/>
              <w:jc w:val="center"/>
              <w:rPr>
                <w:rFonts w:ascii="Times New Roman" w:hAnsi="Times New Roman"/>
                <w:sz w:val="24"/>
                <w:szCs w:val="24"/>
              </w:rPr>
            </w:pPr>
            <w:r w:rsidRPr="002B6CA4">
              <w:rPr>
                <w:rFonts w:ascii="Times New Roman" w:hAnsi="Times New Roman"/>
                <w:sz w:val="24"/>
                <w:szCs w:val="24"/>
              </w:rPr>
              <w:t>601</w:t>
            </w:r>
          </w:p>
        </w:tc>
        <w:tc>
          <w:tcPr>
            <w:tcW w:w="874" w:type="pct"/>
            <w:vAlign w:val="center"/>
          </w:tcPr>
          <w:p w:rsidR="003D53D0" w:rsidRPr="002B6CA4" w:rsidRDefault="003E7ABE" w:rsidP="004E50C2">
            <w:pPr>
              <w:spacing w:after="0" w:line="240" w:lineRule="auto"/>
              <w:jc w:val="center"/>
              <w:rPr>
                <w:rFonts w:ascii="Times New Roman" w:hAnsi="Times New Roman"/>
                <w:sz w:val="24"/>
                <w:szCs w:val="24"/>
              </w:rPr>
            </w:pPr>
            <w:r w:rsidRPr="002B6CA4">
              <w:rPr>
                <w:rFonts w:ascii="Times New Roman" w:hAnsi="Times New Roman"/>
                <w:sz w:val="24"/>
                <w:szCs w:val="24"/>
              </w:rPr>
              <w:t>6</w:t>
            </w:r>
            <w:r w:rsidR="004E50C2" w:rsidRPr="002B6CA4">
              <w:rPr>
                <w:rFonts w:ascii="Times New Roman" w:hAnsi="Times New Roman"/>
                <w:sz w:val="24"/>
                <w:szCs w:val="24"/>
              </w:rPr>
              <w:t>48</w:t>
            </w:r>
          </w:p>
        </w:tc>
      </w:tr>
      <w:tr w:rsidR="003D53D0" w:rsidRPr="002B6CA4" w:rsidTr="006B0FD3">
        <w:trPr>
          <w:trHeight w:val="524"/>
          <w:jc w:val="center"/>
        </w:trPr>
        <w:tc>
          <w:tcPr>
            <w:tcW w:w="2338" w:type="pct"/>
            <w:vAlign w:val="center"/>
          </w:tcPr>
          <w:p w:rsidR="003D53D0" w:rsidRPr="002B6CA4" w:rsidRDefault="003D53D0" w:rsidP="006B0FD3">
            <w:pPr>
              <w:spacing w:after="0" w:line="240" w:lineRule="auto"/>
              <w:rPr>
                <w:rFonts w:ascii="Times New Roman" w:hAnsi="Times New Roman"/>
                <w:b/>
                <w:bCs/>
                <w:color w:val="000000"/>
                <w:sz w:val="24"/>
                <w:szCs w:val="24"/>
              </w:rPr>
            </w:pPr>
            <w:r w:rsidRPr="002B6CA4">
              <w:rPr>
                <w:rFonts w:ascii="Times New Roman" w:hAnsi="Times New Roman"/>
                <w:b/>
                <w:bCs/>
                <w:color w:val="000000"/>
                <w:sz w:val="24"/>
                <w:szCs w:val="24"/>
              </w:rPr>
              <w:t>ВСЕГО</w:t>
            </w:r>
          </w:p>
        </w:tc>
        <w:tc>
          <w:tcPr>
            <w:tcW w:w="894" w:type="pct"/>
            <w:vAlign w:val="center"/>
          </w:tcPr>
          <w:p w:rsidR="003D53D0" w:rsidRPr="002B6CA4" w:rsidRDefault="003D53D0" w:rsidP="003D53D0">
            <w:pPr>
              <w:spacing w:after="0" w:line="240" w:lineRule="auto"/>
              <w:jc w:val="center"/>
              <w:rPr>
                <w:rFonts w:ascii="Times New Roman" w:hAnsi="Times New Roman"/>
                <w:b/>
                <w:color w:val="000000"/>
                <w:sz w:val="24"/>
                <w:szCs w:val="24"/>
              </w:rPr>
            </w:pPr>
            <w:r w:rsidRPr="002B6CA4">
              <w:rPr>
                <w:rFonts w:ascii="Times New Roman" w:hAnsi="Times New Roman"/>
                <w:b/>
                <w:color w:val="000000"/>
                <w:sz w:val="24"/>
                <w:szCs w:val="24"/>
              </w:rPr>
              <w:t>851</w:t>
            </w:r>
          </w:p>
        </w:tc>
        <w:tc>
          <w:tcPr>
            <w:tcW w:w="894" w:type="pct"/>
            <w:vAlign w:val="center"/>
          </w:tcPr>
          <w:p w:rsidR="003D53D0" w:rsidRPr="002B6CA4" w:rsidRDefault="003D53D0" w:rsidP="003D53D0">
            <w:pPr>
              <w:spacing w:after="0" w:line="240" w:lineRule="auto"/>
              <w:jc w:val="center"/>
              <w:rPr>
                <w:rFonts w:ascii="Times New Roman" w:hAnsi="Times New Roman"/>
                <w:b/>
                <w:color w:val="000000"/>
                <w:sz w:val="24"/>
                <w:szCs w:val="24"/>
              </w:rPr>
            </w:pPr>
            <w:r w:rsidRPr="002B6CA4">
              <w:rPr>
                <w:rFonts w:ascii="Times New Roman" w:hAnsi="Times New Roman"/>
                <w:b/>
                <w:color w:val="000000"/>
                <w:sz w:val="24"/>
                <w:szCs w:val="24"/>
              </w:rPr>
              <w:t>851</w:t>
            </w:r>
          </w:p>
        </w:tc>
        <w:tc>
          <w:tcPr>
            <w:tcW w:w="874" w:type="pct"/>
            <w:vAlign w:val="center"/>
          </w:tcPr>
          <w:p w:rsidR="003D53D0" w:rsidRPr="002B6CA4" w:rsidRDefault="00E349A8" w:rsidP="004E50C2">
            <w:pPr>
              <w:spacing w:after="0" w:line="240" w:lineRule="auto"/>
              <w:jc w:val="center"/>
              <w:rPr>
                <w:rFonts w:ascii="Times New Roman" w:hAnsi="Times New Roman"/>
                <w:b/>
                <w:color w:val="000000"/>
                <w:sz w:val="24"/>
                <w:szCs w:val="24"/>
              </w:rPr>
            </w:pPr>
            <w:r w:rsidRPr="002B6CA4">
              <w:rPr>
                <w:rFonts w:ascii="Times New Roman" w:hAnsi="Times New Roman"/>
                <w:b/>
                <w:color w:val="000000"/>
                <w:sz w:val="24"/>
                <w:szCs w:val="24"/>
              </w:rPr>
              <w:t>8</w:t>
            </w:r>
            <w:r w:rsidR="004E50C2" w:rsidRPr="002B6CA4">
              <w:rPr>
                <w:rFonts w:ascii="Times New Roman" w:hAnsi="Times New Roman"/>
                <w:b/>
                <w:color w:val="000000"/>
                <w:sz w:val="24"/>
                <w:szCs w:val="24"/>
              </w:rPr>
              <w:t>94</w:t>
            </w:r>
          </w:p>
        </w:tc>
      </w:tr>
    </w:tbl>
    <w:p w:rsidR="0032623D" w:rsidRPr="002B6CA4" w:rsidRDefault="0032623D" w:rsidP="0032623D">
      <w:pPr>
        <w:pStyle w:val="a4"/>
        <w:spacing w:after="0" w:line="240" w:lineRule="auto"/>
        <w:ind w:left="0"/>
        <w:rPr>
          <w:rFonts w:ascii="Times New Roman" w:hAnsi="Times New Roman"/>
          <w:color w:val="000000"/>
          <w:sz w:val="24"/>
          <w:szCs w:val="24"/>
        </w:rPr>
      </w:pPr>
    </w:p>
    <w:p w:rsidR="006170D5" w:rsidRPr="002B6CA4" w:rsidRDefault="006170D5" w:rsidP="006170D5">
      <w:pPr>
        <w:pStyle w:val="a4"/>
        <w:spacing w:after="0" w:line="240" w:lineRule="auto"/>
        <w:ind w:left="0"/>
        <w:jc w:val="right"/>
        <w:rPr>
          <w:rFonts w:ascii="Times New Roman" w:hAnsi="Times New Roman"/>
          <w:color w:val="000000"/>
          <w:sz w:val="24"/>
          <w:szCs w:val="24"/>
        </w:rPr>
      </w:pPr>
      <w:r w:rsidRPr="002B6CA4">
        <w:rPr>
          <w:rFonts w:ascii="Times New Roman" w:hAnsi="Times New Roman"/>
          <w:color w:val="000000"/>
          <w:sz w:val="24"/>
          <w:szCs w:val="24"/>
        </w:rPr>
        <w:t>Таблица 2.</w:t>
      </w:r>
    </w:p>
    <w:p w:rsidR="006170D5" w:rsidRPr="002B6CA4" w:rsidRDefault="006170D5" w:rsidP="006170D5">
      <w:pPr>
        <w:pStyle w:val="a4"/>
        <w:spacing w:after="0" w:line="240" w:lineRule="auto"/>
        <w:ind w:left="0"/>
        <w:jc w:val="right"/>
        <w:rPr>
          <w:rFonts w:ascii="Times New Roman" w:hAnsi="Times New Roman"/>
          <w:color w:val="000000"/>
          <w:sz w:val="24"/>
          <w:szCs w:val="24"/>
        </w:rPr>
      </w:pPr>
      <w:r w:rsidRPr="002B6CA4">
        <w:rPr>
          <w:rFonts w:ascii="Times New Roman" w:hAnsi="Times New Roman"/>
          <w:color w:val="000000"/>
          <w:sz w:val="24"/>
          <w:szCs w:val="24"/>
        </w:rPr>
        <w:t>Численность студентов очного отделения (</w:t>
      </w:r>
      <w:proofErr w:type="spellStart"/>
      <w:r w:rsidRPr="002B6CA4">
        <w:rPr>
          <w:rFonts w:ascii="Times New Roman" w:hAnsi="Times New Roman"/>
          <w:color w:val="000000"/>
          <w:sz w:val="24"/>
          <w:szCs w:val="24"/>
        </w:rPr>
        <w:t>внебюджет</w:t>
      </w:r>
      <w:proofErr w:type="spellEnd"/>
      <w:r w:rsidRPr="002B6CA4">
        <w:rPr>
          <w:rFonts w:ascii="Times New Roman" w:hAnsi="Times New Roman"/>
          <w:color w:val="000000"/>
          <w:sz w:val="24"/>
          <w:szCs w:val="24"/>
        </w:rPr>
        <w:t>)</w:t>
      </w:r>
    </w:p>
    <w:p w:rsidR="006170D5" w:rsidRPr="002B6CA4" w:rsidRDefault="006170D5" w:rsidP="006170D5">
      <w:pPr>
        <w:pStyle w:val="a4"/>
        <w:spacing w:after="0" w:line="240" w:lineRule="auto"/>
        <w:ind w:left="0"/>
        <w:jc w:val="right"/>
        <w:rPr>
          <w:rFonts w:ascii="Times New Roman" w:hAnsi="Times New Roman"/>
          <w:color w:val="000000"/>
          <w:sz w:val="24"/>
          <w:szCs w:val="24"/>
        </w:rPr>
      </w:pPr>
      <w:r w:rsidRPr="002B6CA4">
        <w:rPr>
          <w:rFonts w:ascii="Times New Roman" w:hAnsi="Times New Roman"/>
          <w:color w:val="000000"/>
          <w:sz w:val="24"/>
          <w:szCs w:val="24"/>
        </w:rPr>
        <w:t>(по годам обучения)</w:t>
      </w:r>
    </w:p>
    <w:p w:rsidR="006170D5" w:rsidRPr="002B6CA4" w:rsidRDefault="006170D5" w:rsidP="006170D5">
      <w:pPr>
        <w:pStyle w:val="a4"/>
        <w:spacing w:after="0" w:line="240" w:lineRule="auto"/>
        <w:ind w:left="0"/>
        <w:jc w:val="both"/>
        <w:rPr>
          <w:rFonts w:ascii="Times New Roman" w:hAnsi="Times New Roman"/>
          <w:color w:val="000000"/>
          <w:sz w:val="24"/>
          <w:szCs w:val="24"/>
        </w:rPr>
      </w:pPr>
    </w:p>
    <w:tbl>
      <w:tblPr>
        <w:tblW w:w="46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4075"/>
        <w:gridCol w:w="1558"/>
        <w:gridCol w:w="1558"/>
        <w:gridCol w:w="1523"/>
      </w:tblGrid>
      <w:tr w:rsidR="006170D5" w:rsidRPr="002B6CA4" w:rsidTr="006170D5">
        <w:trPr>
          <w:jc w:val="center"/>
        </w:trPr>
        <w:tc>
          <w:tcPr>
            <w:tcW w:w="2338" w:type="pct"/>
            <w:vAlign w:val="center"/>
          </w:tcPr>
          <w:p w:rsidR="006170D5" w:rsidRPr="002B6CA4" w:rsidRDefault="006170D5" w:rsidP="006170D5">
            <w:pPr>
              <w:spacing w:after="0" w:line="240" w:lineRule="auto"/>
              <w:jc w:val="center"/>
              <w:rPr>
                <w:rFonts w:ascii="Times New Roman" w:hAnsi="Times New Roman"/>
                <w:color w:val="000000"/>
                <w:sz w:val="24"/>
                <w:szCs w:val="24"/>
              </w:rPr>
            </w:pPr>
            <w:r w:rsidRPr="002B6CA4">
              <w:rPr>
                <w:rFonts w:ascii="Times New Roman" w:hAnsi="Times New Roman"/>
                <w:bCs/>
                <w:color w:val="000000"/>
                <w:sz w:val="24"/>
                <w:szCs w:val="24"/>
              </w:rPr>
              <w:t>Наименование ППКРС/ППССЗ</w:t>
            </w:r>
          </w:p>
        </w:tc>
        <w:tc>
          <w:tcPr>
            <w:tcW w:w="894" w:type="pct"/>
          </w:tcPr>
          <w:p w:rsidR="006170D5" w:rsidRPr="002B6CA4" w:rsidRDefault="006170D5" w:rsidP="006170D5">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 xml:space="preserve">2020-2021 </w:t>
            </w:r>
            <w:proofErr w:type="spellStart"/>
            <w:r w:rsidRPr="002B6CA4">
              <w:rPr>
                <w:rFonts w:ascii="Times New Roman" w:hAnsi="Times New Roman"/>
                <w:color w:val="000000"/>
                <w:sz w:val="24"/>
                <w:szCs w:val="24"/>
              </w:rPr>
              <w:t>уч.г</w:t>
            </w:r>
            <w:proofErr w:type="spellEnd"/>
            <w:r w:rsidRPr="002B6CA4">
              <w:rPr>
                <w:rFonts w:ascii="Times New Roman" w:hAnsi="Times New Roman"/>
                <w:color w:val="000000"/>
                <w:sz w:val="24"/>
                <w:szCs w:val="24"/>
              </w:rPr>
              <w:t>.</w:t>
            </w:r>
          </w:p>
        </w:tc>
        <w:tc>
          <w:tcPr>
            <w:tcW w:w="894" w:type="pct"/>
          </w:tcPr>
          <w:p w:rsidR="006170D5" w:rsidRPr="002B6CA4" w:rsidRDefault="006170D5" w:rsidP="006170D5">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2021-2022</w:t>
            </w:r>
          </w:p>
          <w:p w:rsidR="006170D5" w:rsidRPr="002B6CA4" w:rsidRDefault="006170D5" w:rsidP="006170D5">
            <w:pPr>
              <w:spacing w:after="0" w:line="240" w:lineRule="auto"/>
              <w:jc w:val="center"/>
              <w:rPr>
                <w:rFonts w:ascii="Times New Roman" w:hAnsi="Times New Roman"/>
                <w:color w:val="000000"/>
                <w:sz w:val="24"/>
                <w:szCs w:val="24"/>
              </w:rPr>
            </w:pPr>
            <w:proofErr w:type="spellStart"/>
            <w:r w:rsidRPr="002B6CA4">
              <w:rPr>
                <w:rFonts w:ascii="Times New Roman" w:hAnsi="Times New Roman"/>
                <w:color w:val="000000"/>
                <w:sz w:val="24"/>
                <w:szCs w:val="24"/>
              </w:rPr>
              <w:t>уч.г</w:t>
            </w:r>
            <w:proofErr w:type="spellEnd"/>
            <w:r w:rsidRPr="002B6CA4">
              <w:rPr>
                <w:rFonts w:ascii="Times New Roman" w:hAnsi="Times New Roman"/>
                <w:color w:val="000000"/>
                <w:sz w:val="24"/>
                <w:szCs w:val="24"/>
              </w:rPr>
              <w:t>.</w:t>
            </w:r>
          </w:p>
        </w:tc>
        <w:tc>
          <w:tcPr>
            <w:tcW w:w="874" w:type="pct"/>
          </w:tcPr>
          <w:p w:rsidR="006170D5" w:rsidRPr="002B6CA4" w:rsidRDefault="006170D5" w:rsidP="006170D5">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 xml:space="preserve">2022-2023 </w:t>
            </w:r>
            <w:proofErr w:type="spellStart"/>
            <w:r w:rsidRPr="002B6CA4">
              <w:rPr>
                <w:rFonts w:ascii="Times New Roman" w:hAnsi="Times New Roman"/>
                <w:color w:val="000000"/>
                <w:sz w:val="24"/>
                <w:szCs w:val="24"/>
              </w:rPr>
              <w:t>уч.г</w:t>
            </w:r>
            <w:proofErr w:type="spellEnd"/>
            <w:r w:rsidRPr="002B6CA4">
              <w:rPr>
                <w:rFonts w:ascii="Times New Roman" w:hAnsi="Times New Roman"/>
                <w:color w:val="000000"/>
                <w:sz w:val="24"/>
                <w:szCs w:val="24"/>
              </w:rPr>
              <w:t>.</w:t>
            </w:r>
          </w:p>
        </w:tc>
      </w:tr>
      <w:tr w:rsidR="006170D5" w:rsidRPr="002B6CA4" w:rsidTr="006170D5">
        <w:trPr>
          <w:jc w:val="center"/>
        </w:trPr>
        <w:tc>
          <w:tcPr>
            <w:tcW w:w="5000" w:type="pct"/>
            <w:gridSpan w:val="4"/>
            <w:vAlign w:val="center"/>
          </w:tcPr>
          <w:p w:rsidR="006170D5" w:rsidRPr="002B6CA4" w:rsidRDefault="006170D5" w:rsidP="006170D5">
            <w:pPr>
              <w:spacing w:after="0" w:line="240" w:lineRule="auto"/>
              <w:rPr>
                <w:rFonts w:ascii="Times New Roman" w:hAnsi="Times New Roman"/>
                <w:bCs/>
                <w:color w:val="000000"/>
                <w:sz w:val="24"/>
                <w:szCs w:val="24"/>
              </w:rPr>
            </w:pPr>
            <w:r w:rsidRPr="002B6CA4">
              <w:rPr>
                <w:rFonts w:ascii="Times New Roman" w:hAnsi="Times New Roman"/>
                <w:bCs/>
                <w:color w:val="000000"/>
                <w:sz w:val="24"/>
                <w:szCs w:val="24"/>
              </w:rPr>
              <w:t>- ППКРС по профессиям</w:t>
            </w:r>
          </w:p>
        </w:tc>
      </w:tr>
      <w:tr w:rsidR="006170D5" w:rsidRPr="002B6CA4" w:rsidTr="006170D5">
        <w:trPr>
          <w:jc w:val="center"/>
        </w:trPr>
        <w:tc>
          <w:tcPr>
            <w:tcW w:w="2338" w:type="pct"/>
            <w:vAlign w:val="center"/>
          </w:tcPr>
          <w:p w:rsidR="006170D5" w:rsidRPr="002B6CA4" w:rsidRDefault="006170D5" w:rsidP="006170D5">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23.01.09 Машинист локомотива</w:t>
            </w:r>
          </w:p>
        </w:tc>
        <w:tc>
          <w:tcPr>
            <w:tcW w:w="894" w:type="pct"/>
          </w:tcPr>
          <w:p w:rsidR="006170D5" w:rsidRPr="002B6CA4" w:rsidRDefault="006170D5" w:rsidP="006170D5">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894" w:type="pct"/>
          </w:tcPr>
          <w:p w:rsidR="006170D5" w:rsidRPr="002B6CA4" w:rsidRDefault="006170D5" w:rsidP="006170D5">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874" w:type="pct"/>
          </w:tcPr>
          <w:p w:rsidR="006170D5" w:rsidRPr="002B6CA4" w:rsidRDefault="004E50C2" w:rsidP="006170D5">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12</w:t>
            </w:r>
          </w:p>
        </w:tc>
      </w:tr>
      <w:tr w:rsidR="006170D5" w:rsidRPr="002B6CA4" w:rsidTr="006170D5">
        <w:trPr>
          <w:jc w:val="center"/>
        </w:trPr>
        <w:tc>
          <w:tcPr>
            <w:tcW w:w="2338" w:type="pct"/>
            <w:vAlign w:val="center"/>
          </w:tcPr>
          <w:p w:rsidR="006170D5" w:rsidRPr="002B6CA4" w:rsidRDefault="006170D5" w:rsidP="006170D5">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23.01.07 Машинист крана (крановщик)</w:t>
            </w:r>
          </w:p>
        </w:tc>
        <w:tc>
          <w:tcPr>
            <w:tcW w:w="894" w:type="pct"/>
          </w:tcPr>
          <w:p w:rsidR="006170D5" w:rsidRPr="002B6CA4" w:rsidRDefault="006170D5" w:rsidP="006170D5">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894" w:type="pct"/>
          </w:tcPr>
          <w:p w:rsidR="006170D5" w:rsidRPr="002B6CA4" w:rsidRDefault="006170D5" w:rsidP="006170D5">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874" w:type="pct"/>
          </w:tcPr>
          <w:p w:rsidR="006170D5" w:rsidRPr="002B6CA4" w:rsidRDefault="004E50C2" w:rsidP="006170D5">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3</w:t>
            </w:r>
          </w:p>
        </w:tc>
      </w:tr>
      <w:tr w:rsidR="006170D5" w:rsidRPr="002B6CA4" w:rsidTr="006170D5">
        <w:trPr>
          <w:jc w:val="center"/>
        </w:trPr>
        <w:tc>
          <w:tcPr>
            <w:tcW w:w="2338" w:type="pct"/>
            <w:vAlign w:val="center"/>
          </w:tcPr>
          <w:p w:rsidR="006170D5" w:rsidRPr="002B6CA4" w:rsidRDefault="006170D5" w:rsidP="006170D5">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23.01.17 Мастер по ремонту и обслуживанию автомобилей</w:t>
            </w:r>
          </w:p>
        </w:tc>
        <w:tc>
          <w:tcPr>
            <w:tcW w:w="894" w:type="pct"/>
            <w:vAlign w:val="center"/>
          </w:tcPr>
          <w:p w:rsidR="006170D5" w:rsidRPr="002B6CA4" w:rsidRDefault="006170D5" w:rsidP="006170D5">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894" w:type="pct"/>
            <w:vAlign w:val="center"/>
          </w:tcPr>
          <w:p w:rsidR="006170D5" w:rsidRPr="002B6CA4" w:rsidRDefault="006170D5" w:rsidP="006170D5">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874" w:type="pct"/>
            <w:vAlign w:val="center"/>
          </w:tcPr>
          <w:p w:rsidR="006170D5" w:rsidRPr="002B6CA4" w:rsidRDefault="006170D5" w:rsidP="006170D5">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8</w:t>
            </w:r>
          </w:p>
        </w:tc>
      </w:tr>
      <w:tr w:rsidR="006170D5" w:rsidRPr="002B6CA4" w:rsidTr="006170D5">
        <w:trPr>
          <w:trHeight w:val="460"/>
          <w:jc w:val="center"/>
        </w:trPr>
        <w:tc>
          <w:tcPr>
            <w:tcW w:w="2338" w:type="pct"/>
            <w:vAlign w:val="center"/>
          </w:tcPr>
          <w:p w:rsidR="006170D5" w:rsidRPr="002B6CA4" w:rsidRDefault="006170D5" w:rsidP="006170D5">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В академическом отпуске:</w:t>
            </w:r>
          </w:p>
        </w:tc>
        <w:tc>
          <w:tcPr>
            <w:tcW w:w="894" w:type="pct"/>
            <w:vAlign w:val="center"/>
          </w:tcPr>
          <w:p w:rsidR="006170D5" w:rsidRPr="002B6CA4" w:rsidRDefault="006170D5" w:rsidP="006170D5">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894" w:type="pct"/>
            <w:vAlign w:val="center"/>
          </w:tcPr>
          <w:p w:rsidR="006170D5" w:rsidRPr="002B6CA4" w:rsidRDefault="006170D5" w:rsidP="006170D5">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874" w:type="pct"/>
            <w:vAlign w:val="center"/>
          </w:tcPr>
          <w:p w:rsidR="006170D5" w:rsidRPr="002B6CA4" w:rsidRDefault="006170D5" w:rsidP="006170D5">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r>
      <w:tr w:rsidR="006170D5" w:rsidRPr="002B6CA4" w:rsidTr="006170D5">
        <w:trPr>
          <w:trHeight w:val="422"/>
          <w:jc w:val="center"/>
        </w:trPr>
        <w:tc>
          <w:tcPr>
            <w:tcW w:w="2338" w:type="pct"/>
            <w:vAlign w:val="center"/>
          </w:tcPr>
          <w:p w:rsidR="006170D5" w:rsidRPr="002B6CA4" w:rsidRDefault="006170D5" w:rsidP="006170D5">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Итого ППКРС:</w:t>
            </w:r>
          </w:p>
        </w:tc>
        <w:tc>
          <w:tcPr>
            <w:tcW w:w="894" w:type="pct"/>
            <w:vAlign w:val="center"/>
          </w:tcPr>
          <w:p w:rsidR="006170D5" w:rsidRPr="002B6CA4" w:rsidRDefault="006170D5" w:rsidP="006170D5">
            <w:pPr>
              <w:spacing w:after="0" w:line="240" w:lineRule="auto"/>
              <w:jc w:val="center"/>
              <w:rPr>
                <w:rFonts w:ascii="Times New Roman" w:hAnsi="Times New Roman"/>
                <w:sz w:val="24"/>
                <w:szCs w:val="24"/>
              </w:rPr>
            </w:pPr>
            <w:r w:rsidRPr="002B6CA4">
              <w:rPr>
                <w:rFonts w:ascii="Times New Roman" w:hAnsi="Times New Roman"/>
                <w:sz w:val="24"/>
                <w:szCs w:val="24"/>
              </w:rPr>
              <w:t>0</w:t>
            </w:r>
          </w:p>
        </w:tc>
        <w:tc>
          <w:tcPr>
            <w:tcW w:w="894" w:type="pct"/>
            <w:vAlign w:val="center"/>
          </w:tcPr>
          <w:p w:rsidR="006170D5" w:rsidRPr="002B6CA4" w:rsidRDefault="006170D5" w:rsidP="006170D5">
            <w:pPr>
              <w:spacing w:after="0" w:line="240" w:lineRule="auto"/>
              <w:jc w:val="center"/>
              <w:rPr>
                <w:rFonts w:ascii="Times New Roman" w:hAnsi="Times New Roman"/>
                <w:sz w:val="24"/>
                <w:szCs w:val="24"/>
              </w:rPr>
            </w:pPr>
            <w:r w:rsidRPr="002B6CA4">
              <w:rPr>
                <w:rFonts w:ascii="Times New Roman" w:hAnsi="Times New Roman"/>
                <w:sz w:val="24"/>
                <w:szCs w:val="24"/>
              </w:rPr>
              <w:t>0</w:t>
            </w:r>
          </w:p>
        </w:tc>
        <w:tc>
          <w:tcPr>
            <w:tcW w:w="874" w:type="pct"/>
            <w:vAlign w:val="center"/>
          </w:tcPr>
          <w:p w:rsidR="006170D5" w:rsidRPr="002B6CA4" w:rsidRDefault="004E50C2" w:rsidP="006170D5">
            <w:pPr>
              <w:spacing w:after="0" w:line="240" w:lineRule="auto"/>
              <w:jc w:val="center"/>
              <w:rPr>
                <w:rFonts w:ascii="Times New Roman" w:hAnsi="Times New Roman"/>
                <w:sz w:val="24"/>
                <w:szCs w:val="24"/>
              </w:rPr>
            </w:pPr>
            <w:r w:rsidRPr="002B6CA4">
              <w:rPr>
                <w:rFonts w:ascii="Times New Roman" w:hAnsi="Times New Roman"/>
                <w:sz w:val="24"/>
                <w:szCs w:val="24"/>
              </w:rPr>
              <w:t>23</w:t>
            </w:r>
          </w:p>
        </w:tc>
      </w:tr>
      <w:tr w:rsidR="006170D5" w:rsidRPr="002B6CA4" w:rsidTr="006170D5">
        <w:trPr>
          <w:trHeight w:val="402"/>
          <w:jc w:val="center"/>
        </w:trPr>
        <w:tc>
          <w:tcPr>
            <w:tcW w:w="5000" w:type="pct"/>
            <w:gridSpan w:val="4"/>
            <w:vAlign w:val="center"/>
          </w:tcPr>
          <w:p w:rsidR="006170D5" w:rsidRPr="002B6CA4" w:rsidRDefault="006170D5" w:rsidP="006170D5">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 ППССЗ по специальностям</w:t>
            </w:r>
          </w:p>
        </w:tc>
      </w:tr>
      <w:tr w:rsidR="006170D5" w:rsidRPr="002B6CA4" w:rsidTr="006170D5">
        <w:trPr>
          <w:jc w:val="center"/>
        </w:trPr>
        <w:tc>
          <w:tcPr>
            <w:tcW w:w="2338" w:type="pct"/>
            <w:vAlign w:val="center"/>
          </w:tcPr>
          <w:p w:rsidR="006170D5" w:rsidRPr="002B6CA4" w:rsidRDefault="006170D5" w:rsidP="006170D5">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 xml:space="preserve">23.02.01 Организация перевозок и управление на транспорте (по видам) </w:t>
            </w:r>
          </w:p>
        </w:tc>
        <w:tc>
          <w:tcPr>
            <w:tcW w:w="894" w:type="pct"/>
            <w:vAlign w:val="center"/>
          </w:tcPr>
          <w:p w:rsidR="006170D5" w:rsidRPr="002B6CA4" w:rsidRDefault="006170D5" w:rsidP="006170D5">
            <w:pPr>
              <w:spacing w:after="0" w:line="240" w:lineRule="auto"/>
              <w:jc w:val="center"/>
              <w:rPr>
                <w:rFonts w:ascii="Times New Roman" w:hAnsi="Times New Roman"/>
                <w:sz w:val="24"/>
                <w:szCs w:val="24"/>
              </w:rPr>
            </w:pPr>
            <w:r w:rsidRPr="002B6CA4">
              <w:rPr>
                <w:rFonts w:ascii="Times New Roman" w:hAnsi="Times New Roman"/>
                <w:sz w:val="24"/>
                <w:szCs w:val="24"/>
              </w:rPr>
              <w:t>0</w:t>
            </w:r>
          </w:p>
        </w:tc>
        <w:tc>
          <w:tcPr>
            <w:tcW w:w="894" w:type="pct"/>
            <w:vAlign w:val="center"/>
          </w:tcPr>
          <w:p w:rsidR="006170D5" w:rsidRPr="002B6CA4" w:rsidRDefault="006170D5" w:rsidP="006170D5">
            <w:pPr>
              <w:spacing w:after="0" w:line="240" w:lineRule="auto"/>
              <w:jc w:val="center"/>
              <w:rPr>
                <w:rFonts w:ascii="Times New Roman" w:hAnsi="Times New Roman"/>
                <w:sz w:val="24"/>
                <w:szCs w:val="24"/>
              </w:rPr>
            </w:pPr>
            <w:r w:rsidRPr="002B6CA4">
              <w:rPr>
                <w:rFonts w:ascii="Times New Roman" w:hAnsi="Times New Roman"/>
                <w:sz w:val="24"/>
                <w:szCs w:val="24"/>
              </w:rPr>
              <w:t>0</w:t>
            </w:r>
          </w:p>
        </w:tc>
        <w:tc>
          <w:tcPr>
            <w:tcW w:w="874" w:type="pct"/>
            <w:vAlign w:val="center"/>
          </w:tcPr>
          <w:p w:rsidR="006170D5" w:rsidRPr="002B6CA4" w:rsidRDefault="004E50C2" w:rsidP="006170D5">
            <w:pPr>
              <w:spacing w:after="0" w:line="240" w:lineRule="auto"/>
              <w:jc w:val="center"/>
              <w:rPr>
                <w:rFonts w:ascii="Times New Roman" w:hAnsi="Times New Roman"/>
                <w:sz w:val="24"/>
                <w:szCs w:val="24"/>
              </w:rPr>
            </w:pPr>
            <w:r w:rsidRPr="002B6CA4">
              <w:rPr>
                <w:rFonts w:ascii="Times New Roman" w:hAnsi="Times New Roman"/>
                <w:sz w:val="24"/>
                <w:szCs w:val="24"/>
              </w:rPr>
              <w:t>30</w:t>
            </w:r>
          </w:p>
        </w:tc>
      </w:tr>
      <w:tr w:rsidR="006170D5" w:rsidRPr="002B6CA4" w:rsidTr="006170D5">
        <w:trPr>
          <w:jc w:val="center"/>
        </w:trPr>
        <w:tc>
          <w:tcPr>
            <w:tcW w:w="2338" w:type="pct"/>
            <w:vAlign w:val="center"/>
          </w:tcPr>
          <w:p w:rsidR="006170D5" w:rsidRPr="002B6CA4" w:rsidRDefault="006170D5" w:rsidP="006170D5">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23.02.03 Техническая эксплуатация подвижного состава железных дорог</w:t>
            </w:r>
          </w:p>
        </w:tc>
        <w:tc>
          <w:tcPr>
            <w:tcW w:w="894" w:type="pct"/>
            <w:vAlign w:val="center"/>
          </w:tcPr>
          <w:p w:rsidR="006170D5" w:rsidRPr="002B6CA4" w:rsidRDefault="006170D5" w:rsidP="006170D5">
            <w:pPr>
              <w:spacing w:after="0" w:line="240" w:lineRule="auto"/>
              <w:jc w:val="center"/>
              <w:rPr>
                <w:rFonts w:ascii="Times New Roman" w:hAnsi="Times New Roman"/>
                <w:sz w:val="24"/>
                <w:szCs w:val="24"/>
              </w:rPr>
            </w:pPr>
            <w:r w:rsidRPr="002B6CA4">
              <w:rPr>
                <w:rFonts w:ascii="Times New Roman" w:hAnsi="Times New Roman"/>
                <w:sz w:val="24"/>
                <w:szCs w:val="24"/>
              </w:rPr>
              <w:t>0</w:t>
            </w:r>
          </w:p>
        </w:tc>
        <w:tc>
          <w:tcPr>
            <w:tcW w:w="894" w:type="pct"/>
            <w:vAlign w:val="center"/>
          </w:tcPr>
          <w:p w:rsidR="006170D5" w:rsidRPr="002B6CA4" w:rsidRDefault="006170D5" w:rsidP="006170D5">
            <w:pPr>
              <w:spacing w:after="0" w:line="240" w:lineRule="auto"/>
              <w:jc w:val="center"/>
              <w:rPr>
                <w:rFonts w:ascii="Times New Roman" w:hAnsi="Times New Roman"/>
                <w:sz w:val="24"/>
                <w:szCs w:val="24"/>
              </w:rPr>
            </w:pPr>
            <w:r w:rsidRPr="002B6CA4">
              <w:rPr>
                <w:rFonts w:ascii="Times New Roman" w:hAnsi="Times New Roman"/>
                <w:sz w:val="24"/>
                <w:szCs w:val="24"/>
              </w:rPr>
              <w:t>0</w:t>
            </w:r>
          </w:p>
        </w:tc>
        <w:tc>
          <w:tcPr>
            <w:tcW w:w="874" w:type="pct"/>
            <w:vAlign w:val="center"/>
          </w:tcPr>
          <w:p w:rsidR="006170D5" w:rsidRPr="002B6CA4" w:rsidRDefault="004E50C2" w:rsidP="006170D5">
            <w:pPr>
              <w:spacing w:after="0" w:line="240" w:lineRule="auto"/>
              <w:jc w:val="center"/>
              <w:rPr>
                <w:rFonts w:ascii="Times New Roman" w:hAnsi="Times New Roman"/>
                <w:sz w:val="24"/>
                <w:szCs w:val="24"/>
              </w:rPr>
            </w:pPr>
            <w:r w:rsidRPr="002B6CA4">
              <w:rPr>
                <w:rFonts w:ascii="Times New Roman" w:hAnsi="Times New Roman"/>
                <w:sz w:val="24"/>
                <w:szCs w:val="24"/>
              </w:rPr>
              <w:t>22</w:t>
            </w:r>
          </w:p>
        </w:tc>
      </w:tr>
      <w:tr w:rsidR="006170D5" w:rsidRPr="002B6CA4" w:rsidTr="006170D5">
        <w:trPr>
          <w:jc w:val="center"/>
        </w:trPr>
        <w:tc>
          <w:tcPr>
            <w:tcW w:w="2338" w:type="pct"/>
            <w:vAlign w:val="center"/>
          </w:tcPr>
          <w:p w:rsidR="006170D5" w:rsidRPr="002B6CA4" w:rsidRDefault="006170D5" w:rsidP="006170D5">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08.02.10 Строительство железных дорог, путь и путевое хозяйство</w:t>
            </w:r>
          </w:p>
        </w:tc>
        <w:tc>
          <w:tcPr>
            <w:tcW w:w="894" w:type="pct"/>
            <w:vAlign w:val="center"/>
          </w:tcPr>
          <w:p w:rsidR="006170D5" w:rsidRPr="002B6CA4" w:rsidRDefault="006170D5" w:rsidP="006170D5">
            <w:pPr>
              <w:spacing w:after="0" w:line="240" w:lineRule="auto"/>
              <w:jc w:val="center"/>
              <w:rPr>
                <w:rFonts w:ascii="Times New Roman" w:hAnsi="Times New Roman"/>
                <w:sz w:val="24"/>
                <w:szCs w:val="24"/>
              </w:rPr>
            </w:pPr>
            <w:r w:rsidRPr="002B6CA4">
              <w:rPr>
                <w:rFonts w:ascii="Times New Roman" w:hAnsi="Times New Roman"/>
                <w:sz w:val="24"/>
                <w:szCs w:val="24"/>
              </w:rPr>
              <w:t>0</w:t>
            </w:r>
          </w:p>
        </w:tc>
        <w:tc>
          <w:tcPr>
            <w:tcW w:w="894" w:type="pct"/>
            <w:vAlign w:val="center"/>
          </w:tcPr>
          <w:p w:rsidR="006170D5" w:rsidRPr="002B6CA4" w:rsidRDefault="006170D5" w:rsidP="006170D5">
            <w:pPr>
              <w:spacing w:after="0" w:line="240" w:lineRule="auto"/>
              <w:jc w:val="center"/>
              <w:rPr>
                <w:rFonts w:ascii="Times New Roman" w:hAnsi="Times New Roman"/>
                <w:sz w:val="24"/>
                <w:szCs w:val="24"/>
              </w:rPr>
            </w:pPr>
            <w:r w:rsidRPr="002B6CA4">
              <w:rPr>
                <w:rFonts w:ascii="Times New Roman" w:hAnsi="Times New Roman"/>
                <w:sz w:val="24"/>
                <w:szCs w:val="24"/>
              </w:rPr>
              <w:t>0</w:t>
            </w:r>
          </w:p>
        </w:tc>
        <w:tc>
          <w:tcPr>
            <w:tcW w:w="874" w:type="pct"/>
            <w:vAlign w:val="center"/>
          </w:tcPr>
          <w:p w:rsidR="006170D5" w:rsidRPr="002B6CA4" w:rsidRDefault="006170D5" w:rsidP="006170D5">
            <w:pPr>
              <w:spacing w:after="0" w:line="240" w:lineRule="auto"/>
              <w:jc w:val="center"/>
              <w:rPr>
                <w:rFonts w:ascii="Times New Roman" w:hAnsi="Times New Roman"/>
                <w:sz w:val="24"/>
                <w:szCs w:val="24"/>
              </w:rPr>
            </w:pPr>
            <w:r w:rsidRPr="002B6CA4">
              <w:rPr>
                <w:rFonts w:ascii="Times New Roman" w:hAnsi="Times New Roman"/>
                <w:sz w:val="24"/>
                <w:szCs w:val="24"/>
              </w:rPr>
              <w:t>1</w:t>
            </w:r>
          </w:p>
        </w:tc>
      </w:tr>
      <w:tr w:rsidR="006170D5" w:rsidRPr="002B6CA4" w:rsidTr="006170D5">
        <w:trPr>
          <w:jc w:val="center"/>
        </w:trPr>
        <w:tc>
          <w:tcPr>
            <w:tcW w:w="2338" w:type="pct"/>
            <w:vAlign w:val="center"/>
          </w:tcPr>
          <w:p w:rsidR="006170D5" w:rsidRPr="002B6CA4" w:rsidRDefault="006170D5" w:rsidP="006170D5">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38.02.03 Операционная деятельность в логистике</w:t>
            </w:r>
          </w:p>
        </w:tc>
        <w:tc>
          <w:tcPr>
            <w:tcW w:w="894" w:type="pct"/>
            <w:vAlign w:val="center"/>
          </w:tcPr>
          <w:p w:rsidR="006170D5" w:rsidRPr="002B6CA4" w:rsidRDefault="006170D5" w:rsidP="006170D5">
            <w:pPr>
              <w:spacing w:after="0" w:line="240" w:lineRule="auto"/>
              <w:jc w:val="center"/>
              <w:rPr>
                <w:rFonts w:ascii="Times New Roman" w:hAnsi="Times New Roman"/>
                <w:sz w:val="24"/>
                <w:szCs w:val="24"/>
              </w:rPr>
            </w:pPr>
            <w:r w:rsidRPr="002B6CA4">
              <w:rPr>
                <w:rFonts w:ascii="Times New Roman" w:hAnsi="Times New Roman"/>
                <w:sz w:val="24"/>
                <w:szCs w:val="24"/>
              </w:rPr>
              <w:t>0</w:t>
            </w:r>
          </w:p>
        </w:tc>
        <w:tc>
          <w:tcPr>
            <w:tcW w:w="894" w:type="pct"/>
            <w:vAlign w:val="center"/>
          </w:tcPr>
          <w:p w:rsidR="006170D5" w:rsidRPr="002B6CA4" w:rsidRDefault="006170D5" w:rsidP="006170D5">
            <w:pPr>
              <w:spacing w:after="0" w:line="240" w:lineRule="auto"/>
              <w:jc w:val="center"/>
              <w:rPr>
                <w:rFonts w:ascii="Times New Roman" w:hAnsi="Times New Roman"/>
                <w:sz w:val="24"/>
                <w:szCs w:val="24"/>
              </w:rPr>
            </w:pPr>
            <w:r w:rsidRPr="002B6CA4">
              <w:rPr>
                <w:rFonts w:ascii="Times New Roman" w:hAnsi="Times New Roman"/>
                <w:sz w:val="24"/>
                <w:szCs w:val="24"/>
              </w:rPr>
              <w:t>0</w:t>
            </w:r>
          </w:p>
        </w:tc>
        <w:tc>
          <w:tcPr>
            <w:tcW w:w="874" w:type="pct"/>
            <w:vAlign w:val="center"/>
          </w:tcPr>
          <w:p w:rsidR="006170D5" w:rsidRPr="002B6CA4" w:rsidRDefault="004E50C2" w:rsidP="006170D5">
            <w:pPr>
              <w:spacing w:after="0" w:line="240" w:lineRule="auto"/>
              <w:jc w:val="center"/>
              <w:rPr>
                <w:rFonts w:ascii="Times New Roman" w:hAnsi="Times New Roman"/>
                <w:sz w:val="24"/>
                <w:szCs w:val="24"/>
              </w:rPr>
            </w:pPr>
            <w:r w:rsidRPr="002B6CA4">
              <w:rPr>
                <w:rFonts w:ascii="Times New Roman" w:hAnsi="Times New Roman"/>
                <w:sz w:val="24"/>
                <w:szCs w:val="24"/>
              </w:rPr>
              <w:t>10</w:t>
            </w:r>
          </w:p>
        </w:tc>
      </w:tr>
      <w:tr w:rsidR="006170D5" w:rsidRPr="002B6CA4" w:rsidTr="006170D5">
        <w:trPr>
          <w:jc w:val="center"/>
        </w:trPr>
        <w:tc>
          <w:tcPr>
            <w:tcW w:w="2338" w:type="pct"/>
            <w:vAlign w:val="center"/>
          </w:tcPr>
          <w:p w:rsidR="006170D5" w:rsidRPr="002B6CA4" w:rsidRDefault="006170D5" w:rsidP="006170D5">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 xml:space="preserve">23.02.07 Техническое обслуживание и </w:t>
            </w:r>
            <w:r w:rsidRPr="002B6CA4">
              <w:rPr>
                <w:rFonts w:ascii="Times New Roman" w:hAnsi="Times New Roman"/>
                <w:color w:val="000000"/>
                <w:sz w:val="24"/>
                <w:szCs w:val="24"/>
              </w:rPr>
              <w:lastRenderedPageBreak/>
              <w:t>ремонт двигателей, систем и агрегатов автомобилей</w:t>
            </w:r>
          </w:p>
        </w:tc>
        <w:tc>
          <w:tcPr>
            <w:tcW w:w="894" w:type="pct"/>
            <w:vAlign w:val="center"/>
          </w:tcPr>
          <w:p w:rsidR="006170D5" w:rsidRPr="002B6CA4" w:rsidRDefault="006170D5" w:rsidP="006170D5">
            <w:pPr>
              <w:spacing w:after="0" w:line="240" w:lineRule="auto"/>
              <w:jc w:val="center"/>
              <w:rPr>
                <w:rFonts w:ascii="Times New Roman" w:hAnsi="Times New Roman"/>
                <w:sz w:val="24"/>
                <w:szCs w:val="24"/>
              </w:rPr>
            </w:pPr>
            <w:r w:rsidRPr="002B6CA4">
              <w:rPr>
                <w:rFonts w:ascii="Times New Roman" w:hAnsi="Times New Roman"/>
                <w:sz w:val="24"/>
                <w:szCs w:val="24"/>
              </w:rPr>
              <w:lastRenderedPageBreak/>
              <w:t>0</w:t>
            </w:r>
          </w:p>
        </w:tc>
        <w:tc>
          <w:tcPr>
            <w:tcW w:w="894" w:type="pct"/>
            <w:vAlign w:val="center"/>
          </w:tcPr>
          <w:p w:rsidR="006170D5" w:rsidRPr="002B6CA4" w:rsidRDefault="006170D5" w:rsidP="006170D5">
            <w:pPr>
              <w:spacing w:after="0" w:line="240" w:lineRule="auto"/>
              <w:jc w:val="center"/>
              <w:rPr>
                <w:rFonts w:ascii="Times New Roman" w:hAnsi="Times New Roman"/>
                <w:sz w:val="24"/>
                <w:szCs w:val="24"/>
              </w:rPr>
            </w:pPr>
            <w:r w:rsidRPr="002B6CA4">
              <w:rPr>
                <w:rFonts w:ascii="Times New Roman" w:hAnsi="Times New Roman"/>
                <w:sz w:val="24"/>
                <w:szCs w:val="24"/>
              </w:rPr>
              <w:t>0</w:t>
            </w:r>
          </w:p>
        </w:tc>
        <w:tc>
          <w:tcPr>
            <w:tcW w:w="874" w:type="pct"/>
            <w:vAlign w:val="center"/>
          </w:tcPr>
          <w:p w:rsidR="006170D5" w:rsidRPr="002B6CA4" w:rsidRDefault="006170D5" w:rsidP="006170D5">
            <w:pPr>
              <w:spacing w:after="0" w:line="240" w:lineRule="auto"/>
              <w:jc w:val="center"/>
              <w:rPr>
                <w:rFonts w:ascii="Times New Roman" w:hAnsi="Times New Roman"/>
                <w:sz w:val="24"/>
                <w:szCs w:val="24"/>
              </w:rPr>
            </w:pPr>
            <w:r w:rsidRPr="002B6CA4">
              <w:rPr>
                <w:rFonts w:ascii="Times New Roman" w:hAnsi="Times New Roman"/>
                <w:sz w:val="24"/>
                <w:szCs w:val="24"/>
              </w:rPr>
              <w:t>11</w:t>
            </w:r>
          </w:p>
        </w:tc>
      </w:tr>
      <w:tr w:rsidR="006170D5" w:rsidRPr="002B6CA4" w:rsidTr="006170D5">
        <w:trPr>
          <w:jc w:val="center"/>
        </w:trPr>
        <w:tc>
          <w:tcPr>
            <w:tcW w:w="2338" w:type="pct"/>
            <w:vAlign w:val="center"/>
          </w:tcPr>
          <w:p w:rsidR="006170D5" w:rsidRPr="002B6CA4" w:rsidRDefault="006170D5" w:rsidP="006170D5">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lastRenderedPageBreak/>
              <w:t>27.02.03 Автоматика и телемеханика на транспорте (железнодорожном транспорте)</w:t>
            </w:r>
          </w:p>
        </w:tc>
        <w:tc>
          <w:tcPr>
            <w:tcW w:w="894" w:type="pct"/>
            <w:vAlign w:val="center"/>
          </w:tcPr>
          <w:p w:rsidR="006170D5" w:rsidRPr="002B6CA4" w:rsidRDefault="006170D5" w:rsidP="006170D5">
            <w:pPr>
              <w:spacing w:after="0" w:line="240" w:lineRule="auto"/>
              <w:jc w:val="center"/>
              <w:rPr>
                <w:rFonts w:ascii="Times New Roman" w:hAnsi="Times New Roman"/>
                <w:sz w:val="24"/>
                <w:szCs w:val="24"/>
              </w:rPr>
            </w:pPr>
            <w:r w:rsidRPr="002B6CA4">
              <w:rPr>
                <w:rFonts w:ascii="Times New Roman" w:hAnsi="Times New Roman"/>
                <w:sz w:val="24"/>
                <w:szCs w:val="24"/>
              </w:rPr>
              <w:t>0</w:t>
            </w:r>
          </w:p>
        </w:tc>
        <w:tc>
          <w:tcPr>
            <w:tcW w:w="894" w:type="pct"/>
            <w:vAlign w:val="center"/>
          </w:tcPr>
          <w:p w:rsidR="006170D5" w:rsidRPr="002B6CA4" w:rsidRDefault="006170D5" w:rsidP="006170D5">
            <w:pPr>
              <w:spacing w:after="0" w:line="240" w:lineRule="auto"/>
              <w:jc w:val="center"/>
              <w:rPr>
                <w:rFonts w:ascii="Times New Roman" w:hAnsi="Times New Roman"/>
                <w:sz w:val="24"/>
                <w:szCs w:val="24"/>
              </w:rPr>
            </w:pPr>
            <w:r w:rsidRPr="002B6CA4">
              <w:rPr>
                <w:rFonts w:ascii="Times New Roman" w:hAnsi="Times New Roman"/>
                <w:sz w:val="24"/>
                <w:szCs w:val="24"/>
              </w:rPr>
              <w:t>0</w:t>
            </w:r>
          </w:p>
        </w:tc>
        <w:tc>
          <w:tcPr>
            <w:tcW w:w="874" w:type="pct"/>
            <w:vAlign w:val="center"/>
          </w:tcPr>
          <w:p w:rsidR="006170D5" w:rsidRPr="002B6CA4" w:rsidRDefault="006170D5" w:rsidP="006170D5">
            <w:pPr>
              <w:spacing w:after="0" w:line="240" w:lineRule="auto"/>
              <w:jc w:val="center"/>
              <w:rPr>
                <w:rFonts w:ascii="Times New Roman" w:hAnsi="Times New Roman"/>
                <w:sz w:val="24"/>
                <w:szCs w:val="24"/>
              </w:rPr>
            </w:pPr>
            <w:r w:rsidRPr="002B6CA4">
              <w:rPr>
                <w:rFonts w:ascii="Times New Roman" w:hAnsi="Times New Roman"/>
                <w:sz w:val="24"/>
                <w:szCs w:val="24"/>
              </w:rPr>
              <w:t>6</w:t>
            </w:r>
          </w:p>
        </w:tc>
      </w:tr>
      <w:tr w:rsidR="006170D5" w:rsidRPr="002B6CA4" w:rsidTr="006170D5">
        <w:trPr>
          <w:jc w:val="center"/>
        </w:trPr>
        <w:tc>
          <w:tcPr>
            <w:tcW w:w="2338" w:type="pct"/>
            <w:vAlign w:val="center"/>
          </w:tcPr>
          <w:p w:rsidR="006170D5" w:rsidRPr="002B6CA4" w:rsidRDefault="006170D5" w:rsidP="006170D5">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23.02.05 Эксплуатация транспортного электрооборудования и автоматики (авт.профиль) (по видам транспорта, за исключением водного)</w:t>
            </w:r>
          </w:p>
        </w:tc>
        <w:tc>
          <w:tcPr>
            <w:tcW w:w="894" w:type="pct"/>
            <w:vAlign w:val="center"/>
          </w:tcPr>
          <w:p w:rsidR="006170D5" w:rsidRPr="002B6CA4" w:rsidRDefault="006170D5" w:rsidP="006170D5">
            <w:pPr>
              <w:spacing w:after="0" w:line="240" w:lineRule="auto"/>
              <w:jc w:val="center"/>
              <w:rPr>
                <w:rFonts w:ascii="Times New Roman" w:hAnsi="Times New Roman"/>
                <w:sz w:val="24"/>
                <w:szCs w:val="24"/>
              </w:rPr>
            </w:pPr>
            <w:r w:rsidRPr="002B6CA4">
              <w:rPr>
                <w:rFonts w:ascii="Times New Roman" w:hAnsi="Times New Roman"/>
                <w:sz w:val="24"/>
                <w:szCs w:val="24"/>
              </w:rPr>
              <w:t>0</w:t>
            </w:r>
          </w:p>
        </w:tc>
        <w:tc>
          <w:tcPr>
            <w:tcW w:w="894" w:type="pct"/>
            <w:vAlign w:val="center"/>
          </w:tcPr>
          <w:p w:rsidR="006170D5" w:rsidRPr="002B6CA4" w:rsidRDefault="006170D5" w:rsidP="006170D5">
            <w:pPr>
              <w:spacing w:after="0" w:line="240" w:lineRule="auto"/>
              <w:jc w:val="center"/>
              <w:rPr>
                <w:rFonts w:ascii="Times New Roman" w:hAnsi="Times New Roman"/>
                <w:sz w:val="24"/>
                <w:szCs w:val="24"/>
              </w:rPr>
            </w:pPr>
            <w:r w:rsidRPr="002B6CA4">
              <w:rPr>
                <w:rFonts w:ascii="Times New Roman" w:hAnsi="Times New Roman"/>
                <w:sz w:val="24"/>
                <w:szCs w:val="24"/>
              </w:rPr>
              <w:t>0</w:t>
            </w:r>
          </w:p>
        </w:tc>
        <w:tc>
          <w:tcPr>
            <w:tcW w:w="874" w:type="pct"/>
            <w:vAlign w:val="center"/>
          </w:tcPr>
          <w:p w:rsidR="006170D5" w:rsidRPr="002B6CA4" w:rsidRDefault="006170D5" w:rsidP="006170D5">
            <w:pPr>
              <w:spacing w:after="0" w:line="240" w:lineRule="auto"/>
              <w:jc w:val="center"/>
              <w:rPr>
                <w:rFonts w:ascii="Times New Roman" w:hAnsi="Times New Roman"/>
                <w:sz w:val="24"/>
                <w:szCs w:val="24"/>
              </w:rPr>
            </w:pPr>
            <w:r w:rsidRPr="002B6CA4">
              <w:rPr>
                <w:rFonts w:ascii="Times New Roman" w:hAnsi="Times New Roman"/>
                <w:sz w:val="24"/>
                <w:szCs w:val="24"/>
              </w:rPr>
              <w:t>1</w:t>
            </w:r>
          </w:p>
        </w:tc>
      </w:tr>
      <w:tr w:rsidR="006170D5" w:rsidRPr="002B6CA4" w:rsidTr="006170D5">
        <w:trPr>
          <w:jc w:val="center"/>
        </w:trPr>
        <w:tc>
          <w:tcPr>
            <w:tcW w:w="2338" w:type="pct"/>
            <w:vAlign w:val="center"/>
          </w:tcPr>
          <w:p w:rsidR="006170D5" w:rsidRPr="002B6CA4" w:rsidRDefault="006170D5" w:rsidP="006170D5">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43.02.06 Сервис на транспорте</w:t>
            </w:r>
          </w:p>
        </w:tc>
        <w:tc>
          <w:tcPr>
            <w:tcW w:w="894" w:type="pct"/>
            <w:vAlign w:val="center"/>
          </w:tcPr>
          <w:p w:rsidR="006170D5" w:rsidRPr="002B6CA4" w:rsidRDefault="006170D5" w:rsidP="006170D5">
            <w:pPr>
              <w:spacing w:after="0" w:line="240" w:lineRule="auto"/>
              <w:jc w:val="center"/>
              <w:rPr>
                <w:rFonts w:ascii="Times New Roman" w:hAnsi="Times New Roman"/>
                <w:sz w:val="24"/>
                <w:szCs w:val="24"/>
              </w:rPr>
            </w:pPr>
            <w:r w:rsidRPr="002B6CA4">
              <w:rPr>
                <w:rFonts w:ascii="Times New Roman" w:hAnsi="Times New Roman"/>
                <w:sz w:val="24"/>
                <w:szCs w:val="24"/>
              </w:rPr>
              <w:t>0</w:t>
            </w:r>
          </w:p>
        </w:tc>
        <w:tc>
          <w:tcPr>
            <w:tcW w:w="894" w:type="pct"/>
            <w:vAlign w:val="center"/>
          </w:tcPr>
          <w:p w:rsidR="006170D5" w:rsidRPr="002B6CA4" w:rsidRDefault="006170D5" w:rsidP="006170D5">
            <w:pPr>
              <w:spacing w:after="0" w:line="240" w:lineRule="auto"/>
              <w:jc w:val="center"/>
              <w:rPr>
                <w:rFonts w:ascii="Times New Roman" w:hAnsi="Times New Roman"/>
                <w:sz w:val="24"/>
                <w:szCs w:val="24"/>
              </w:rPr>
            </w:pPr>
            <w:r w:rsidRPr="002B6CA4">
              <w:rPr>
                <w:rFonts w:ascii="Times New Roman" w:hAnsi="Times New Roman"/>
                <w:sz w:val="24"/>
                <w:szCs w:val="24"/>
              </w:rPr>
              <w:t>0</w:t>
            </w:r>
          </w:p>
        </w:tc>
        <w:tc>
          <w:tcPr>
            <w:tcW w:w="874" w:type="pct"/>
            <w:vAlign w:val="center"/>
          </w:tcPr>
          <w:p w:rsidR="006170D5" w:rsidRPr="002B6CA4" w:rsidRDefault="006170D5" w:rsidP="006170D5">
            <w:pPr>
              <w:spacing w:after="0" w:line="240" w:lineRule="auto"/>
              <w:jc w:val="center"/>
              <w:rPr>
                <w:rFonts w:ascii="Times New Roman" w:hAnsi="Times New Roman"/>
                <w:sz w:val="24"/>
                <w:szCs w:val="24"/>
              </w:rPr>
            </w:pPr>
            <w:r w:rsidRPr="002B6CA4">
              <w:rPr>
                <w:rFonts w:ascii="Times New Roman" w:hAnsi="Times New Roman"/>
                <w:sz w:val="24"/>
                <w:szCs w:val="24"/>
              </w:rPr>
              <w:t>1</w:t>
            </w:r>
          </w:p>
        </w:tc>
      </w:tr>
      <w:tr w:rsidR="006170D5" w:rsidRPr="002B6CA4" w:rsidTr="006170D5">
        <w:trPr>
          <w:trHeight w:val="384"/>
          <w:jc w:val="center"/>
        </w:trPr>
        <w:tc>
          <w:tcPr>
            <w:tcW w:w="2338" w:type="pct"/>
            <w:vAlign w:val="center"/>
          </w:tcPr>
          <w:p w:rsidR="006170D5" w:rsidRPr="002B6CA4" w:rsidRDefault="006170D5" w:rsidP="006170D5">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 xml:space="preserve">В академическом отпуске: </w:t>
            </w:r>
          </w:p>
        </w:tc>
        <w:tc>
          <w:tcPr>
            <w:tcW w:w="894" w:type="pct"/>
            <w:vAlign w:val="center"/>
          </w:tcPr>
          <w:p w:rsidR="006170D5" w:rsidRPr="002B6CA4" w:rsidRDefault="006170D5" w:rsidP="006170D5">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894" w:type="pct"/>
            <w:vAlign w:val="center"/>
          </w:tcPr>
          <w:p w:rsidR="006170D5" w:rsidRPr="002B6CA4" w:rsidRDefault="006170D5" w:rsidP="006170D5">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874" w:type="pct"/>
            <w:vAlign w:val="center"/>
          </w:tcPr>
          <w:p w:rsidR="006170D5" w:rsidRPr="002B6CA4" w:rsidRDefault="006170D5" w:rsidP="006170D5">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3</w:t>
            </w:r>
          </w:p>
        </w:tc>
      </w:tr>
      <w:tr w:rsidR="006170D5" w:rsidRPr="002B6CA4" w:rsidTr="006170D5">
        <w:trPr>
          <w:trHeight w:val="390"/>
          <w:jc w:val="center"/>
        </w:trPr>
        <w:tc>
          <w:tcPr>
            <w:tcW w:w="2338" w:type="pct"/>
            <w:vAlign w:val="center"/>
          </w:tcPr>
          <w:p w:rsidR="006170D5" w:rsidRPr="002B6CA4" w:rsidRDefault="006170D5" w:rsidP="006170D5">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Итого ППССЗ:</w:t>
            </w:r>
          </w:p>
        </w:tc>
        <w:tc>
          <w:tcPr>
            <w:tcW w:w="894" w:type="pct"/>
            <w:vAlign w:val="center"/>
          </w:tcPr>
          <w:p w:rsidR="006170D5" w:rsidRPr="002B6CA4" w:rsidRDefault="006170D5" w:rsidP="006170D5">
            <w:pPr>
              <w:spacing w:after="0" w:line="240" w:lineRule="auto"/>
              <w:jc w:val="center"/>
              <w:rPr>
                <w:rFonts w:ascii="Times New Roman" w:hAnsi="Times New Roman"/>
                <w:sz w:val="24"/>
                <w:szCs w:val="24"/>
              </w:rPr>
            </w:pPr>
            <w:r w:rsidRPr="002B6CA4">
              <w:rPr>
                <w:rFonts w:ascii="Times New Roman" w:hAnsi="Times New Roman"/>
                <w:sz w:val="24"/>
                <w:szCs w:val="24"/>
              </w:rPr>
              <w:t>0</w:t>
            </w:r>
          </w:p>
        </w:tc>
        <w:tc>
          <w:tcPr>
            <w:tcW w:w="894" w:type="pct"/>
            <w:vAlign w:val="center"/>
          </w:tcPr>
          <w:p w:rsidR="006170D5" w:rsidRPr="002B6CA4" w:rsidRDefault="006170D5" w:rsidP="006170D5">
            <w:pPr>
              <w:spacing w:after="0" w:line="240" w:lineRule="auto"/>
              <w:jc w:val="center"/>
              <w:rPr>
                <w:rFonts w:ascii="Times New Roman" w:hAnsi="Times New Roman"/>
                <w:sz w:val="24"/>
                <w:szCs w:val="24"/>
              </w:rPr>
            </w:pPr>
            <w:r w:rsidRPr="002B6CA4">
              <w:rPr>
                <w:rFonts w:ascii="Times New Roman" w:hAnsi="Times New Roman"/>
                <w:sz w:val="24"/>
                <w:szCs w:val="24"/>
              </w:rPr>
              <w:t>0</w:t>
            </w:r>
          </w:p>
        </w:tc>
        <w:tc>
          <w:tcPr>
            <w:tcW w:w="874" w:type="pct"/>
            <w:vAlign w:val="center"/>
          </w:tcPr>
          <w:p w:rsidR="006170D5" w:rsidRPr="002B6CA4" w:rsidRDefault="004E50C2" w:rsidP="006170D5">
            <w:pPr>
              <w:spacing w:after="0" w:line="240" w:lineRule="auto"/>
              <w:jc w:val="center"/>
              <w:rPr>
                <w:rFonts w:ascii="Times New Roman" w:hAnsi="Times New Roman"/>
                <w:sz w:val="24"/>
                <w:szCs w:val="24"/>
              </w:rPr>
            </w:pPr>
            <w:r w:rsidRPr="002B6CA4">
              <w:rPr>
                <w:rFonts w:ascii="Times New Roman" w:hAnsi="Times New Roman"/>
                <w:sz w:val="24"/>
                <w:szCs w:val="24"/>
              </w:rPr>
              <w:t>85</w:t>
            </w:r>
          </w:p>
        </w:tc>
      </w:tr>
      <w:tr w:rsidR="006170D5" w:rsidRPr="002B6CA4" w:rsidTr="006170D5">
        <w:trPr>
          <w:trHeight w:val="524"/>
          <w:jc w:val="center"/>
        </w:trPr>
        <w:tc>
          <w:tcPr>
            <w:tcW w:w="2338" w:type="pct"/>
            <w:vAlign w:val="center"/>
          </w:tcPr>
          <w:p w:rsidR="006170D5" w:rsidRPr="002B6CA4" w:rsidRDefault="006170D5" w:rsidP="006170D5">
            <w:pPr>
              <w:spacing w:after="0" w:line="240" w:lineRule="auto"/>
              <w:rPr>
                <w:rFonts w:ascii="Times New Roman" w:hAnsi="Times New Roman"/>
                <w:b/>
                <w:bCs/>
                <w:color w:val="000000"/>
                <w:sz w:val="24"/>
                <w:szCs w:val="24"/>
              </w:rPr>
            </w:pPr>
            <w:r w:rsidRPr="002B6CA4">
              <w:rPr>
                <w:rFonts w:ascii="Times New Roman" w:hAnsi="Times New Roman"/>
                <w:b/>
                <w:bCs/>
                <w:color w:val="000000"/>
                <w:sz w:val="24"/>
                <w:szCs w:val="24"/>
              </w:rPr>
              <w:t>ВСЕГО</w:t>
            </w:r>
          </w:p>
        </w:tc>
        <w:tc>
          <w:tcPr>
            <w:tcW w:w="894" w:type="pct"/>
            <w:vAlign w:val="center"/>
          </w:tcPr>
          <w:p w:rsidR="006170D5" w:rsidRPr="002B6CA4" w:rsidRDefault="006170D5" w:rsidP="006170D5">
            <w:pPr>
              <w:spacing w:after="0" w:line="240" w:lineRule="auto"/>
              <w:jc w:val="center"/>
              <w:rPr>
                <w:rFonts w:ascii="Times New Roman" w:hAnsi="Times New Roman"/>
                <w:b/>
                <w:color w:val="000000"/>
                <w:sz w:val="24"/>
                <w:szCs w:val="24"/>
              </w:rPr>
            </w:pPr>
            <w:r w:rsidRPr="002B6CA4">
              <w:rPr>
                <w:rFonts w:ascii="Times New Roman" w:hAnsi="Times New Roman"/>
                <w:b/>
                <w:color w:val="000000"/>
                <w:sz w:val="24"/>
                <w:szCs w:val="24"/>
              </w:rPr>
              <w:t>0</w:t>
            </w:r>
          </w:p>
        </w:tc>
        <w:tc>
          <w:tcPr>
            <w:tcW w:w="894" w:type="pct"/>
            <w:vAlign w:val="center"/>
          </w:tcPr>
          <w:p w:rsidR="006170D5" w:rsidRPr="002B6CA4" w:rsidRDefault="006170D5" w:rsidP="006170D5">
            <w:pPr>
              <w:spacing w:after="0" w:line="240" w:lineRule="auto"/>
              <w:jc w:val="center"/>
              <w:rPr>
                <w:rFonts w:ascii="Times New Roman" w:hAnsi="Times New Roman"/>
                <w:b/>
                <w:color w:val="000000"/>
                <w:sz w:val="24"/>
                <w:szCs w:val="24"/>
              </w:rPr>
            </w:pPr>
            <w:r w:rsidRPr="002B6CA4">
              <w:rPr>
                <w:rFonts w:ascii="Times New Roman" w:hAnsi="Times New Roman"/>
                <w:b/>
                <w:color w:val="000000"/>
                <w:sz w:val="24"/>
                <w:szCs w:val="24"/>
              </w:rPr>
              <w:t>0</w:t>
            </w:r>
          </w:p>
        </w:tc>
        <w:tc>
          <w:tcPr>
            <w:tcW w:w="874" w:type="pct"/>
            <w:vAlign w:val="center"/>
          </w:tcPr>
          <w:p w:rsidR="006170D5" w:rsidRPr="002B6CA4" w:rsidRDefault="004E50C2" w:rsidP="006170D5">
            <w:pPr>
              <w:spacing w:after="0" w:line="240" w:lineRule="auto"/>
              <w:jc w:val="center"/>
              <w:rPr>
                <w:rFonts w:ascii="Times New Roman" w:hAnsi="Times New Roman"/>
                <w:b/>
                <w:color w:val="000000"/>
                <w:sz w:val="24"/>
                <w:szCs w:val="24"/>
              </w:rPr>
            </w:pPr>
            <w:r w:rsidRPr="002B6CA4">
              <w:rPr>
                <w:rFonts w:ascii="Times New Roman" w:hAnsi="Times New Roman"/>
                <w:b/>
                <w:color w:val="000000"/>
                <w:sz w:val="24"/>
                <w:szCs w:val="24"/>
              </w:rPr>
              <w:t>108</w:t>
            </w:r>
          </w:p>
        </w:tc>
      </w:tr>
    </w:tbl>
    <w:p w:rsidR="0032623D" w:rsidRPr="002B6CA4" w:rsidRDefault="0032623D" w:rsidP="0032623D">
      <w:pPr>
        <w:pStyle w:val="a4"/>
        <w:spacing w:after="0" w:line="240" w:lineRule="auto"/>
        <w:ind w:left="0"/>
        <w:rPr>
          <w:rFonts w:ascii="Times New Roman" w:hAnsi="Times New Roman"/>
          <w:color w:val="000000"/>
          <w:sz w:val="24"/>
          <w:szCs w:val="24"/>
        </w:rPr>
      </w:pPr>
    </w:p>
    <w:p w:rsidR="0032623D" w:rsidRPr="002B6CA4" w:rsidRDefault="006170D5" w:rsidP="0032623D">
      <w:pPr>
        <w:pStyle w:val="a4"/>
        <w:spacing w:after="0" w:line="240" w:lineRule="auto"/>
        <w:ind w:left="0"/>
        <w:jc w:val="right"/>
        <w:rPr>
          <w:rFonts w:ascii="Times New Roman" w:hAnsi="Times New Roman"/>
          <w:color w:val="000000"/>
          <w:sz w:val="24"/>
          <w:szCs w:val="24"/>
        </w:rPr>
      </w:pPr>
      <w:r w:rsidRPr="002B6CA4">
        <w:rPr>
          <w:rFonts w:ascii="Times New Roman" w:hAnsi="Times New Roman"/>
          <w:color w:val="000000"/>
          <w:sz w:val="24"/>
          <w:szCs w:val="24"/>
        </w:rPr>
        <w:t>Таблица 3</w:t>
      </w:r>
      <w:r w:rsidR="0032623D" w:rsidRPr="002B6CA4">
        <w:rPr>
          <w:rFonts w:ascii="Times New Roman" w:hAnsi="Times New Roman"/>
          <w:color w:val="000000"/>
          <w:sz w:val="24"/>
          <w:szCs w:val="24"/>
        </w:rPr>
        <w:t>.</w:t>
      </w:r>
    </w:p>
    <w:p w:rsidR="0032623D" w:rsidRPr="002B6CA4" w:rsidRDefault="0032623D" w:rsidP="0032623D">
      <w:pPr>
        <w:pStyle w:val="a4"/>
        <w:spacing w:after="0" w:line="240" w:lineRule="auto"/>
        <w:ind w:left="0"/>
        <w:jc w:val="right"/>
        <w:rPr>
          <w:rFonts w:ascii="Times New Roman" w:hAnsi="Times New Roman"/>
          <w:color w:val="000000"/>
          <w:sz w:val="24"/>
          <w:szCs w:val="24"/>
        </w:rPr>
      </w:pPr>
      <w:r w:rsidRPr="002B6CA4">
        <w:rPr>
          <w:rFonts w:ascii="Times New Roman" w:hAnsi="Times New Roman"/>
          <w:color w:val="000000"/>
          <w:sz w:val="24"/>
          <w:szCs w:val="24"/>
        </w:rPr>
        <w:t>Численность студентов заочного отделения,</w:t>
      </w:r>
    </w:p>
    <w:p w:rsidR="0032623D" w:rsidRPr="002B6CA4" w:rsidRDefault="0032623D" w:rsidP="0032623D">
      <w:pPr>
        <w:pStyle w:val="a4"/>
        <w:spacing w:after="0" w:line="240" w:lineRule="auto"/>
        <w:ind w:left="0"/>
        <w:jc w:val="right"/>
        <w:rPr>
          <w:rFonts w:ascii="Times New Roman" w:hAnsi="Times New Roman"/>
          <w:color w:val="000000"/>
          <w:sz w:val="24"/>
          <w:szCs w:val="24"/>
        </w:rPr>
      </w:pPr>
      <w:r w:rsidRPr="002B6CA4">
        <w:rPr>
          <w:rFonts w:ascii="Times New Roman" w:hAnsi="Times New Roman"/>
          <w:color w:val="000000"/>
          <w:sz w:val="24"/>
          <w:szCs w:val="24"/>
        </w:rPr>
        <w:t>обучающихся за счет средств областного бюджета</w:t>
      </w:r>
    </w:p>
    <w:p w:rsidR="0032623D" w:rsidRPr="002B6CA4" w:rsidRDefault="0032623D" w:rsidP="0032623D">
      <w:pPr>
        <w:pStyle w:val="a4"/>
        <w:spacing w:after="0" w:line="240" w:lineRule="auto"/>
        <w:ind w:left="0"/>
        <w:jc w:val="right"/>
        <w:rPr>
          <w:rFonts w:ascii="Times New Roman" w:hAnsi="Times New Roman"/>
          <w:color w:val="000000"/>
          <w:sz w:val="24"/>
          <w:szCs w:val="24"/>
        </w:rPr>
      </w:pPr>
      <w:r w:rsidRPr="002B6CA4">
        <w:rPr>
          <w:rFonts w:ascii="Times New Roman" w:hAnsi="Times New Roman"/>
          <w:color w:val="000000"/>
          <w:sz w:val="24"/>
          <w:szCs w:val="24"/>
        </w:rPr>
        <w:t>(по годам обучения)</w:t>
      </w:r>
    </w:p>
    <w:p w:rsidR="0032623D" w:rsidRPr="002B6CA4" w:rsidRDefault="0032623D" w:rsidP="0032623D">
      <w:pPr>
        <w:pStyle w:val="a4"/>
        <w:spacing w:after="0" w:line="240" w:lineRule="auto"/>
        <w:ind w:left="0"/>
        <w:jc w:val="both"/>
        <w:rPr>
          <w:rFonts w:ascii="Times New Roman" w:hAnsi="Times New Roman"/>
          <w:color w:val="000000"/>
          <w:sz w:val="24"/>
          <w:szCs w:val="24"/>
        </w:rPr>
      </w:pPr>
    </w:p>
    <w:tbl>
      <w:tblPr>
        <w:tblW w:w="49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4295"/>
        <w:gridCol w:w="1685"/>
        <w:gridCol w:w="1685"/>
        <w:gridCol w:w="1683"/>
      </w:tblGrid>
      <w:tr w:rsidR="003D53D0" w:rsidRPr="002B6CA4" w:rsidTr="003D53D0">
        <w:trPr>
          <w:jc w:val="center"/>
        </w:trPr>
        <w:tc>
          <w:tcPr>
            <w:tcW w:w="2298" w:type="pct"/>
            <w:vAlign w:val="center"/>
          </w:tcPr>
          <w:p w:rsidR="003D53D0" w:rsidRPr="002B6CA4" w:rsidRDefault="003D53D0" w:rsidP="006B0FD3">
            <w:pPr>
              <w:spacing w:after="0" w:line="240" w:lineRule="auto"/>
              <w:jc w:val="center"/>
              <w:rPr>
                <w:rFonts w:ascii="Times New Roman" w:hAnsi="Times New Roman"/>
                <w:bCs/>
                <w:color w:val="000000"/>
                <w:sz w:val="24"/>
                <w:szCs w:val="24"/>
              </w:rPr>
            </w:pPr>
            <w:r w:rsidRPr="002B6CA4">
              <w:rPr>
                <w:rFonts w:ascii="Times New Roman" w:hAnsi="Times New Roman"/>
                <w:bCs/>
                <w:color w:val="000000"/>
                <w:sz w:val="24"/>
                <w:szCs w:val="24"/>
              </w:rPr>
              <w:t>Наименование специальности</w:t>
            </w:r>
          </w:p>
        </w:tc>
        <w:tc>
          <w:tcPr>
            <w:tcW w:w="901" w:type="pct"/>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 xml:space="preserve">2020-2021 </w:t>
            </w:r>
            <w:r w:rsidRPr="002B6CA4">
              <w:rPr>
                <w:rFonts w:ascii="Times New Roman" w:hAnsi="Times New Roman"/>
                <w:color w:val="000000"/>
                <w:sz w:val="24"/>
                <w:szCs w:val="24"/>
              </w:rPr>
              <w:br/>
            </w:r>
            <w:proofErr w:type="spellStart"/>
            <w:r w:rsidRPr="002B6CA4">
              <w:rPr>
                <w:rFonts w:ascii="Times New Roman" w:hAnsi="Times New Roman"/>
                <w:color w:val="000000"/>
                <w:sz w:val="24"/>
                <w:szCs w:val="24"/>
              </w:rPr>
              <w:t>уч.г</w:t>
            </w:r>
            <w:proofErr w:type="spellEnd"/>
            <w:r w:rsidRPr="002B6CA4">
              <w:rPr>
                <w:rFonts w:ascii="Times New Roman" w:hAnsi="Times New Roman"/>
                <w:color w:val="000000"/>
                <w:sz w:val="24"/>
                <w:szCs w:val="24"/>
              </w:rPr>
              <w:t>.</w:t>
            </w:r>
          </w:p>
        </w:tc>
        <w:tc>
          <w:tcPr>
            <w:tcW w:w="901" w:type="pct"/>
            <w:vAlign w:val="center"/>
          </w:tcPr>
          <w:p w:rsidR="003D53D0" w:rsidRPr="002B6CA4" w:rsidRDefault="003D53D0" w:rsidP="003D53D0">
            <w:pPr>
              <w:spacing w:after="0" w:line="240" w:lineRule="auto"/>
              <w:jc w:val="center"/>
              <w:rPr>
                <w:rFonts w:ascii="Times New Roman" w:hAnsi="Times New Roman"/>
                <w:bCs/>
                <w:color w:val="000000"/>
                <w:sz w:val="24"/>
                <w:szCs w:val="24"/>
              </w:rPr>
            </w:pPr>
            <w:r w:rsidRPr="002B6CA4">
              <w:rPr>
                <w:rFonts w:ascii="Times New Roman" w:hAnsi="Times New Roman"/>
                <w:color w:val="000000"/>
                <w:sz w:val="24"/>
                <w:szCs w:val="24"/>
              </w:rPr>
              <w:t>2021-2022</w:t>
            </w:r>
            <w:r w:rsidRPr="002B6CA4">
              <w:rPr>
                <w:rFonts w:ascii="Times New Roman" w:hAnsi="Times New Roman"/>
                <w:color w:val="000000"/>
                <w:sz w:val="24"/>
                <w:szCs w:val="24"/>
              </w:rPr>
              <w:br/>
            </w:r>
            <w:proofErr w:type="spellStart"/>
            <w:r w:rsidRPr="002B6CA4">
              <w:rPr>
                <w:rFonts w:ascii="Times New Roman" w:hAnsi="Times New Roman"/>
                <w:color w:val="000000"/>
                <w:sz w:val="24"/>
                <w:szCs w:val="24"/>
              </w:rPr>
              <w:t>уч.г</w:t>
            </w:r>
            <w:proofErr w:type="spellEnd"/>
            <w:r w:rsidRPr="002B6CA4">
              <w:rPr>
                <w:rFonts w:ascii="Times New Roman" w:hAnsi="Times New Roman"/>
                <w:color w:val="000000"/>
                <w:sz w:val="24"/>
                <w:szCs w:val="24"/>
              </w:rPr>
              <w:t>.</w:t>
            </w:r>
          </w:p>
        </w:tc>
        <w:tc>
          <w:tcPr>
            <w:tcW w:w="900" w:type="pct"/>
            <w:vAlign w:val="center"/>
          </w:tcPr>
          <w:p w:rsidR="00E349A8" w:rsidRPr="002B6CA4" w:rsidRDefault="003D53D0" w:rsidP="006B0FD3">
            <w:pPr>
              <w:spacing w:after="0" w:line="240" w:lineRule="auto"/>
              <w:jc w:val="center"/>
              <w:rPr>
                <w:rFonts w:ascii="Times New Roman" w:hAnsi="Times New Roman"/>
                <w:color w:val="000000"/>
                <w:sz w:val="24"/>
                <w:szCs w:val="24"/>
              </w:rPr>
            </w:pPr>
            <w:r w:rsidRPr="002B6CA4">
              <w:rPr>
                <w:rFonts w:ascii="Times New Roman" w:hAnsi="Times New Roman"/>
                <w:bCs/>
                <w:color w:val="000000"/>
                <w:sz w:val="24"/>
                <w:szCs w:val="24"/>
              </w:rPr>
              <w:t>2022-2023</w:t>
            </w:r>
          </w:p>
          <w:p w:rsidR="003D53D0" w:rsidRPr="002B6CA4" w:rsidRDefault="00E349A8" w:rsidP="006B0FD3">
            <w:pPr>
              <w:spacing w:after="0" w:line="240" w:lineRule="auto"/>
              <w:jc w:val="center"/>
              <w:rPr>
                <w:rFonts w:ascii="Times New Roman" w:hAnsi="Times New Roman"/>
                <w:bCs/>
                <w:color w:val="000000"/>
                <w:sz w:val="24"/>
                <w:szCs w:val="24"/>
              </w:rPr>
            </w:pPr>
            <w:proofErr w:type="spellStart"/>
            <w:r w:rsidRPr="002B6CA4">
              <w:rPr>
                <w:rFonts w:ascii="Times New Roman" w:hAnsi="Times New Roman"/>
                <w:color w:val="000000"/>
                <w:sz w:val="24"/>
                <w:szCs w:val="24"/>
              </w:rPr>
              <w:t>уч.г</w:t>
            </w:r>
            <w:proofErr w:type="spellEnd"/>
            <w:r w:rsidRPr="002B6CA4">
              <w:rPr>
                <w:rFonts w:ascii="Times New Roman" w:hAnsi="Times New Roman"/>
                <w:color w:val="000000"/>
                <w:sz w:val="24"/>
                <w:szCs w:val="24"/>
              </w:rPr>
              <w:t>.</w:t>
            </w:r>
          </w:p>
        </w:tc>
      </w:tr>
      <w:tr w:rsidR="003D53D0" w:rsidRPr="002B6CA4" w:rsidTr="003D53D0">
        <w:trPr>
          <w:jc w:val="center"/>
        </w:trPr>
        <w:tc>
          <w:tcPr>
            <w:tcW w:w="2298" w:type="pct"/>
            <w:vAlign w:val="center"/>
          </w:tcPr>
          <w:p w:rsidR="003D53D0" w:rsidRPr="002B6CA4" w:rsidRDefault="003D53D0" w:rsidP="006B0FD3">
            <w:pPr>
              <w:spacing w:after="0" w:line="240" w:lineRule="auto"/>
              <w:rPr>
                <w:rFonts w:ascii="Times New Roman" w:hAnsi="Times New Roman"/>
                <w:bCs/>
                <w:color w:val="000000"/>
                <w:sz w:val="24"/>
                <w:szCs w:val="24"/>
              </w:rPr>
            </w:pPr>
            <w:r w:rsidRPr="002B6CA4">
              <w:rPr>
                <w:rFonts w:ascii="Times New Roman" w:hAnsi="Times New Roman"/>
                <w:bCs/>
                <w:color w:val="000000"/>
                <w:sz w:val="24"/>
                <w:szCs w:val="24"/>
              </w:rPr>
              <w:t>23.02.05 Эксплуатация транспортного электрооборудования и автоматики (по видам транспорта, за исключением водного)</w:t>
            </w:r>
          </w:p>
        </w:tc>
        <w:tc>
          <w:tcPr>
            <w:tcW w:w="901" w:type="pct"/>
            <w:vAlign w:val="center"/>
          </w:tcPr>
          <w:p w:rsidR="003D53D0" w:rsidRPr="002B6CA4" w:rsidRDefault="003D53D0" w:rsidP="003D53D0">
            <w:pPr>
              <w:spacing w:after="0" w:line="240" w:lineRule="auto"/>
              <w:jc w:val="center"/>
              <w:rPr>
                <w:rFonts w:ascii="Times New Roman" w:hAnsi="Times New Roman"/>
                <w:bCs/>
                <w:color w:val="000000"/>
                <w:sz w:val="24"/>
                <w:szCs w:val="24"/>
              </w:rPr>
            </w:pPr>
            <w:r w:rsidRPr="002B6CA4">
              <w:rPr>
                <w:rFonts w:ascii="Times New Roman" w:hAnsi="Times New Roman"/>
                <w:bCs/>
                <w:color w:val="000000"/>
                <w:sz w:val="24"/>
                <w:szCs w:val="24"/>
              </w:rPr>
              <w:t>63</w:t>
            </w:r>
          </w:p>
        </w:tc>
        <w:tc>
          <w:tcPr>
            <w:tcW w:w="901" w:type="pct"/>
            <w:vAlign w:val="center"/>
          </w:tcPr>
          <w:p w:rsidR="003D53D0" w:rsidRPr="002B6CA4" w:rsidRDefault="003D53D0" w:rsidP="003D53D0">
            <w:pPr>
              <w:spacing w:after="0" w:line="240" w:lineRule="auto"/>
              <w:jc w:val="center"/>
              <w:rPr>
                <w:rFonts w:ascii="Times New Roman" w:hAnsi="Times New Roman"/>
                <w:bCs/>
                <w:color w:val="000000"/>
                <w:sz w:val="24"/>
                <w:szCs w:val="24"/>
              </w:rPr>
            </w:pPr>
            <w:r w:rsidRPr="002B6CA4">
              <w:rPr>
                <w:rFonts w:ascii="Times New Roman" w:hAnsi="Times New Roman"/>
                <w:bCs/>
                <w:color w:val="000000"/>
                <w:sz w:val="24"/>
                <w:szCs w:val="24"/>
              </w:rPr>
              <w:t>41</w:t>
            </w:r>
          </w:p>
        </w:tc>
        <w:tc>
          <w:tcPr>
            <w:tcW w:w="900" w:type="pct"/>
            <w:vAlign w:val="center"/>
          </w:tcPr>
          <w:p w:rsidR="003D53D0" w:rsidRPr="002B6CA4" w:rsidRDefault="004E50C2" w:rsidP="006B0FD3">
            <w:pPr>
              <w:spacing w:after="0" w:line="240" w:lineRule="auto"/>
              <w:jc w:val="center"/>
              <w:rPr>
                <w:rFonts w:ascii="Times New Roman" w:hAnsi="Times New Roman"/>
                <w:bCs/>
                <w:color w:val="000000"/>
                <w:sz w:val="24"/>
                <w:szCs w:val="24"/>
              </w:rPr>
            </w:pPr>
            <w:r w:rsidRPr="002B6CA4">
              <w:rPr>
                <w:rFonts w:ascii="Times New Roman" w:hAnsi="Times New Roman"/>
                <w:bCs/>
                <w:color w:val="000000"/>
                <w:sz w:val="24"/>
                <w:szCs w:val="24"/>
              </w:rPr>
              <w:t>16</w:t>
            </w:r>
          </w:p>
        </w:tc>
      </w:tr>
      <w:tr w:rsidR="003D53D0" w:rsidRPr="002B6CA4" w:rsidTr="003D53D0">
        <w:trPr>
          <w:jc w:val="center"/>
        </w:trPr>
        <w:tc>
          <w:tcPr>
            <w:tcW w:w="2298" w:type="pct"/>
            <w:vAlign w:val="center"/>
          </w:tcPr>
          <w:p w:rsidR="003D53D0" w:rsidRPr="002B6CA4" w:rsidRDefault="003D53D0" w:rsidP="006B0FD3">
            <w:pPr>
              <w:spacing w:after="0" w:line="240" w:lineRule="auto"/>
              <w:rPr>
                <w:rFonts w:ascii="Times New Roman" w:hAnsi="Times New Roman"/>
                <w:bCs/>
                <w:color w:val="000000"/>
                <w:sz w:val="24"/>
                <w:szCs w:val="24"/>
              </w:rPr>
            </w:pPr>
            <w:r w:rsidRPr="002B6CA4">
              <w:rPr>
                <w:rFonts w:ascii="Times New Roman" w:hAnsi="Times New Roman"/>
                <w:bCs/>
                <w:color w:val="000000"/>
                <w:sz w:val="24"/>
                <w:szCs w:val="24"/>
              </w:rPr>
              <w:t>08.02.10 Строительство железных дорог, путь и путевое хозяйство</w:t>
            </w:r>
          </w:p>
        </w:tc>
        <w:tc>
          <w:tcPr>
            <w:tcW w:w="901" w:type="pct"/>
            <w:vAlign w:val="center"/>
          </w:tcPr>
          <w:p w:rsidR="003D53D0" w:rsidRPr="002B6CA4" w:rsidRDefault="003D53D0" w:rsidP="003D53D0">
            <w:pPr>
              <w:spacing w:after="0" w:line="240" w:lineRule="auto"/>
              <w:jc w:val="center"/>
              <w:rPr>
                <w:rFonts w:ascii="Times New Roman" w:hAnsi="Times New Roman"/>
                <w:bCs/>
                <w:color w:val="000000"/>
                <w:sz w:val="24"/>
                <w:szCs w:val="24"/>
              </w:rPr>
            </w:pPr>
            <w:r w:rsidRPr="002B6CA4">
              <w:rPr>
                <w:rFonts w:ascii="Times New Roman" w:hAnsi="Times New Roman"/>
                <w:bCs/>
                <w:color w:val="000000"/>
                <w:sz w:val="24"/>
                <w:szCs w:val="24"/>
              </w:rPr>
              <w:t>87</w:t>
            </w:r>
          </w:p>
        </w:tc>
        <w:tc>
          <w:tcPr>
            <w:tcW w:w="901" w:type="pct"/>
            <w:vAlign w:val="center"/>
          </w:tcPr>
          <w:p w:rsidR="003D53D0" w:rsidRPr="002B6CA4" w:rsidRDefault="003D53D0" w:rsidP="003D53D0">
            <w:pPr>
              <w:spacing w:after="0" w:line="240" w:lineRule="auto"/>
              <w:jc w:val="center"/>
              <w:rPr>
                <w:rFonts w:ascii="Times New Roman" w:hAnsi="Times New Roman"/>
                <w:bCs/>
                <w:color w:val="000000"/>
                <w:sz w:val="24"/>
                <w:szCs w:val="24"/>
              </w:rPr>
            </w:pPr>
            <w:r w:rsidRPr="002B6CA4">
              <w:rPr>
                <w:rFonts w:ascii="Times New Roman" w:hAnsi="Times New Roman"/>
                <w:bCs/>
                <w:color w:val="000000"/>
                <w:sz w:val="24"/>
                <w:szCs w:val="24"/>
              </w:rPr>
              <w:t>69</w:t>
            </w:r>
          </w:p>
        </w:tc>
        <w:tc>
          <w:tcPr>
            <w:tcW w:w="900" w:type="pct"/>
            <w:vAlign w:val="center"/>
          </w:tcPr>
          <w:p w:rsidR="003D53D0" w:rsidRPr="002B6CA4" w:rsidRDefault="004E50C2" w:rsidP="006B0FD3">
            <w:pPr>
              <w:spacing w:after="0" w:line="240" w:lineRule="auto"/>
              <w:jc w:val="center"/>
              <w:rPr>
                <w:rFonts w:ascii="Times New Roman" w:hAnsi="Times New Roman"/>
                <w:bCs/>
                <w:color w:val="000000"/>
                <w:sz w:val="24"/>
                <w:szCs w:val="24"/>
              </w:rPr>
            </w:pPr>
            <w:r w:rsidRPr="002B6CA4">
              <w:rPr>
                <w:rFonts w:ascii="Times New Roman" w:hAnsi="Times New Roman"/>
                <w:bCs/>
                <w:color w:val="000000"/>
                <w:sz w:val="24"/>
                <w:szCs w:val="24"/>
              </w:rPr>
              <w:t>69</w:t>
            </w:r>
          </w:p>
        </w:tc>
      </w:tr>
      <w:tr w:rsidR="003D53D0" w:rsidRPr="002B6CA4" w:rsidTr="003D53D0">
        <w:trPr>
          <w:jc w:val="center"/>
        </w:trPr>
        <w:tc>
          <w:tcPr>
            <w:tcW w:w="2298" w:type="pct"/>
            <w:vAlign w:val="center"/>
          </w:tcPr>
          <w:p w:rsidR="003D53D0" w:rsidRPr="002B6CA4" w:rsidRDefault="003D53D0" w:rsidP="006B0FD3">
            <w:pPr>
              <w:spacing w:after="0" w:line="240" w:lineRule="auto"/>
              <w:rPr>
                <w:rFonts w:ascii="Times New Roman" w:hAnsi="Times New Roman"/>
                <w:bCs/>
                <w:color w:val="000000"/>
                <w:sz w:val="24"/>
                <w:szCs w:val="24"/>
              </w:rPr>
            </w:pPr>
            <w:r w:rsidRPr="002B6CA4">
              <w:rPr>
                <w:rFonts w:ascii="Times New Roman" w:hAnsi="Times New Roman"/>
                <w:bCs/>
                <w:color w:val="000000"/>
                <w:sz w:val="24"/>
                <w:szCs w:val="24"/>
              </w:rPr>
              <w:t>27.02.03 Автоматика и телемеханика на транспорте (железнодорожном транспорте)</w:t>
            </w:r>
          </w:p>
        </w:tc>
        <w:tc>
          <w:tcPr>
            <w:tcW w:w="901" w:type="pct"/>
            <w:vAlign w:val="center"/>
          </w:tcPr>
          <w:p w:rsidR="003D53D0" w:rsidRPr="002B6CA4" w:rsidRDefault="003D53D0" w:rsidP="003D53D0">
            <w:pPr>
              <w:spacing w:after="0" w:line="240" w:lineRule="auto"/>
              <w:jc w:val="center"/>
              <w:rPr>
                <w:rFonts w:ascii="Times New Roman" w:hAnsi="Times New Roman"/>
                <w:bCs/>
                <w:color w:val="000000"/>
                <w:sz w:val="24"/>
                <w:szCs w:val="24"/>
              </w:rPr>
            </w:pPr>
            <w:r w:rsidRPr="002B6CA4">
              <w:rPr>
                <w:rFonts w:ascii="Times New Roman" w:hAnsi="Times New Roman"/>
                <w:bCs/>
                <w:color w:val="000000"/>
                <w:sz w:val="24"/>
                <w:szCs w:val="24"/>
              </w:rPr>
              <w:t>25</w:t>
            </w:r>
          </w:p>
        </w:tc>
        <w:tc>
          <w:tcPr>
            <w:tcW w:w="901" w:type="pct"/>
            <w:vAlign w:val="center"/>
          </w:tcPr>
          <w:p w:rsidR="003D53D0" w:rsidRPr="002B6CA4" w:rsidRDefault="003D53D0" w:rsidP="003D53D0">
            <w:pPr>
              <w:spacing w:after="0" w:line="240" w:lineRule="auto"/>
              <w:jc w:val="center"/>
              <w:rPr>
                <w:rFonts w:ascii="Times New Roman" w:hAnsi="Times New Roman"/>
                <w:bCs/>
                <w:color w:val="000000"/>
                <w:sz w:val="24"/>
                <w:szCs w:val="24"/>
              </w:rPr>
            </w:pPr>
            <w:r w:rsidRPr="002B6CA4">
              <w:rPr>
                <w:rFonts w:ascii="Times New Roman" w:hAnsi="Times New Roman"/>
                <w:bCs/>
                <w:color w:val="000000"/>
                <w:sz w:val="24"/>
                <w:szCs w:val="24"/>
              </w:rPr>
              <w:t>0</w:t>
            </w:r>
          </w:p>
        </w:tc>
        <w:tc>
          <w:tcPr>
            <w:tcW w:w="900" w:type="pct"/>
            <w:vAlign w:val="center"/>
          </w:tcPr>
          <w:p w:rsidR="003D53D0" w:rsidRPr="002B6CA4" w:rsidRDefault="00E349A8" w:rsidP="006B0FD3">
            <w:pPr>
              <w:spacing w:after="0" w:line="240" w:lineRule="auto"/>
              <w:jc w:val="center"/>
              <w:rPr>
                <w:rFonts w:ascii="Times New Roman" w:hAnsi="Times New Roman"/>
                <w:bCs/>
                <w:color w:val="000000"/>
                <w:sz w:val="24"/>
                <w:szCs w:val="24"/>
              </w:rPr>
            </w:pPr>
            <w:r w:rsidRPr="002B6CA4">
              <w:rPr>
                <w:rFonts w:ascii="Times New Roman" w:hAnsi="Times New Roman"/>
                <w:bCs/>
                <w:color w:val="000000"/>
                <w:sz w:val="24"/>
                <w:szCs w:val="24"/>
              </w:rPr>
              <w:t>0</w:t>
            </w:r>
          </w:p>
        </w:tc>
      </w:tr>
      <w:tr w:rsidR="003D53D0" w:rsidRPr="002B6CA4" w:rsidTr="003D53D0">
        <w:trPr>
          <w:trHeight w:val="505"/>
          <w:jc w:val="center"/>
        </w:trPr>
        <w:tc>
          <w:tcPr>
            <w:tcW w:w="2298" w:type="pct"/>
            <w:vAlign w:val="center"/>
          </w:tcPr>
          <w:p w:rsidR="003D53D0" w:rsidRPr="002B6CA4" w:rsidRDefault="003D53D0" w:rsidP="006B0FD3">
            <w:pPr>
              <w:spacing w:after="0" w:line="240" w:lineRule="auto"/>
              <w:rPr>
                <w:rFonts w:ascii="Times New Roman" w:hAnsi="Times New Roman"/>
                <w:bCs/>
                <w:color w:val="000000"/>
                <w:sz w:val="24"/>
                <w:szCs w:val="24"/>
              </w:rPr>
            </w:pPr>
            <w:r w:rsidRPr="002B6CA4">
              <w:rPr>
                <w:rFonts w:ascii="Times New Roman" w:hAnsi="Times New Roman"/>
                <w:bCs/>
                <w:color w:val="000000"/>
                <w:sz w:val="24"/>
                <w:szCs w:val="24"/>
              </w:rPr>
              <w:t>В академическом отпуске:</w:t>
            </w:r>
          </w:p>
        </w:tc>
        <w:tc>
          <w:tcPr>
            <w:tcW w:w="901" w:type="pct"/>
            <w:vAlign w:val="center"/>
          </w:tcPr>
          <w:p w:rsidR="003D53D0" w:rsidRPr="002B6CA4" w:rsidRDefault="003D53D0" w:rsidP="003D53D0">
            <w:pPr>
              <w:spacing w:after="0" w:line="240" w:lineRule="auto"/>
              <w:jc w:val="center"/>
              <w:rPr>
                <w:rFonts w:ascii="Times New Roman" w:hAnsi="Times New Roman"/>
                <w:bCs/>
                <w:color w:val="000000"/>
                <w:sz w:val="24"/>
                <w:szCs w:val="24"/>
              </w:rPr>
            </w:pPr>
            <w:r w:rsidRPr="002B6CA4">
              <w:rPr>
                <w:rFonts w:ascii="Times New Roman" w:hAnsi="Times New Roman"/>
                <w:bCs/>
                <w:color w:val="000000"/>
                <w:sz w:val="24"/>
                <w:szCs w:val="24"/>
              </w:rPr>
              <w:t>0</w:t>
            </w:r>
          </w:p>
        </w:tc>
        <w:tc>
          <w:tcPr>
            <w:tcW w:w="901" w:type="pct"/>
            <w:vAlign w:val="center"/>
          </w:tcPr>
          <w:p w:rsidR="003D53D0" w:rsidRPr="002B6CA4" w:rsidRDefault="003D53D0" w:rsidP="003D53D0">
            <w:pPr>
              <w:spacing w:after="0" w:line="240" w:lineRule="auto"/>
              <w:jc w:val="center"/>
              <w:rPr>
                <w:rFonts w:ascii="Times New Roman" w:hAnsi="Times New Roman"/>
                <w:bCs/>
                <w:color w:val="000000"/>
                <w:sz w:val="24"/>
                <w:szCs w:val="24"/>
              </w:rPr>
            </w:pPr>
            <w:r w:rsidRPr="002B6CA4">
              <w:rPr>
                <w:rFonts w:ascii="Times New Roman" w:hAnsi="Times New Roman"/>
                <w:bCs/>
                <w:color w:val="000000"/>
                <w:sz w:val="24"/>
                <w:szCs w:val="24"/>
              </w:rPr>
              <w:t>1</w:t>
            </w:r>
          </w:p>
        </w:tc>
        <w:tc>
          <w:tcPr>
            <w:tcW w:w="900" w:type="pct"/>
            <w:vAlign w:val="center"/>
          </w:tcPr>
          <w:p w:rsidR="003D53D0" w:rsidRPr="002B6CA4" w:rsidRDefault="00E349A8" w:rsidP="006B0FD3">
            <w:pPr>
              <w:spacing w:after="0" w:line="240" w:lineRule="auto"/>
              <w:jc w:val="center"/>
              <w:rPr>
                <w:rFonts w:ascii="Times New Roman" w:hAnsi="Times New Roman"/>
                <w:bCs/>
                <w:color w:val="000000"/>
                <w:sz w:val="24"/>
                <w:szCs w:val="24"/>
              </w:rPr>
            </w:pPr>
            <w:r w:rsidRPr="002B6CA4">
              <w:rPr>
                <w:rFonts w:ascii="Times New Roman" w:hAnsi="Times New Roman"/>
                <w:bCs/>
                <w:color w:val="000000"/>
                <w:sz w:val="24"/>
                <w:szCs w:val="24"/>
              </w:rPr>
              <w:t>1</w:t>
            </w:r>
          </w:p>
        </w:tc>
      </w:tr>
      <w:tr w:rsidR="003D53D0" w:rsidRPr="002B6CA4" w:rsidTr="003D53D0">
        <w:trPr>
          <w:trHeight w:val="527"/>
          <w:jc w:val="center"/>
        </w:trPr>
        <w:tc>
          <w:tcPr>
            <w:tcW w:w="2298" w:type="pct"/>
            <w:vAlign w:val="center"/>
          </w:tcPr>
          <w:p w:rsidR="003D53D0" w:rsidRPr="002B6CA4" w:rsidRDefault="003D53D0" w:rsidP="006B0FD3">
            <w:pPr>
              <w:spacing w:after="0" w:line="240" w:lineRule="auto"/>
              <w:jc w:val="right"/>
              <w:rPr>
                <w:rFonts w:ascii="Times New Roman" w:hAnsi="Times New Roman"/>
                <w:bCs/>
                <w:color w:val="000000"/>
                <w:sz w:val="24"/>
                <w:szCs w:val="24"/>
              </w:rPr>
            </w:pPr>
            <w:r w:rsidRPr="002B6CA4">
              <w:rPr>
                <w:rFonts w:ascii="Times New Roman" w:hAnsi="Times New Roman"/>
                <w:bCs/>
                <w:color w:val="000000"/>
                <w:sz w:val="24"/>
                <w:szCs w:val="24"/>
              </w:rPr>
              <w:t>Итого</w:t>
            </w:r>
          </w:p>
        </w:tc>
        <w:tc>
          <w:tcPr>
            <w:tcW w:w="901" w:type="pct"/>
            <w:vAlign w:val="center"/>
          </w:tcPr>
          <w:p w:rsidR="003D53D0" w:rsidRPr="002B6CA4" w:rsidRDefault="003D53D0" w:rsidP="003D53D0">
            <w:pPr>
              <w:spacing w:after="0" w:line="240" w:lineRule="auto"/>
              <w:jc w:val="center"/>
              <w:rPr>
                <w:rFonts w:ascii="Times New Roman" w:hAnsi="Times New Roman"/>
                <w:b/>
                <w:bCs/>
                <w:color w:val="000000"/>
                <w:sz w:val="24"/>
                <w:szCs w:val="24"/>
              </w:rPr>
            </w:pPr>
            <w:r w:rsidRPr="002B6CA4">
              <w:rPr>
                <w:rFonts w:ascii="Times New Roman" w:hAnsi="Times New Roman"/>
                <w:b/>
                <w:bCs/>
                <w:color w:val="000000"/>
                <w:sz w:val="24"/>
                <w:szCs w:val="24"/>
              </w:rPr>
              <w:t>175</w:t>
            </w:r>
          </w:p>
        </w:tc>
        <w:tc>
          <w:tcPr>
            <w:tcW w:w="901" w:type="pct"/>
            <w:vAlign w:val="center"/>
          </w:tcPr>
          <w:p w:rsidR="003D53D0" w:rsidRPr="002B6CA4" w:rsidRDefault="003D53D0" w:rsidP="003D53D0">
            <w:pPr>
              <w:spacing w:after="0" w:line="240" w:lineRule="auto"/>
              <w:jc w:val="center"/>
              <w:rPr>
                <w:rFonts w:ascii="Times New Roman" w:hAnsi="Times New Roman"/>
                <w:b/>
                <w:bCs/>
                <w:color w:val="000000"/>
                <w:sz w:val="24"/>
                <w:szCs w:val="24"/>
              </w:rPr>
            </w:pPr>
            <w:r w:rsidRPr="002B6CA4">
              <w:rPr>
                <w:rFonts w:ascii="Times New Roman" w:hAnsi="Times New Roman"/>
                <w:b/>
                <w:bCs/>
                <w:color w:val="000000"/>
                <w:sz w:val="24"/>
                <w:szCs w:val="24"/>
              </w:rPr>
              <w:t>111</w:t>
            </w:r>
          </w:p>
        </w:tc>
        <w:tc>
          <w:tcPr>
            <w:tcW w:w="900" w:type="pct"/>
            <w:vAlign w:val="center"/>
          </w:tcPr>
          <w:p w:rsidR="003D53D0" w:rsidRPr="002B6CA4" w:rsidRDefault="004E50C2" w:rsidP="006B0FD3">
            <w:pPr>
              <w:spacing w:after="0" w:line="240" w:lineRule="auto"/>
              <w:jc w:val="center"/>
              <w:rPr>
                <w:rFonts w:ascii="Times New Roman" w:hAnsi="Times New Roman"/>
                <w:b/>
                <w:bCs/>
                <w:color w:val="000000"/>
                <w:sz w:val="24"/>
                <w:szCs w:val="24"/>
              </w:rPr>
            </w:pPr>
            <w:r w:rsidRPr="002B6CA4">
              <w:rPr>
                <w:rFonts w:ascii="Times New Roman" w:hAnsi="Times New Roman"/>
                <w:b/>
                <w:bCs/>
                <w:color w:val="000000"/>
                <w:sz w:val="24"/>
                <w:szCs w:val="24"/>
              </w:rPr>
              <w:t>86</w:t>
            </w:r>
          </w:p>
        </w:tc>
      </w:tr>
    </w:tbl>
    <w:p w:rsidR="0032623D" w:rsidRPr="002B6CA4" w:rsidRDefault="0032623D" w:rsidP="0032623D">
      <w:pPr>
        <w:pStyle w:val="a4"/>
        <w:spacing w:after="0" w:line="240" w:lineRule="auto"/>
        <w:ind w:left="0"/>
        <w:jc w:val="both"/>
        <w:rPr>
          <w:rFonts w:ascii="Times New Roman" w:hAnsi="Times New Roman"/>
          <w:color w:val="000000"/>
          <w:sz w:val="24"/>
          <w:szCs w:val="24"/>
        </w:rPr>
      </w:pPr>
    </w:p>
    <w:p w:rsidR="0032623D" w:rsidRPr="002B6CA4" w:rsidRDefault="0032623D" w:rsidP="0032623D">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br w:type="page"/>
      </w:r>
    </w:p>
    <w:p w:rsidR="0032623D" w:rsidRPr="002B6CA4" w:rsidRDefault="006170D5" w:rsidP="0032623D">
      <w:pPr>
        <w:pStyle w:val="a4"/>
        <w:spacing w:after="0" w:line="240" w:lineRule="auto"/>
        <w:ind w:left="0"/>
        <w:jc w:val="right"/>
        <w:rPr>
          <w:rFonts w:ascii="Times New Roman" w:hAnsi="Times New Roman"/>
          <w:color w:val="000000"/>
          <w:sz w:val="24"/>
          <w:szCs w:val="24"/>
        </w:rPr>
      </w:pPr>
      <w:r w:rsidRPr="002B6CA4">
        <w:rPr>
          <w:rFonts w:ascii="Times New Roman" w:hAnsi="Times New Roman"/>
          <w:color w:val="000000"/>
          <w:sz w:val="24"/>
          <w:szCs w:val="24"/>
        </w:rPr>
        <w:lastRenderedPageBreak/>
        <w:t>Таблица 4</w:t>
      </w:r>
      <w:r w:rsidR="0032623D" w:rsidRPr="002B6CA4">
        <w:rPr>
          <w:rFonts w:ascii="Times New Roman" w:hAnsi="Times New Roman"/>
          <w:color w:val="000000"/>
          <w:sz w:val="24"/>
          <w:szCs w:val="24"/>
        </w:rPr>
        <w:t>.</w:t>
      </w:r>
    </w:p>
    <w:p w:rsidR="0032623D" w:rsidRPr="002B6CA4" w:rsidRDefault="0032623D" w:rsidP="0032623D">
      <w:pPr>
        <w:pStyle w:val="a4"/>
        <w:spacing w:after="0" w:line="240" w:lineRule="auto"/>
        <w:ind w:left="0"/>
        <w:jc w:val="right"/>
        <w:rPr>
          <w:rFonts w:ascii="Times New Roman" w:hAnsi="Times New Roman"/>
          <w:color w:val="000000"/>
          <w:sz w:val="24"/>
          <w:szCs w:val="24"/>
        </w:rPr>
      </w:pPr>
      <w:r w:rsidRPr="002B6CA4">
        <w:rPr>
          <w:rFonts w:ascii="Times New Roman" w:hAnsi="Times New Roman"/>
          <w:color w:val="000000"/>
          <w:sz w:val="24"/>
          <w:szCs w:val="24"/>
        </w:rPr>
        <w:t>Численность студентов заочного отделения,</w:t>
      </w:r>
    </w:p>
    <w:p w:rsidR="0032623D" w:rsidRPr="002B6CA4" w:rsidRDefault="0032623D" w:rsidP="0032623D">
      <w:pPr>
        <w:pStyle w:val="a4"/>
        <w:spacing w:after="0" w:line="240" w:lineRule="auto"/>
        <w:ind w:left="0"/>
        <w:jc w:val="right"/>
        <w:rPr>
          <w:rFonts w:ascii="Times New Roman" w:hAnsi="Times New Roman"/>
          <w:color w:val="000000"/>
          <w:sz w:val="24"/>
          <w:szCs w:val="24"/>
        </w:rPr>
      </w:pPr>
      <w:r w:rsidRPr="002B6CA4">
        <w:rPr>
          <w:rFonts w:ascii="Times New Roman" w:hAnsi="Times New Roman"/>
          <w:color w:val="000000"/>
          <w:sz w:val="24"/>
          <w:szCs w:val="24"/>
        </w:rPr>
        <w:t>обучающихся за счет средств заказчика (физических/юридических лиц)</w:t>
      </w:r>
    </w:p>
    <w:p w:rsidR="0032623D" w:rsidRPr="002B6CA4" w:rsidRDefault="0032623D" w:rsidP="0032623D">
      <w:pPr>
        <w:pStyle w:val="a4"/>
        <w:spacing w:after="0" w:line="240" w:lineRule="auto"/>
        <w:ind w:left="0"/>
        <w:jc w:val="right"/>
        <w:rPr>
          <w:rFonts w:ascii="Times New Roman" w:hAnsi="Times New Roman"/>
          <w:color w:val="000000"/>
          <w:sz w:val="24"/>
          <w:szCs w:val="24"/>
        </w:rPr>
      </w:pPr>
      <w:r w:rsidRPr="002B6CA4">
        <w:rPr>
          <w:rFonts w:ascii="Times New Roman" w:hAnsi="Times New Roman"/>
          <w:color w:val="000000"/>
          <w:sz w:val="24"/>
          <w:szCs w:val="24"/>
        </w:rPr>
        <w:t>( по годам обучения)</w:t>
      </w:r>
    </w:p>
    <w:p w:rsidR="0032623D" w:rsidRPr="002B6CA4" w:rsidRDefault="0032623D" w:rsidP="0032623D">
      <w:pPr>
        <w:pStyle w:val="a4"/>
        <w:spacing w:after="0" w:line="240" w:lineRule="auto"/>
        <w:ind w:left="0"/>
        <w:jc w:val="right"/>
        <w:rPr>
          <w:rFonts w:ascii="Times New Roman" w:hAnsi="Times New Roman"/>
          <w:color w:val="000000"/>
          <w:sz w:val="24"/>
          <w:szCs w:val="24"/>
        </w:rPr>
      </w:pPr>
    </w:p>
    <w:tbl>
      <w:tblPr>
        <w:tblW w:w="4794"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379"/>
        <w:gridCol w:w="1540"/>
        <w:gridCol w:w="1540"/>
        <w:gridCol w:w="1538"/>
      </w:tblGrid>
      <w:tr w:rsidR="003D53D0" w:rsidRPr="002B6CA4" w:rsidTr="003D53D0">
        <w:trPr>
          <w:jc w:val="center"/>
        </w:trPr>
        <w:tc>
          <w:tcPr>
            <w:tcW w:w="2433" w:type="pct"/>
            <w:tcBorders>
              <w:top w:val="outset" w:sz="6" w:space="0" w:color="auto"/>
              <w:bottom w:val="outset" w:sz="6" w:space="0" w:color="auto"/>
              <w:right w:val="outset" w:sz="6" w:space="0" w:color="auto"/>
            </w:tcBorders>
            <w:vAlign w:val="center"/>
          </w:tcPr>
          <w:p w:rsidR="003D53D0" w:rsidRPr="002B6CA4" w:rsidRDefault="003D53D0" w:rsidP="006B0FD3">
            <w:pPr>
              <w:spacing w:after="0" w:line="240" w:lineRule="auto"/>
              <w:jc w:val="center"/>
              <w:rPr>
                <w:rFonts w:ascii="Times New Roman" w:hAnsi="Times New Roman"/>
                <w:color w:val="000000"/>
                <w:sz w:val="24"/>
                <w:szCs w:val="24"/>
              </w:rPr>
            </w:pPr>
            <w:r w:rsidRPr="002B6CA4">
              <w:rPr>
                <w:rFonts w:ascii="Times New Roman" w:hAnsi="Times New Roman"/>
                <w:bCs/>
                <w:color w:val="000000"/>
                <w:sz w:val="24"/>
                <w:szCs w:val="24"/>
              </w:rPr>
              <w:t xml:space="preserve">Наименование </w:t>
            </w:r>
            <w:r w:rsidRPr="002B6CA4">
              <w:rPr>
                <w:rFonts w:ascii="Times New Roman" w:hAnsi="Times New Roman"/>
                <w:color w:val="000000"/>
                <w:sz w:val="24"/>
                <w:szCs w:val="24"/>
              </w:rPr>
              <w:t>специальности</w:t>
            </w:r>
          </w:p>
        </w:tc>
        <w:tc>
          <w:tcPr>
            <w:tcW w:w="856" w:type="pct"/>
            <w:tcBorders>
              <w:top w:val="outset" w:sz="6" w:space="0" w:color="auto"/>
              <w:bottom w:val="outset" w:sz="6" w:space="0" w:color="auto"/>
              <w:right w:val="outset" w:sz="6" w:space="0" w:color="auto"/>
            </w:tcBorders>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 xml:space="preserve">2020-2021 </w:t>
            </w:r>
            <w:proofErr w:type="spellStart"/>
            <w:r w:rsidRPr="002B6CA4">
              <w:rPr>
                <w:rFonts w:ascii="Times New Roman" w:hAnsi="Times New Roman"/>
                <w:color w:val="000000"/>
                <w:sz w:val="24"/>
                <w:szCs w:val="24"/>
              </w:rPr>
              <w:t>уч.г</w:t>
            </w:r>
            <w:proofErr w:type="spellEnd"/>
            <w:r w:rsidRPr="002B6CA4">
              <w:rPr>
                <w:rFonts w:ascii="Times New Roman" w:hAnsi="Times New Roman"/>
                <w:color w:val="000000"/>
                <w:sz w:val="24"/>
                <w:szCs w:val="24"/>
              </w:rPr>
              <w:t>.</w:t>
            </w:r>
          </w:p>
        </w:tc>
        <w:tc>
          <w:tcPr>
            <w:tcW w:w="856" w:type="pct"/>
            <w:tcBorders>
              <w:top w:val="outset" w:sz="6" w:space="0" w:color="auto"/>
              <w:bottom w:val="outset" w:sz="6" w:space="0" w:color="auto"/>
            </w:tcBorders>
            <w:vAlign w:val="center"/>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2021-2022</w:t>
            </w:r>
            <w:r w:rsidRPr="002B6CA4">
              <w:rPr>
                <w:rFonts w:ascii="Times New Roman" w:hAnsi="Times New Roman"/>
                <w:color w:val="000000"/>
                <w:sz w:val="24"/>
                <w:szCs w:val="24"/>
              </w:rPr>
              <w:br/>
            </w:r>
            <w:proofErr w:type="spellStart"/>
            <w:r w:rsidRPr="002B6CA4">
              <w:rPr>
                <w:rFonts w:ascii="Times New Roman" w:hAnsi="Times New Roman"/>
                <w:color w:val="000000"/>
                <w:sz w:val="24"/>
                <w:szCs w:val="24"/>
              </w:rPr>
              <w:t>уч.г</w:t>
            </w:r>
            <w:proofErr w:type="spellEnd"/>
            <w:r w:rsidRPr="002B6CA4">
              <w:rPr>
                <w:rFonts w:ascii="Times New Roman" w:hAnsi="Times New Roman"/>
                <w:color w:val="000000"/>
                <w:sz w:val="24"/>
                <w:szCs w:val="24"/>
              </w:rPr>
              <w:t>.</w:t>
            </w:r>
          </w:p>
        </w:tc>
        <w:tc>
          <w:tcPr>
            <w:tcW w:w="855" w:type="pct"/>
            <w:tcBorders>
              <w:top w:val="outset" w:sz="6" w:space="0" w:color="auto"/>
              <w:left w:val="outset" w:sz="6" w:space="0" w:color="auto"/>
              <w:bottom w:val="outset" w:sz="6" w:space="0" w:color="auto"/>
            </w:tcBorders>
            <w:vAlign w:val="center"/>
          </w:tcPr>
          <w:p w:rsidR="003D53D0" w:rsidRPr="002B6CA4" w:rsidRDefault="003D53D0"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 xml:space="preserve">2022-2023 </w:t>
            </w:r>
            <w:proofErr w:type="spellStart"/>
            <w:r w:rsidRPr="002B6CA4">
              <w:rPr>
                <w:rFonts w:ascii="Times New Roman" w:hAnsi="Times New Roman"/>
                <w:color w:val="000000"/>
                <w:sz w:val="24"/>
                <w:szCs w:val="24"/>
              </w:rPr>
              <w:t>уч.г</w:t>
            </w:r>
            <w:proofErr w:type="spellEnd"/>
            <w:r w:rsidRPr="002B6CA4">
              <w:rPr>
                <w:rFonts w:ascii="Times New Roman" w:hAnsi="Times New Roman"/>
                <w:color w:val="000000"/>
                <w:sz w:val="24"/>
                <w:szCs w:val="24"/>
              </w:rPr>
              <w:t>.</w:t>
            </w:r>
          </w:p>
        </w:tc>
      </w:tr>
      <w:tr w:rsidR="003D53D0" w:rsidRPr="002B6CA4" w:rsidTr="003D53D0">
        <w:trPr>
          <w:jc w:val="center"/>
        </w:trPr>
        <w:tc>
          <w:tcPr>
            <w:tcW w:w="2433" w:type="pct"/>
            <w:tcBorders>
              <w:top w:val="outset" w:sz="6" w:space="0" w:color="auto"/>
              <w:bottom w:val="outset" w:sz="6" w:space="0" w:color="auto"/>
              <w:right w:val="outset" w:sz="6" w:space="0" w:color="auto"/>
            </w:tcBorders>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23.02.01 Организация перевозок и управление на транспорте (по видам)</w:t>
            </w:r>
          </w:p>
        </w:tc>
        <w:tc>
          <w:tcPr>
            <w:tcW w:w="856" w:type="pct"/>
            <w:tcBorders>
              <w:top w:val="outset" w:sz="6" w:space="0" w:color="auto"/>
              <w:bottom w:val="outset" w:sz="6" w:space="0" w:color="auto"/>
              <w:right w:val="outset" w:sz="6" w:space="0" w:color="auto"/>
            </w:tcBorders>
            <w:vAlign w:val="center"/>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54</w:t>
            </w:r>
          </w:p>
        </w:tc>
        <w:tc>
          <w:tcPr>
            <w:tcW w:w="856" w:type="pct"/>
            <w:tcBorders>
              <w:top w:val="outset" w:sz="6" w:space="0" w:color="auto"/>
              <w:bottom w:val="outset" w:sz="6" w:space="0" w:color="auto"/>
            </w:tcBorders>
            <w:vAlign w:val="center"/>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58</w:t>
            </w:r>
          </w:p>
        </w:tc>
        <w:tc>
          <w:tcPr>
            <w:tcW w:w="855" w:type="pct"/>
            <w:tcBorders>
              <w:top w:val="outset" w:sz="6" w:space="0" w:color="auto"/>
              <w:left w:val="outset" w:sz="6" w:space="0" w:color="auto"/>
              <w:bottom w:val="outset" w:sz="6" w:space="0" w:color="auto"/>
            </w:tcBorders>
            <w:vAlign w:val="center"/>
          </w:tcPr>
          <w:p w:rsidR="003D53D0" w:rsidRPr="002B6CA4" w:rsidRDefault="004E50C2"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42</w:t>
            </w:r>
          </w:p>
        </w:tc>
      </w:tr>
      <w:tr w:rsidR="003D53D0" w:rsidRPr="002B6CA4" w:rsidTr="003D53D0">
        <w:trPr>
          <w:jc w:val="center"/>
        </w:trPr>
        <w:tc>
          <w:tcPr>
            <w:tcW w:w="2433" w:type="pct"/>
            <w:tcBorders>
              <w:top w:val="outset" w:sz="6" w:space="0" w:color="auto"/>
              <w:bottom w:val="outset" w:sz="6" w:space="0" w:color="auto"/>
              <w:right w:val="outset" w:sz="6" w:space="0" w:color="auto"/>
            </w:tcBorders>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23.02.03 Техническая эксплуатация подвижного состава железных дорог</w:t>
            </w:r>
          </w:p>
        </w:tc>
        <w:tc>
          <w:tcPr>
            <w:tcW w:w="856" w:type="pct"/>
            <w:tcBorders>
              <w:top w:val="outset" w:sz="6" w:space="0" w:color="auto"/>
              <w:bottom w:val="outset" w:sz="6" w:space="0" w:color="auto"/>
              <w:right w:val="outset" w:sz="6" w:space="0" w:color="auto"/>
            </w:tcBorders>
            <w:vAlign w:val="center"/>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10</w:t>
            </w:r>
          </w:p>
        </w:tc>
        <w:tc>
          <w:tcPr>
            <w:tcW w:w="856" w:type="pct"/>
            <w:tcBorders>
              <w:top w:val="outset" w:sz="6" w:space="0" w:color="auto"/>
              <w:bottom w:val="outset" w:sz="6" w:space="0" w:color="auto"/>
            </w:tcBorders>
            <w:vAlign w:val="center"/>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9</w:t>
            </w:r>
          </w:p>
        </w:tc>
        <w:tc>
          <w:tcPr>
            <w:tcW w:w="855" w:type="pct"/>
            <w:tcBorders>
              <w:top w:val="outset" w:sz="6" w:space="0" w:color="auto"/>
              <w:left w:val="outset" w:sz="6" w:space="0" w:color="auto"/>
              <w:bottom w:val="outset" w:sz="6" w:space="0" w:color="auto"/>
            </w:tcBorders>
            <w:vAlign w:val="center"/>
          </w:tcPr>
          <w:p w:rsidR="003D53D0" w:rsidRPr="002B6CA4" w:rsidRDefault="002B5113"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r>
      <w:tr w:rsidR="003D53D0" w:rsidRPr="002B6CA4" w:rsidTr="003D53D0">
        <w:trPr>
          <w:jc w:val="center"/>
        </w:trPr>
        <w:tc>
          <w:tcPr>
            <w:tcW w:w="2433" w:type="pct"/>
            <w:tcBorders>
              <w:top w:val="outset" w:sz="6" w:space="0" w:color="auto"/>
              <w:bottom w:val="outset" w:sz="6" w:space="0" w:color="auto"/>
              <w:right w:val="outset" w:sz="6" w:space="0" w:color="auto"/>
            </w:tcBorders>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27.02.03 Автоматика и телемеханика на транспорте (железнодорожном транспорте)</w:t>
            </w:r>
          </w:p>
        </w:tc>
        <w:tc>
          <w:tcPr>
            <w:tcW w:w="856" w:type="pct"/>
            <w:tcBorders>
              <w:top w:val="outset" w:sz="6" w:space="0" w:color="auto"/>
              <w:bottom w:val="outset" w:sz="6" w:space="0" w:color="auto"/>
              <w:right w:val="outset" w:sz="6" w:space="0" w:color="auto"/>
            </w:tcBorders>
            <w:vAlign w:val="center"/>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9</w:t>
            </w:r>
          </w:p>
        </w:tc>
        <w:tc>
          <w:tcPr>
            <w:tcW w:w="856" w:type="pct"/>
            <w:tcBorders>
              <w:top w:val="outset" w:sz="6" w:space="0" w:color="auto"/>
              <w:bottom w:val="outset" w:sz="6" w:space="0" w:color="auto"/>
            </w:tcBorders>
            <w:vAlign w:val="center"/>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9</w:t>
            </w:r>
          </w:p>
        </w:tc>
        <w:tc>
          <w:tcPr>
            <w:tcW w:w="855" w:type="pct"/>
            <w:tcBorders>
              <w:top w:val="outset" w:sz="6" w:space="0" w:color="auto"/>
              <w:left w:val="outset" w:sz="6" w:space="0" w:color="auto"/>
              <w:bottom w:val="outset" w:sz="6" w:space="0" w:color="auto"/>
            </w:tcBorders>
            <w:vAlign w:val="center"/>
          </w:tcPr>
          <w:p w:rsidR="003D53D0" w:rsidRPr="002B6CA4" w:rsidRDefault="002B5113"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r>
      <w:tr w:rsidR="002B5113" w:rsidRPr="002B6CA4" w:rsidTr="003D53D0">
        <w:trPr>
          <w:jc w:val="center"/>
        </w:trPr>
        <w:tc>
          <w:tcPr>
            <w:tcW w:w="2433" w:type="pct"/>
            <w:tcBorders>
              <w:top w:val="outset" w:sz="6" w:space="0" w:color="auto"/>
              <w:bottom w:val="outset" w:sz="6" w:space="0" w:color="auto"/>
              <w:right w:val="outset" w:sz="6" w:space="0" w:color="auto"/>
            </w:tcBorders>
            <w:vAlign w:val="center"/>
          </w:tcPr>
          <w:p w:rsidR="002B5113" w:rsidRPr="002B6CA4" w:rsidRDefault="002B5113" w:rsidP="006B0FD3">
            <w:pPr>
              <w:spacing w:after="0" w:line="240" w:lineRule="auto"/>
              <w:rPr>
                <w:rFonts w:ascii="Times New Roman" w:hAnsi="Times New Roman"/>
                <w:color w:val="000000"/>
                <w:sz w:val="24"/>
                <w:szCs w:val="24"/>
              </w:rPr>
            </w:pPr>
            <w:r w:rsidRPr="002B6CA4">
              <w:rPr>
                <w:rFonts w:ascii="Times New Roman" w:hAnsi="Times New Roman"/>
                <w:bCs/>
                <w:color w:val="000000"/>
                <w:sz w:val="24"/>
                <w:szCs w:val="24"/>
              </w:rPr>
              <w:t>08.02.10 Строительство железных дорог, путь и путевое хозяйство</w:t>
            </w:r>
          </w:p>
        </w:tc>
        <w:tc>
          <w:tcPr>
            <w:tcW w:w="856" w:type="pct"/>
            <w:tcBorders>
              <w:top w:val="outset" w:sz="6" w:space="0" w:color="auto"/>
              <w:bottom w:val="outset" w:sz="6" w:space="0" w:color="auto"/>
              <w:right w:val="outset" w:sz="6" w:space="0" w:color="auto"/>
            </w:tcBorders>
            <w:vAlign w:val="center"/>
          </w:tcPr>
          <w:p w:rsidR="002B5113" w:rsidRPr="002B6CA4" w:rsidRDefault="002B5113"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856" w:type="pct"/>
            <w:tcBorders>
              <w:top w:val="outset" w:sz="6" w:space="0" w:color="auto"/>
              <w:bottom w:val="outset" w:sz="6" w:space="0" w:color="auto"/>
            </w:tcBorders>
            <w:vAlign w:val="center"/>
          </w:tcPr>
          <w:p w:rsidR="002B5113" w:rsidRPr="002B6CA4" w:rsidRDefault="002B5113"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855" w:type="pct"/>
            <w:tcBorders>
              <w:top w:val="outset" w:sz="6" w:space="0" w:color="auto"/>
              <w:left w:val="outset" w:sz="6" w:space="0" w:color="auto"/>
              <w:bottom w:val="outset" w:sz="6" w:space="0" w:color="auto"/>
            </w:tcBorders>
            <w:vAlign w:val="center"/>
          </w:tcPr>
          <w:p w:rsidR="002B5113" w:rsidRPr="002B6CA4" w:rsidRDefault="004E50C2"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12</w:t>
            </w:r>
          </w:p>
        </w:tc>
      </w:tr>
      <w:tr w:rsidR="002B5113" w:rsidRPr="002B6CA4" w:rsidTr="003D53D0">
        <w:trPr>
          <w:jc w:val="center"/>
        </w:trPr>
        <w:tc>
          <w:tcPr>
            <w:tcW w:w="2433" w:type="pct"/>
            <w:tcBorders>
              <w:top w:val="outset" w:sz="6" w:space="0" w:color="auto"/>
              <w:bottom w:val="outset" w:sz="6" w:space="0" w:color="auto"/>
              <w:right w:val="outset" w:sz="6" w:space="0" w:color="auto"/>
            </w:tcBorders>
            <w:vAlign w:val="center"/>
          </w:tcPr>
          <w:p w:rsidR="002B5113" w:rsidRPr="002B6CA4" w:rsidRDefault="002B5113" w:rsidP="006B0FD3">
            <w:pPr>
              <w:spacing w:after="0" w:line="240" w:lineRule="auto"/>
              <w:rPr>
                <w:rFonts w:ascii="Times New Roman" w:hAnsi="Times New Roman"/>
                <w:color w:val="000000"/>
                <w:sz w:val="24"/>
                <w:szCs w:val="24"/>
              </w:rPr>
            </w:pPr>
            <w:r w:rsidRPr="002B6CA4">
              <w:rPr>
                <w:rFonts w:ascii="Times New Roman" w:hAnsi="Times New Roman"/>
                <w:bCs/>
                <w:color w:val="000000"/>
                <w:sz w:val="24"/>
                <w:szCs w:val="24"/>
              </w:rPr>
              <w:t>23.02.05 Эксплуатация транспортного электрооборудования и автоматики (по видам транспорта, за исключением водного)</w:t>
            </w:r>
          </w:p>
        </w:tc>
        <w:tc>
          <w:tcPr>
            <w:tcW w:w="856" w:type="pct"/>
            <w:tcBorders>
              <w:top w:val="outset" w:sz="6" w:space="0" w:color="auto"/>
              <w:bottom w:val="outset" w:sz="6" w:space="0" w:color="auto"/>
              <w:right w:val="outset" w:sz="6" w:space="0" w:color="auto"/>
            </w:tcBorders>
            <w:vAlign w:val="center"/>
          </w:tcPr>
          <w:p w:rsidR="002B5113" w:rsidRPr="002B6CA4" w:rsidRDefault="002B5113"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856" w:type="pct"/>
            <w:tcBorders>
              <w:top w:val="outset" w:sz="6" w:space="0" w:color="auto"/>
              <w:bottom w:val="outset" w:sz="6" w:space="0" w:color="auto"/>
            </w:tcBorders>
            <w:vAlign w:val="center"/>
          </w:tcPr>
          <w:p w:rsidR="002B5113" w:rsidRPr="002B6CA4" w:rsidRDefault="002B5113"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855" w:type="pct"/>
            <w:tcBorders>
              <w:top w:val="outset" w:sz="6" w:space="0" w:color="auto"/>
              <w:left w:val="outset" w:sz="6" w:space="0" w:color="auto"/>
              <w:bottom w:val="outset" w:sz="6" w:space="0" w:color="auto"/>
            </w:tcBorders>
            <w:vAlign w:val="center"/>
          </w:tcPr>
          <w:p w:rsidR="002B5113" w:rsidRPr="002B6CA4" w:rsidRDefault="002B5113"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3</w:t>
            </w:r>
          </w:p>
        </w:tc>
      </w:tr>
      <w:tr w:rsidR="003D53D0" w:rsidRPr="002B6CA4" w:rsidTr="003D53D0">
        <w:trPr>
          <w:jc w:val="center"/>
        </w:trPr>
        <w:tc>
          <w:tcPr>
            <w:tcW w:w="2433" w:type="pct"/>
            <w:tcBorders>
              <w:top w:val="outset" w:sz="6" w:space="0" w:color="auto"/>
              <w:bottom w:val="outset" w:sz="6" w:space="0" w:color="auto"/>
              <w:right w:val="outset" w:sz="6" w:space="0" w:color="auto"/>
            </w:tcBorders>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В академическом отпуске:</w:t>
            </w:r>
          </w:p>
        </w:tc>
        <w:tc>
          <w:tcPr>
            <w:tcW w:w="856" w:type="pct"/>
            <w:tcBorders>
              <w:top w:val="outset" w:sz="6" w:space="0" w:color="auto"/>
              <w:bottom w:val="outset" w:sz="6" w:space="0" w:color="auto"/>
              <w:right w:val="outset" w:sz="6" w:space="0" w:color="auto"/>
            </w:tcBorders>
            <w:vAlign w:val="center"/>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856" w:type="pct"/>
            <w:tcBorders>
              <w:top w:val="outset" w:sz="6" w:space="0" w:color="auto"/>
              <w:bottom w:val="outset" w:sz="6" w:space="0" w:color="auto"/>
            </w:tcBorders>
            <w:vAlign w:val="center"/>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855" w:type="pct"/>
            <w:tcBorders>
              <w:top w:val="outset" w:sz="6" w:space="0" w:color="auto"/>
              <w:left w:val="outset" w:sz="6" w:space="0" w:color="auto"/>
              <w:bottom w:val="outset" w:sz="6" w:space="0" w:color="auto"/>
            </w:tcBorders>
            <w:vAlign w:val="center"/>
          </w:tcPr>
          <w:p w:rsidR="003D53D0" w:rsidRPr="002B6CA4" w:rsidRDefault="002B5113"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r>
      <w:tr w:rsidR="003D53D0" w:rsidRPr="002B6CA4" w:rsidTr="003D53D0">
        <w:trPr>
          <w:jc w:val="center"/>
        </w:trPr>
        <w:tc>
          <w:tcPr>
            <w:tcW w:w="2433" w:type="pct"/>
            <w:tcBorders>
              <w:top w:val="outset" w:sz="6" w:space="0" w:color="auto"/>
              <w:bottom w:val="outset" w:sz="6" w:space="0" w:color="auto"/>
              <w:right w:val="outset" w:sz="6" w:space="0" w:color="auto"/>
            </w:tcBorders>
            <w:vAlign w:val="center"/>
          </w:tcPr>
          <w:p w:rsidR="003D53D0" w:rsidRPr="002B6CA4" w:rsidRDefault="003D53D0" w:rsidP="006B0FD3">
            <w:pPr>
              <w:spacing w:after="0" w:line="240" w:lineRule="auto"/>
              <w:jc w:val="right"/>
              <w:rPr>
                <w:rFonts w:ascii="Times New Roman" w:hAnsi="Times New Roman"/>
                <w:bCs/>
                <w:color w:val="000000"/>
                <w:sz w:val="24"/>
                <w:szCs w:val="24"/>
              </w:rPr>
            </w:pPr>
            <w:r w:rsidRPr="002B6CA4">
              <w:rPr>
                <w:rFonts w:ascii="Times New Roman" w:hAnsi="Times New Roman"/>
                <w:bCs/>
                <w:color w:val="000000"/>
                <w:sz w:val="24"/>
                <w:szCs w:val="24"/>
              </w:rPr>
              <w:t>Итого</w:t>
            </w:r>
          </w:p>
        </w:tc>
        <w:tc>
          <w:tcPr>
            <w:tcW w:w="856" w:type="pct"/>
            <w:tcBorders>
              <w:top w:val="outset" w:sz="6" w:space="0" w:color="auto"/>
              <w:bottom w:val="outset" w:sz="6" w:space="0" w:color="auto"/>
              <w:right w:val="outset" w:sz="6" w:space="0" w:color="auto"/>
            </w:tcBorders>
            <w:vAlign w:val="center"/>
          </w:tcPr>
          <w:p w:rsidR="003D53D0" w:rsidRPr="002B6CA4" w:rsidRDefault="003D53D0" w:rsidP="003D53D0">
            <w:pPr>
              <w:spacing w:after="0" w:line="240" w:lineRule="auto"/>
              <w:jc w:val="center"/>
              <w:rPr>
                <w:rFonts w:ascii="Times New Roman" w:hAnsi="Times New Roman"/>
                <w:b/>
                <w:color w:val="000000"/>
                <w:sz w:val="24"/>
                <w:szCs w:val="24"/>
              </w:rPr>
            </w:pPr>
            <w:r w:rsidRPr="002B6CA4">
              <w:rPr>
                <w:rFonts w:ascii="Times New Roman" w:hAnsi="Times New Roman"/>
                <w:b/>
                <w:color w:val="000000"/>
                <w:sz w:val="24"/>
                <w:szCs w:val="24"/>
              </w:rPr>
              <w:t>73</w:t>
            </w:r>
          </w:p>
        </w:tc>
        <w:tc>
          <w:tcPr>
            <w:tcW w:w="856" w:type="pct"/>
            <w:tcBorders>
              <w:top w:val="outset" w:sz="6" w:space="0" w:color="auto"/>
              <w:bottom w:val="outset" w:sz="6" w:space="0" w:color="auto"/>
            </w:tcBorders>
            <w:vAlign w:val="center"/>
          </w:tcPr>
          <w:p w:rsidR="003D53D0" w:rsidRPr="002B6CA4" w:rsidRDefault="003D53D0" w:rsidP="003D53D0">
            <w:pPr>
              <w:spacing w:after="0" w:line="240" w:lineRule="auto"/>
              <w:jc w:val="center"/>
              <w:rPr>
                <w:rFonts w:ascii="Times New Roman" w:hAnsi="Times New Roman"/>
                <w:b/>
                <w:color w:val="000000"/>
                <w:sz w:val="24"/>
                <w:szCs w:val="24"/>
              </w:rPr>
            </w:pPr>
            <w:r w:rsidRPr="002B6CA4">
              <w:rPr>
                <w:rFonts w:ascii="Times New Roman" w:hAnsi="Times New Roman"/>
                <w:b/>
                <w:color w:val="000000"/>
                <w:sz w:val="24"/>
                <w:szCs w:val="24"/>
              </w:rPr>
              <w:t>76</w:t>
            </w:r>
          </w:p>
        </w:tc>
        <w:tc>
          <w:tcPr>
            <w:tcW w:w="855" w:type="pct"/>
            <w:tcBorders>
              <w:top w:val="outset" w:sz="6" w:space="0" w:color="auto"/>
              <w:left w:val="outset" w:sz="6" w:space="0" w:color="auto"/>
              <w:bottom w:val="outset" w:sz="6" w:space="0" w:color="auto"/>
            </w:tcBorders>
            <w:vAlign w:val="center"/>
          </w:tcPr>
          <w:p w:rsidR="003D53D0" w:rsidRPr="002B6CA4" w:rsidRDefault="00F87743" w:rsidP="006B0FD3">
            <w:pPr>
              <w:spacing w:after="0" w:line="240" w:lineRule="auto"/>
              <w:jc w:val="center"/>
              <w:rPr>
                <w:rFonts w:ascii="Times New Roman" w:hAnsi="Times New Roman"/>
                <w:b/>
                <w:color w:val="000000"/>
                <w:sz w:val="24"/>
                <w:szCs w:val="24"/>
              </w:rPr>
            </w:pPr>
            <w:r w:rsidRPr="002B6CA4">
              <w:rPr>
                <w:rFonts w:ascii="Times New Roman" w:hAnsi="Times New Roman"/>
                <w:b/>
                <w:color w:val="000000"/>
                <w:sz w:val="24"/>
                <w:szCs w:val="24"/>
              </w:rPr>
              <w:t>57</w:t>
            </w:r>
          </w:p>
        </w:tc>
      </w:tr>
    </w:tbl>
    <w:p w:rsidR="0032623D" w:rsidRPr="002B6CA4" w:rsidRDefault="0032623D" w:rsidP="0032623D">
      <w:pPr>
        <w:pStyle w:val="a4"/>
        <w:spacing w:after="0" w:line="240" w:lineRule="auto"/>
        <w:ind w:left="0"/>
        <w:jc w:val="both"/>
        <w:rPr>
          <w:rFonts w:ascii="Times New Roman" w:hAnsi="Times New Roman"/>
          <w:bCs/>
          <w:color w:val="000000"/>
          <w:sz w:val="24"/>
          <w:szCs w:val="24"/>
        </w:rPr>
      </w:pPr>
    </w:p>
    <w:p w:rsidR="0032623D" w:rsidRPr="002B6CA4" w:rsidRDefault="00F87743" w:rsidP="0032623D">
      <w:pPr>
        <w:spacing w:after="0" w:line="240" w:lineRule="auto"/>
        <w:jc w:val="right"/>
        <w:rPr>
          <w:rFonts w:ascii="Times New Roman" w:hAnsi="Times New Roman"/>
          <w:bCs/>
          <w:color w:val="000000"/>
          <w:sz w:val="24"/>
          <w:szCs w:val="24"/>
        </w:rPr>
      </w:pPr>
      <w:r w:rsidRPr="002B6CA4">
        <w:rPr>
          <w:rFonts w:ascii="Times New Roman" w:hAnsi="Times New Roman"/>
          <w:bCs/>
          <w:color w:val="000000"/>
          <w:sz w:val="24"/>
          <w:szCs w:val="24"/>
        </w:rPr>
        <w:t>Таблица 5</w:t>
      </w:r>
      <w:r w:rsidR="0032623D" w:rsidRPr="002B6CA4">
        <w:rPr>
          <w:rFonts w:ascii="Times New Roman" w:hAnsi="Times New Roman"/>
          <w:bCs/>
          <w:color w:val="000000"/>
          <w:sz w:val="24"/>
          <w:szCs w:val="24"/>
        </w:rPr>
        <w:t>.</w:t>
      </w:r>
    </w:p>
    <w:p w:rsidR="0032623D" w:rsidRPr="002B6CA4" w:rsidRDefault="0032623D" w:rsidP="0032623D">
      <w:pPr>
        <w:spacing w:after="0" w:line="240" w:lineRule="auto"/>
        <w:jc w:val="right"/>
        <w:rPr>
          <w:rFonts w:ascii="Times New Roman" w:hAnsi="Times New Roman"/>
          <w:bCs/>
          <w:color w:val="000000"/>
          <w:sz w:val="24"/>
          <w:szCs w:val="24"/>
        </w:rPr>
      </w:pPr>
      <w:r w:rsidRPr="002B6CA4">
        <w:rPr>
          <w:rFonts w:ascii="Times New Roman" w:hAnsi="Times New Roman"/>
          <w:bCs/>
          <w:color w:val="000000"/>
          <w:sz w:val="24"/>
          <w:szCs w:val="24"/>
        </w:rPr>
        <w:t>Прием студентов очного отделения</w:t>
      </w:r>
      <w:r w:rsidR="001E2773" w:rsidRPr="002B6CA4">
        <w:rPr>
          <w:rFonts w:ascii="Times New Roman" w:hAnsi="Times New Roman"/>
          <w:bCs/>
          <w:color w:val="000000"/>
          <w:sz w:val="24"/>
          <w:szCs w:val="24"/>
        </w:rPr>
        <w:t xml:space="preserve"> (бюджет)</w:t>
      </w:r>
    </w:p>
    <w:p w:rsidR="0032623D" w:rsidRPr="002B6CA4" w:rsidRDefault="0032623D" w:rsidP="0032623D">
      <w:pPr>
        <w:spacing w:after="0" w:line="240" w:lineRule="auto"/>
        <w:jc w:val="both"/>
        <w:rPr>
          <w:rFonts w:ascii="Times New Roman" w:hAnsi="Times New Roman"/>
          <w:bCs/>
          <w:color w:val="000000"/>
          <w:sz w:val="24"/>
          <w:szCs w:val="24"/>
        </w:rPr>
      </w:pP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345"/>
        <w:gridCol w:w="1347"/>
        <w:gridCol w:w="2057"/>
        <w:gridCol w:w="1941"/>
        <w:gridCol w:w="1348"/>
        <w:gridCol w:w="1346"/>
      </w:tblGrid>
      <w:tr w:rsidR="003D53D0" w:rsidRPr="002B6CA4" w:rsidTr="003D53D0">
        <w:trPr>
          <w:jc w:val="center"/>
        </w:trPr>
        <w:tc>
          <w:tcPr>
            <w:tcW w:w="2531" w:type="pct"/>
            <w:gridSpan w:val="3"/>
            <w:tcBorders>
              <w:top w:val="outset" w:sz="6" w:space="0" w:color="auto"/>
              <w:bottom w:val="outset" w:sz="6" w:space="0" w:color="auto"/>
              <w:right w:val="outset" w:sz="6" w:space="0" w:color="auto"/>
            </w:tcBorders>
            <w:vAlign w:val="center"/>
          </w:tcPr>
          <w:p w:rsidR="003D53D0" w:rsidRPr="002B6CA4" w:rsidRDefault="003D53D0" w:rsidP="006B0FD3">
            <w:pPr>
              <w:spacing w:after="0" w:line="240" w:lineRule="auto"/>
              <w:jc w:val="center"/>
              <w:rPr>
                <w:rFonts w:ascii="Times New Roman" w:hAnsi="Times New Roman"/>
                <w:color w:val="000000"/>
                <w:sz w:val="24"/>
                <w:szCs w:val="24"/>
              </w:rPr>
            </w:pPr>
            <w:r w:rsidRPr="002B6CA4">
              <w:rPr>
                <w:rFonts w:ascii="Times New Roman" w:hAnsi="Times New Roman"/>
                <w:bCs/>
                <w:color w:val="000000"/>
                <w:sz w:val="24"/>
                <w:szCs w:val="24"/>
              </w:rPr>
              <w:t>Наименование профессии/</w:t>
            </w:r>
            <w:r w:rsidRPr="002B6CA4">
              <w:rPr>
                <w:rFonts w:ascii="Times New Roman" w:hAnsi="Times New Roman"/>
                <w:color w:val="000000"/>
                <w:sz w:val="24"/>
                <w:szCs w:val="24"/>
              </w:rPr>
              <w:t>специальности</w:t>
            </w:r>
          </w:p>
        </w:tc>
        <w:tc>
          <w:tcPr>
            <w:tcW w:w="1034" w:type="pct"/>
            <w:tcBorders>
              <w:top w:val="outset" w:sz="6" w:space="0" w:color="auto"/>
              <w:left w:val="outset" w:sz="6" w:space="0" w:color="auto"/>
              <w:bottom w:val="outset" w:sz="6" w:space="0" w:color="auto"/>
              <w:right w:val="outset" w:sz="6" w:space="0" w:color="auto"/>
            </w:tcBorders>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2020-2021</w:t>
            </w:r>
          </w:p>
          <w:p w:rsidR="003D53D0" w:rsidRPr="002B6CA4" w:rsidRDefault="003D53D0" w:rsidP="003D53D0">
            <w:pPr>
              <w:spacing w:after="0" w:line="240" w:lineRule="auto"/>
              <w:jc w:val="center"/>
              <w:rPr>
                <w:rFonts w:ascii="Times New Roman" w:hAnsi="Times New Roman"/>
                <w:color w:val="000000"/>
                <w:sz w:val="24"/>
                <w:szCs w:val="24"/>
              </w:rPr>
            </w:pPr>
            <w:proofErr w:type="spellStart"/>
            <w:r w:rsidRPr="002B6CA4">
              <w:rPr>
                <w:rFonts w:ascii="Times New Roman" w:hAnsi="Times New Roman"/>
                <w:color w:val="000000"/>
                <w:sz w:val="24"/>
                <w:szCs w:val="24"/>
              </w:rPr>
              <w:t>уч.г</w:t>
            </w:r>
            <w:proofErr w:type="spellEnd"/>
            <w:r w:rsidRPr="002B6CA4">
              <w:rPr>
                <w:rFonts w:ascii="Times New Roman" w:hAnsi="Times New Roman"/>
                <w:color w:val="000000"/>
                <w:sz w:val="24"/>
                <w:szCs w:val="24"/>
              </w:rPr>
              <w:t>.</w:t>
            </w:r>
          </w:p>
        </w:tc>
        <w:tc>
          <w:tcPr>
            <w:tcW w:w="718" w:type="pct"/>
            <w:tcBorders>
              <w:top w:val="outset" w:sz="6" w:space="0" w:color="auto"/>
              <w:left w:val="outset" w:sz="6" w:space="0" w:color="auto"/>
              <w:bottom w:val="outset" w:sz="6" w:space="0" w:color="auto"/>
            </w:tcBorders>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2021-2022</w:t>
            </w:r>
            <w:r w:rsidRPr="002B6CA4">
              <w:rPr>
                <w:rFonts w:ascii="Times New Roman" w:hAnsi="Times New Roman"/>
                <w:color w:val="000000"/>
                <w:sz w:val="24"/>
                <w:szCs w:val="24"/>
              </w:rPr>
              <w:br/>
            </w:r>
            <w:proofErr w:type="spellStart"/>
            <w:r w:rsidRPr="002B6CA4">
              <w:rPr>
                <w:rFonts w:ascii="Times New Roman" w:hAnsi="Times New Roman"/>
                <w:color w:val="000000"/>
                <w:sz w:val="24"/>
                <w:szCs w:val="24"/>
              </w:rPr>
              <w:t>уч.г</w:t>
            </w:r>
            <w:proofErr w:type="spellEnd"/>
            <w:r w:rsidRPr="002B6CA4">
              <w:rPr>
                <w:rFonts w:ascii="Times New Roman" w:hAnsi="Times New Roman"/>
                <w:color w:val="000000"/>
                <w:sz w:val="24"/>
                <w:szCs w:val="24"/>
              </w:rPr>
              <w:t>.</w:t>
            </w:r>
          </w:p>
        </w:tc>
        <w:tc>
          <w:tcPr>
            <w:tcW w:w="717" w:type="pct"/>
            <w:tcBorders>
              <w:top w:val="outset" w:sz="6" w:space="0" w:color="auto"/>
              <w:left w:val="outset" w:sz="6" w:space="0" w:color="auto"/>
              <w:bottom w:val="outset" w:sz="6" w:space="0" w:color="auto"/>
            </w:tcBorders>
          </w:tcPr>
          <w:p w:rsidR="003D53D0" w:rsidRPr="002B6CA4" w:rsidRDefault="003D53D0"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 xml:space="preserve">2022-2023 </w:t>
            </w:r>
            <w:proofErr w:type="spellStart"/>
            <w:r w:rsidRPr="002B6CA4">
              <w:rPr>
                <w:rFonts w:ascii="Times New Roman" w:hAnsi="Times New Roman"/>
                <w:color w:val="000000"/>
                <w:sz w:val="24"/>
                <w:szCs w:val="24"/>
              </w:rPr>
              <w:t>уч.г</w:t>
            </w:r>
            <w:proofErr w:type="spellEnd"/>
            <w:r w:rsidRPr="002B6CA4">
              <w:rPr>
                <w:rFonts w:ascii="Times New Roman" w:hAnsi="Times New Roman"/>
                <w:color w:val="000000"/>
                <w:sz w:val="24"/>
                <w:szCs w:val="24"/>
              </w:rPr>
              <w:t>.</w:t>
            </w:r>
          </w:p>
        </w:tc>
      </w:tr>
      <w:tr w:rsidR="003D53D0" w:rsidRPr="002B6CA4" w:rsidTr="006B0FD3">
        <w:trPr>
          <w:gridAfter w:val="4"/>
          <w:wAfter w:w="3565" w:type="pct"/>
          <w:jc w:val="center"/>
        </w:trPr>
        <w:tc>
          <w:tcPr>
            <w:tcW w:w="717" w:type="pct"/>
            <w:tcBorders>
              <w:top w:val="outset" w:sz="6" w:space="0" w:color="auto"/>
              <w:left w:val="outset" w:sz="6" w:space="0" w:color="auto"/>
              <w:bottom w:val="outset" w:sz="6" w:space="0" w:color="auto"/>
            </w:tcBorders>
            <w:vAlign w:val="center"/>
          </w:tcPr>
          <w:p w:rsidR="003D53D0" w:rsidRPr="002B6CA4" w:rsidRDefault="003D53D0" w:rsidP="006B0FD3">
            <w:pPr>
              <w:spacing w:after="0" w:line="240" w:lineRule="auto"/>
              <w:jc w:val="center"/>
              <w:rPr>
                <w:rFonts w:ascii="Times New Roman" w:hAnsi="Times New Roman"/>
                <w:bCs/>
                <w:color w:val="000000"/>
                <w:sz w:val="24"/>
                <w:szCs w:val="24"/>
              </w:rPr>
            </w:pPr>
          </w:p>
        </w:tc>
        <w:tc>
          <w:tcPr>
            <w:tcW w:w="718" w:type="pct"/>
            <w:tcBorders>
              <w:top w:val="outset" w:sz="6" w:space="0" w:color="auto"/>
              <w:left w:val="outset" w:sz="6" w:space="0" w:color="auto"/>
              <w:bottom w:val="outset" w:sz="6" w:space="0" w:color="auto"/>
            </w:tcBorders>
          </w:tcPr>
          <w:p w:rsidR="003D53D0" w:rsidRPr="002B6CA4" w:rsidRDefault="003D53D0" w:rsidP="006B0FD3">
            <w:pPr>
              <w:spacing w:after="0" w:line="240" w:lineRule="auto"/>
              <w:jc w:val="center"/>
              <w:rPr>
                <w:rFonts w:ascii="Times New Roman" w:hAnsi="Times New Roman"/>
                <w:bCs/>
                <w:color w:val="000000"/>
                <w:sz w:val="24"/>
                <w:szCs w:val="24"/>
              </w:rPr>
            </w:pPr>
          </w:p>
        </w:tc>
      </w:tr>
      <w:tr w:rsidR="003D53D0" w:rsidRPr="002B6CA4" w:rsidTr="003D53D0">
        <w:trPr>
          <w:jc w:val="center"/>
        </w:trPr>
        <w:tc>
          <w:tcPr>
            <w:tcW w:w="2531" w:type="pct"/>
            <w:gridSpan w:val="3"/>
            <w:tcBorders>
              <w:top w:val="outset" w:sz="6" w:space="0" w:color="auto"/>
              <w:bottom w:val="outset" w:sz="6" w:space="0" w:color="auto"/>
              <w:right w:val="outset" w:sz="6" w:space="0" w:color="auto"/>
            </w:tcBorders>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23.01.09 Машинист локомотива</w:t>
            </w:r>
          </w:p>
        </w:tc>
        <w:tc>
          <w:tcPr>
            <w:tcW w:w="1034" w:type="pct"/>
            <w:tcBorders>
              <w:top w:val="outset" w:sz="6" w:space="0" w:color="auto"/>
              <w:left w:val="outset" w:sz="6" w:space="0" w:color="auto"/>
              <w:bottom w:val="outset" w:sz="6" w:space="0" w:color="auto"/>
              <w:right w:val="outset" w:sz="6" w:space="0" w:color="auto"/>
            </w:tcBorders>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25</w:t>
            </w:r>
          </w:p>
        </w:tc>
        <w:tc>
          <w:tcPr>
            <w:tcW w:w="718" w:type="pct"/>
            <w:tcBorders>
              <w:top w:val="outset" w:sz="6" w:space="0" w:color="auto"/>
              <w:left w:val="outset" w:sz="6" w:space="0" w:color="auto"/>
              <w:bottom w:val="outset" w:sz="6" w:space="0" w:color="auto"/>
            </w:tcBorders>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25</w:t>
            </w:r>
          </w:p>
        </w:tc>
        <w:tc>
          <w:tcPr>
            <w:tcW w:w="717" w:type="pct"/>
            <w:tcBorders>
              <w:top w:val="outset" w:sz="6" w:space="0" w:color="auto"/>
              <w:left w:val="outset" w:sz="6" w:space="0" w:color="auto"/>
              <w:bottom w:val="outset" w:sz="6" w:space="0" w:color="auto"/>
            </w:tcBorders>
          </w:tcPr>
          <w:p w:rsidR="003D53D0" w:rsidRPr="002B6CA4" w:rsidRDefault="009334CF"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25</w:t>
            </w:r>
          </w:p>
        </w:tc>
      </w:tr>
      <w:tr w:rsidR="003D53D0" w:rsidRPr="002B6CA4" w:rsidTr="003D53D0">
        <w:trPr>
          <w:jc w:val="center"/>
        </w:trPr>
        <w:tc>
          <w:tcPr>
            <w:tcW w:w="2531" w:type="pct"/>
            <w:gridSpan w:val="3"/>
            <w:tcBorders>
              <w:top w:val="outset" w:sz="6" w:space="0" w:color="auto"/>
              <w:bottom w:val="outset" w:sz="6" w:space="0" w:color="auto"/>
              <w:right w:val="outset" w:sz="6" w:space="0" w:color="auto"/>
            </w:tcBorders>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23.01.07 Машинист крана (крановщик)</w:t>
            </w:r>
          </w:p>
        </w:tc>
        <w:tc>
          <w:tcPr>
            <w:tcW w:w="1034" w:type="pct"/>
            <w:tcBorders>
              <w:top w:val="outset" w:sz="6" w:space="0" w:color="auto"/>
              <w:left w:val="outset" w:sz="6" w:space="0" w:color="auto"/>
              <w:bottom w:val="outset" w:sz="6" w:space="0" w:color="auto"/>
              <w:right w:val="outset" w:sz="6" w:space="0" w:color="auto"/>
            </w:tcBorders>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25</w:t>
            </w:r>
          </w:p>
        </w:tc>
        <w:tc>
          <w:tcPr>
            <w:tcW w:w="718" w:type="pct"/>
            <w:tcBorders>
              <w:top w:val="outset" w:sz="6" w:space="0" w:color="auto"/>
              <w:left w:val="outset" w:sz="6" w:space="0" w:color="auto"/>
              <w:bottom w:val="outset" w:sz="6" w:space="0" w:color="auto"/>
            </w:tcBorders>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25</w:t>
            </w:r>
          </w:p>
        </w:tc>
        <w:tc>
          <w:tcPr>
            <w:tcW w:w="717" w:type="pct"/>
            <w:tcBorders>
              <w:top w:val="outset" w:sz="6" w:space="0" w:color="auto"/>
              <w:left w:val="outset" w:sz="6" w:space="0" w:color="auto"/>
              <w:bottom w:val="outset" w:sz="6" w:space="0" w:color="auto"/>
            </w:tcBorders>
          </w:tcPr>
          <w:p w:rsidR="003D53D0" w:rsidRPr="002B6CA4" w:rsidRDefault="009334CF"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25</w:t>
            </w:r>
          </w:p>
        </w:tc>
      </w:tr>
      <w:tr w:rsidR="003D53D0" w:rsidRPr="002B6CA4" w:rsidTr="009334CF">
        <w:trPr>
          <w:jc w:val="center"/>
        </w:trPr>
        <w:tc>
          <w:tcPr>
            <w:tcW w:w="2531" w:type="pct"/>
            <w:gridSpan w:val="3"/>
            <w:tcBorders>
              <w:top w:val="outset" w:sz="6" w:space="0" w:color="auto"/>
              <w:bottom w:val="outset" w:sz="6" w:space="0" w:color="auto"/>
              <w:right w:val="outset" w:sz="6" w:space="0" w:color="auto"/>
            </w:tcBorders>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23.01.17 Мастер по ремонту и обслуживанию автомобилей</w:t>
            </w:r>
          </w:p>
        </w:tc>
        <w:tc>
          <w:tcPr>
            <w:tcW w:w="1034" w:type="pct"/>
            <w:tcBorders>
              <w:top w:val="outset" w:sz="6" w:space="0" w:color="auto"/>
              <w:left w:val="outset" w:sz="6" w:space="0" w:color="auto"/>
              <w:bottom w:val="single" w:sz="4" w:space="0" w:color="auto"/>
              <w:right w:val="outset" w:sz="6" w:space="0" w:color="auto"/>
            </w:tcBorders>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25</w:t>
            </w:r>
          </w:p>
        </w:tc>
        <w:tc>
          <w:tcPr>
            <w:tcW w:w="718" w:type="pct"/>
            <w:tcBorders>
              <w:top w:val="outset" w:sz="6" w:space="0" w:color="auto"/>
              <w:left w:val="outset" w:sz="6" w:space="0" w:color="auto"/>
              <w:bottom w:val="single" w:sz="4" w:space="0" w:color="auto"/>
            </w:tcBorders>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26</w:t>
            </w:r>
          </w:p>
        </w:tc>
        <w:tc>
          <w:tcPr>
            <w:tcW w:w="717" w:type="pct"/>
            <w:tcBorders>
              <w:top w:val="outset" w:sz="6" w:space="0" w:color="auto"/>
              <w:left w:val="outset" w:sz="6" w:space="0" w:color="auto"/>
              <w:bottom w:val="single" w:sz="4" w:space="0" w:color="auto"/>
            </w:tcBorders>
          </w:tcPr>
          <w:p w:rsidR="003D53D0" w:rsidRPr="002B6CA4" w:rsidRDefault="009334CF"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25</w:t>
            </w:r>
          </w:p>
        </w:tc>
      </w:tr>
      <w:tr w:rsidR="003D53D0" w:rsidRPr="002B6CA4" w:rsidTr="009334CF">
        <w:trPr>
          <w:jc w:val="center"/>
        </w:trPr>
        <w:tc>
          <w:tcPr>
            <w:tcW w:w="2531" w:type="pct"/>
            <w:gridSpan w:val="3"/>
            <w:tcBorders>
              <w:top w:val="outset" w:sz="6" w:space="0" w:color="auto"/>
              <w:bottom w:val="outset" w:sz="6" w:space="0" w:color="auto"/>
              <w:right w:val="single" w:sz="4" w:space="0" w:color="auto"/>
            </w:tcBorders>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Итого ППКРС:</w:t>
            </w:r>
          </w:p>
        </w:tc>
        <w:tc>
          <w:tcPr>
            <w:tcW w:w="1034" w:type="pct"/>
            <w:tcBorders>
              <w:top w:val="single" w:sz="4" w:space="0" w:color="auto"/>
              <w:left w:val="single" w:sz="4" w:space="0" w:color="auto"/>
              <w:bottom w:val="single" w:sz="4" w:space="0" w:color="auto"/>
              <w:right w:val="single" w:sz="4" w:space="0" w:color="auto"/>
            </w:tcBorders>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75</w:t>
            </w:r>
          </w:p>
        </w:tc>
        <w:tc>
          <w:tcPr>
            <w:tcW w:w="718" w:type="pct"/>
            <w:tcBorders>
              <w:top w:val="single" w:sz="4" w:space="0" w:color="auto"/>
              <w:left w:val="single" w:sz="4" w:space="0" w:color="auto"/>
              <w:bottom w:val="single" w:sz="4" w:space="0" w:color="auto"/>
              <w:right w:val="single" w:sz="4" w:space="0" w:color="auto"/>
            </w:tcBorders>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76</w:t>
            </w:r>
          </w:p>
        </w:tc>
        <w:tc>
          <w:tcPr>
            <w:tcW w:w="717" w:type="pct"/>
            <w:tcBorders>
              <w:top w:val="single" w:sz="4" w:space="0" w:color="auto"/>
              <w:left w:val="single" w:sz="4" w:space="0" w:color="auto"/>
              <w:bottom w:val="single" w:sz="4" w:space="0" w:color="auto"/>
              <w:right w:val="single" w:sz="4" w:space="0" w:color="auto"/>
            </w:tcBorders>
          </w:tcPr>
          <w:p w:rsidR="003D53D0" w:rsidRPr="002B6CA4" w:rsidRDefault="009334CF"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75</w:t>
            </w:r>
          </w:p>
        </w:tc>
      </w:tr>
      <w:tr w:rsidR="003D53D0" w:rsidRPr="002B6CA4" w:rsidTr="006B0FD3">
        <w:trPr>
          <w:gridAfter w:val="4"/>
          <w:wAfter w:w="3565" w:type="pct"/>
          <w:trHeight w:val="343"/>
          <w:jc w:val="center"/>
        </w:trPr>
        <w:tc>
          <w:tcPr>
            <w:tcW w:w="717" w:type="pct"/>
            <w:tcBorders>
              <w:top w:val="outset" w:sz="6" w:space="0" w:color="auto"/>
              <w:left w:val="outset" w:sz="6" w:space="0" w:color="auto"/>
              <w:bottom w:val="outset" w:sz="6" w:space="0" w:color="auto"/>
            </w:tcBorders>
            <w:vAlign w:val="center"/>
          </w:tcPr>
          <w:p w:rsidR="003D53D0" w:rsidRPr="002B6CA4" w:rsidRDefault="003D53D0" w:rsidP="006B0FD3">
            <w:pPr>
              <w:spacing w:after="0" w:line="240" w:lineRule="auto"/>
              <w:jc w:val="center"/>
              <w:rPr>
                <w:rFonts w:ascii="Times New Roman" w:hAnsi="Times New Roman"/>
                <w:color w:val="000000"/>
                <w:sz w:val="24"/>
                <w:szCs w:val="24"/>
              </w:rPr>
            </w:pPr>
          </w:p>
        </w:tc>
        <w:tc>
          <w:tcPr>
            <w:tcW w:w="718" w:type="pct"/>
            <w:tcBorders>
              <w:top w:val="outset" w:sz="6" w:space="0" w:color="auto"/>
              <w:left w:val="outset" w:sz="6" w:space="0" w:color="auto"/>
              <w:bottom w:val="outset" w:sz="6" w:space="0" w:color="auto"/>
            </w:tcBorders>
          </w:tcPr>
          <w:p w:rsidR="003D53D0" w:rsidRPr="002B6CA4" w:rsidRDefault="003D53D0" w:rsidP="006B0FD3">
            <w:pPr>
              <w:spacing w:after="0" w:line="240" w:lineRule="auto"/>
              <w:jc w:val="center"/>
              <w:rPr>
                <w:rFonts w:ascii="Times New Roman" w:hAnsi="Times New Roman"/>
                <w:color w:val="000000"/>
                <w:sz w:val="24"/>
                <w:szCs w:val="24"/>
              </w:rPr>
            </w:pPr>
          </w:p>
        </w:tc>
      </w:tr>
      <w:tr w:rsidR="003D53D0" w:rsidRPr="002B6CA4" w:rsidTr="003D53D0">
        <w:trPr>
          <w:jc w:val="center"/>
        </w:trPr>
        <w:tc>
          <w:tcPr>
            <w:tcW w:w="2531" w:type="pct"/>
            <w:gridSpan w:val="3"/>
            <w:tcBorders>
              <w:top w:val="outset" w:sz="6" w:space="0" w:color="auto"/>
              <w:bottom w:val="outset" w:sz="6" w:space="0" w:color="auto"/>
              <w:right w:val="outset" w:sz="6" w:space="0" w:color="auto"/>
            </w:tcBorders>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23.02.01 Организация перевозок и управление на транспорте (по видам)</w:t>
            </w:r>
          </w:p>
        </w:tc>
        <w:tc>
          <w:tcPr>
            <w:tcW w:w="1034" w:type="pct"/>
            <w:tcBorders>
              <w:top w:val="outset" w:sz="6" w:space="0" w:color="auto"/>
              <w:left w:val="outset" w:sz="6" w:space="0" w:color="auto"/>
              <w:bottom w:val="outset" w:sz="6" w:space="0" w:color="auto"/>
              <w:right w:val="outset" w:sz="6" w:space="0" w:color="auto"/>
            </w:tcBorders>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25</w:t>
            </w:r>
          </w:p>
        </w:tc>
        <w:tc>
          <w:tcPr>
            <w:tcW w:w="718" w:type="pct"/>
            <w:tcBorders>
              <w:top w:val="outset" w:sz="6" w:space="0" w:color="auto"/>
              <w:left w:val="outset" w:sz="6" w:space="0" w:color="auto"/>
              <w:bottom w:val="outset" w:sz="6" w:space="0" w:color="auto"/>
            </w:tcBorders>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25</w:t>
            </w:r>
          </w:p>
        </w:tc>
        <w:tc>
          <w:tcPr>
            <w:tcW w:w="717" w:type="pct"/>
            <w:tcBorders>
              <w:top w:val="outset" w:sz="6" w:space="0" w:color="auto"/>
              <w:left w:val="outset" w:sz="6" w:space="0" w:color="auto"/>
              <w:bottom w:val="outset" w:sz="6" w:space="0" w:color="auto"/>
            </w:tcBorders>
          </w:tcPr>
          <w:p w:rsidR="003D53D0" w:rsidRPr="002B6CA4" w:rsidRDefault="009334CF"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25</w:t>
            </w:r>
          </w:p>
        </w:tc>
      </w:tr>
      <w:tr w:rsidR="003D53D0" w:rsidRPr="002B6CA4" w:rsidTr="003D53D0">
        <w:trPr>
          <w:jc w:val="center"/>
        </w:trPr>
        <w:tc>
          <w:tcPr>
            <w:tcW w:w="2531" w:type="pct"/>
            <w:gridSpan w:val="3"/>
            <w:tcBorders>
              <w:top w:val="outset" w:sz="6" w:space="0" w:color="auto"/>
              <w:bottom w:val="outset" w:sz="6" w:space="0" w:color="auto"/>
              <w:right w:val="outset" w:sz="6" w:space="0" w:color="auto"/>
            </w:tcBorders>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23.02.03 Техническая эксплуатация подвижного состава железных дорог</w:t>
            </w:r>
          </w:p>
        </w:tc>
        <w:tc>
          <w:tcPr>
            <w:tcW w:w="1034" w:type="pct"/>
            <w:tcBorders>
              <w:top w:val="outset" w:sz="6" w:space="0" w:color="auto"/>
              <w:left w:val="outset" w:sz="6" w:space="0" w:color="auto"/>
              <w:bottom w:val="outset" w:sz="6" w:space="0" w:color="auto"/>
              <w:right w:val="outset" w:sz="6" w:space="0" w:color="auto"/>
            </w:tcBorders>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50</w:t>
            </w:r>
          </w:p>
        </w:tc>
        <w:tc>
          <w:tcPr>
            <w:tcW w:w="718" w:type="pct"/>
            <w:tcBorders>
              <w:top w:val="outset" w:sz="6" w:space="0" w:color="auto"/>
              <w:left w:val="outset" w:sz="6" w:space="0" w:color="auto"/>
              <w:bottom w:val="outset" w:sz="6" w:space="0" w:color="auto"/>
            </w:tcBorders>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50</w:t>
            </w:r>
          </w:p>
        </w:tc>
        <w:tc>
          <w:tcPr>
            <w:tcW w:w="717" w:type="pct"/>
            <w:tcBorders>
              <w:top w:val="outset" w:sz="6" w:space="0" w:color="auto"/>
              <w:left w:val="outset" w:sz="6" w:space="0" w:color="auto"/>
              <w:bottom w:val="outset" w:sz="6" w:space="0" w:color="auto"/>
            </w:tcBorders>
          </w:tcPr>
          <w:p w:rsidR="003D53D0" w:rsidRPr="002B6CA4" w:rsidRDefault="009334CF"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25</w:t>
            </w:r>
          </w:p>
        </w:tc>
      </w:tr>
      <w:tr w:rsidR="003D53D0" w:rsidRPr="002B6CA4" w:rsidTr="003D53D0">
        <w:trPr>
          <w:jc w:val="center"/>
        </w:trPr>
        <w:tc>
          <w:tcPr>
            <w:tcW w:w="2531" w:type="pct"/>
            <w:gridSpan w:val="3"/>
            <w:tcBorders>
              <w:top w:val="outset" w:sz="6" w:space="0" w:color="auto"/>
              <w:bottom w:val="outset" w:sz="6" w:space="0" w:color="auto"/>
              <w:right w:val="outset" w:sz="6" w:space="0" w:color="auto"/>
            </w:tcBorders>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08.02.10 Строительство железных дорог, путь и путевое хозяйство</w:t>
            </w:r>
          </w:p>
        </w:tc>
        <w:tc>
          <w:tcPr>
            <w:tcW w:w="1034" w:type="pct"/>
            <w:tcBorders>
              <w:top w:val="outset" w:sz="6" w:space="0" w:color="auto"/>
              <w:left w:val="outset" w:sz="6" w:space="0" w:color="auto"/>
              <w:bottom w:val="outset" w:sz="6" w:space="0" w:color="auto"/>
              <w:right w:val="outset" w:sz="6" w:space="0" w:color="auto"/>
            </w:tcBorders>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25</w:t>
            </w:r>
          </w:p>
        </w:tc>
        <w:tc>
          <w:tcPr>
            <w:tcW w:w="718" w:type="pct"/>
            <w:tcBorders>
              <w:top w:val="outset" w:sz="6" w:space="0" w:color="auto"/>
              <w:left w:val="outset" w:sz="6" w:space="0" w:color="auto"/>
              <w:bottom w:val="outset" w:sz="6" w:space="0" w:color="auto"/>
            </w:tcBorders>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25</w:t>
            </w:r>
          </w:p>
        </w:tc>
        <w:tc>
          <w:tcPr>
            <w:tcW w:w="717" w:type="pct"/>
            <w:tcBorders>
              <w:top w:val="outset" w:sz="6" w:space="0" w:color="auto"/>
              <w:left w:val="outset" w:sz="6" w:space="0" w:color="auto"/>
              <w:bottom w:val="outset" w:sz="6" w:space="0" w:color="auto"/>
            </w:tcBorders>
          </w:tcPr>
          <w:p w:rsidR="003D53D0" w:rsidRPr="002B6CA4" w:rsidRDefault="009334CF"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25</w:t>
            </w:r>
          </w:p>
        </w:tc>
      </w:tr>
      <w:tr w:rsidR="003D53D0" w:rsidRPr="002B6CA4" w:rsidTr="003D53D0">
        <w:trPr>
          <w:jc w:val="center"/>
        </w:trPr>
        <w:tc>
          <w:tcPr>
            <w:tcW w:w="2531" w:type="pct"/>
            <w:gridSpan w:val="3"/>
            <w:tcBorders>
              <w:top w:val="outset" w:sz="6" w:space="0" w:color="auto"/>
              <w:bottom w:val="outset" w:sz="6" w:space="0" w:color="auto"/>
              <w:right w:val="outset" w:sz="6" w:space="0" w:color="auto"/>
            </w:tcBorders>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23.02.03 Техническое обслуживание и ремонт автомобильного транспорта</w:t>
            </w:r>
          </w:p>
        </w:tc>
        <w:tc>
          <w:tcPr>
            <w:tcW w:w="1034" w:type="pct"/>
            <w:tcBorders>
              <w:top w:val="outset" w:sz="6" w:space="0" w:color="auto"/>
              <w:left w:val="outset" w:sz="6" w:space="0" w:color="auto"/>
              <w:bottom w:val="outset" w:sz="6" w:space="0" w:color="auto"/>
              <w:right w:val="outset" w:sz="6" w:space="0" w:color="auto"/>
            </w:tcBorders>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18" w:type="pct"/>
            <w:tcBorders>
              <w:top w:val="outset" w:sz="6" w:space="0" w:color="auto"/>
              <w:left w:val="outset" w:sz="6" w:space="0" w:color="auto"/>
              <w:bottom w:val="outset" w:sz="6" w:space="0" w:color="auto"/>
            </w:tcBorders>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17" w:type="pct"/>
            <w:tcBorders>
              <w:top w:val="outset" w:sz="6" w:space="0" w:color="auto"/>
              <w:left w:val="outset" w:sz="6" w:space="0" w:color="auto"/>
              <w:bottom w:val="outset" w:sz="6" w:space="0" w:color="auto"/>
            </w:tcBorders>
          </w:tcPr>
          <w:p w:rsidR="003D53D0" w:rsidRPr="002B6CA4" w:rsidRDefault="009334CF"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r>
      <w:tr w:rsidR="003D53D0" w:rsidRPr="002B6CA4" w:rsidTr="003D53D0">
        <w:trPr>
          <w:jc w:val="center"/>
        </w:trPr>
        <w:tc>
          <w:tcPr>
            <w:tcW w:w="2531" w:type="pct"/>
            <w:gridSpan w:val="3"/>
            <w:tcBorders>
              <w:top w:val="outset" w:sz="6" w:space="0" w:color="auto"/>
              <w:bottom w:val="outset" w:sz="6" w:space="0" w:color="auto"/>
              <w:right w:val="outset" w:sz="6" w:space="0" w:color="auto"/>
            </w:tcBorders>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38.02.03 Операционная деятельность в логистике</w:t>
            </w:r>
          </w:p>
        </w:tc>
        <w:tc>
          <w:tcPr>
            <w:tcW w:w="1034" w:type="pct"/>
            <w:tcBorders>
              <w:top w:val="outset" w:sz="6" w:space="0" w:color="auto"/>
              <w:left w:val="outset" w:sz="6" w:space="0" w:color="auto"/>
              <w:bottom w:val="outset" w:sz="6" w:space="0" w:color="auto"/>
              <w:right w:val="outset" w:sz="6" w:space="0" w:color="auto"/>
            </w:tcBorders>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25</w:t>
            </w:r>
          </w:p>
        </w:tc>
        <w:tc>
          <w:tcPr>
            <w:tcW w:w="718" w:type="pct"/>
            <w:tcBorders>
              <w:top w:val="outset" w:sz="6" w:space="0" w:color="auto"/>
              <w:left w:val="outset" w:sz="6" w:space="0" w:color="auto"/>
              <w:bottom w:val="outset" w:sz="6" w:space="0" w:color="auto"/>
            </w:tcBorders>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25</w:t>
            </w:r>
          </w:p>
        </w:tc>
        <w:tc>
          <w:tcPr>
            <w:tcW w:w="717" w:type="pct"/>
            <w:tcBorders>
              <w:top w:val="outset" w:sz="6" w:space="0" w:color="auto"/>
              <w:left w:val="outset" w:sz="6" w:space="0" w:color="auto"/>
              <w:bottom w:val="outset" w:sz="6" w:space="0" w:color="auto"/>
            </w:tcBorders>
          </w:tcPr>
          <w:p w:rsidR="003D53D0" w:rsidRPr="002B6CA4" w:rsidRDefault="009334CF"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25</w:t>
            </w:r>
          </w:p>
        </w:tc>
      </w:tr>
      <w:tr w:rsidR="003D53D0" w:rsidRPr="002B6CA4" w:rsidTr="003D53D0">
        <w:trPr>
          <w:jc w:val="center"/>
        </w:trPr>
        <w:tc>
          <w:tcPr>
            <w:tcW w:w="2531" w:type="pct"/>
            <w:gridSpan w:val="3"/>
            <w:tcBorders>
              <w:top w:val="outset" w:sz="6" w:space="0" w:color="auto"/>
              <w:bottom w:val="outset" w:sz="6" w:space="0" w:color="auto"/>
              <w:right w:val="outset" w:sz="6" w:space="0" w:color="auto"/>
            </w:tcBorders>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23.02.07 Техническое обслуживание и ремонт двигателей, систем и агрегатов автомобилей</w:t>
            </w:r>
          </w:p>
        </w:tc>
        <w:tc>
          <w:tcPr>
            <w:tcW w:w="1034" w:type="pct"/>
            <w:tcBorders>
              <w:top w:val="outset" w:sz="6" w:space="0" w:color="auto"/>
              <w:left w:val="outset" w:sz="6" w:space="0" w:color="auto"/>
              <w:bottom w:val="outset" w:sz="6" w:space="0" w:color="auto"/>
              <w:right w:val="outset" w:sz="6" w:space="0" w:color="auto"/>
            </w:tcBorders>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25</w:t>
            </w:r>
          </w:p>
        </w:tc>
        <w:tc>
          <w:tcPr>
            <w:tcW w:w="718" w:type="pct"/>
            <w:tcBorders>
              <w:top w:val="outset" w:sz="6" w:space="0" w:color="auto"/>
              <w:left w:val="outset" w:sz="6" w:space="0" w:color="auto"/>
              <w:bottom w:val="outset" w:sz="6" w:space="0" w:color="auto"/>
            </w:tcBorders>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25</w:t>
            </w:r>
          </w:p>
        </w:tc>
        <w:tc>
          <w:tcPr>
            <w:tcW w:w="717" w:type="pct"/>
            <w:tcBorders>
              <w:top w:val="outset" w:sz="6" w:space="0" w:color="auto"/>
              <w:left w:val="outset" w:sz="6" w:space="0" w:color="auto"/>
              <w:bottom w:val="outset" w:sz="6" w:space="0" w:color="auto"/>
            </w:tcBorders>
          </w:tcPr>
          <w:p w:rsidR="003D53D0" w:rsidRPr="002B6CA4" w:rsidRDefault="009334CF"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25</w:t>
            </w:r>
          </w:p>
        </w:tc>
      </w:tr>
      <w:tr w:rsidR="003D53D0" w:rsidRPr="002B6CA4" w:rsidTr="003D53D0">
        <w:trPr>
          <w:jc w:val="center"/>
        </w:trPr>
        <w:tc>
          <w:tcPr>
            <w:tcW w:w="2531" w:type="pct"/>
            <w:gridSpan w:val="3"/>
            <w:tcBorders>
              <w:top w:val="outset" w:sz="6" w:space="0" w:color="auto"/>
              <w:bottom w:val="outset" w:sz="6" w:space="0" w:color="auto"/>
              <w:right w:val="outset" w:sz="6" w:space="0" w:color="auto"/>
            </w:tcBorders>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 xml:space="preserve">10.02.05 Обеспечение информационной </w:t>
            </w:r>
            <w:r w:rsidRPr="002B6CA4">
              <w:rPr>
                <w:rFonts w:ascii="Times New Roman" w:hAnsi="Times New Roman"/>
                <w:color w:val="000000"/>
                <w:sz w:val="24"/>
                <w:szCs w:val="24"/>
              </w:rPr>
              <w:lastRenderedPageBreak/>
              <w:t>безопасности автоматизированных систем</w:t>
            </w:r>
          </w:p>
        </w:tc>
        <w:tc>
          <w:tcPr>
            <w:tcW w:w="1034" w:type="pct"/>
            <w:tcBorders>
              <w:top w:val="outset" w:sz="6" w:space="0" w:color="auto"/>
              <w:left w:val="outset" w:sz="6" w:space="0" w:color="auto"/>
              <w:bottom w:val="outset" w:sz="6" w:space="0" w:color="auto"/>
              <w:right w:val="outset" w:sz="6" w:space="0" w:color="auto"/>
            </w:tcBorders>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lastRenderedPageBreak/>
              <w:t>0</w:t>
            </w:r>
          </w:p>
        </w:tc>
        <w:tc>
          <w:tcPr>
            <w:tcW w:w="718" w:type="pct"/>
            <w:tcBorders>
              <w:top w:val="outset" w:sz="6" w:space="0" w:color="auto"/>
              <w:left w:val="outset" w:sz="6" w:space="0" w:color="auto"/>
              <w:bottom w:val="outset" w:sz="6" w:space="0" w:color="auto"/>
            </w:tcBorders>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17" w:type="pct"/>
            <w:tcBorders>
              <w:top w:val="outset" w:sz="6" w:space="0" w:color="auto"/>
              <w:left w:val="outset" w:sz="6" w:space="0" w:color="auto"/>
              <w:bottom w:val="outset" w:sz="6" w:space="0" w:color="auto"/>
            </w:tcBorders>
          </w:tcPr>
          <w:p w:rsidR="003D53D0" w:rsidRPr="002B6CA4" w:rsidRDefault="009334CF"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r>
      <w:tr w:rsidR="003D53D0" w:rsidRPr="002B6CA4" w:rsidTr="003D53D0">
        <w:trPr>
          <w:jc w:val="center"/>
        </w:trPr>
        <w:tc>
          <w:tcPr>
            <w:tcW w:w="2531" w:type="pct"/>
            <w:gridSpan w:val="3"/>
            <w:tcBorders>
              <w:top w:val="outset" w:sz="6" w:space="0" w:color="auto"/>
              <w:bottom w:val="outset" w:sz="6" w:space="0" w:color="auto"/>
              <w:right w:val="outset" w:sz="6" w:space="0" w:color="auto"/>
            </w:tcBorders>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lastRenderedPageBreak/>
              <w:t>27.02.03 Автоматика и телемеханика на транспорте (железнодорожном транспорте)</w:t>
            </w:r>
          </w:p>
        </w:tc>
        <w:tc>
          <w:tcPr>
            <w:tcW w:w="1034" w:type="pct"/>
            <w:tcBorders>
              <w:top w:val="outset" w:sz="6" w:space="0" w:color="auto"/>
              <w:left w:val="outset" w:sz="6" w:space="0" w:color="auto"/>
              <w:bottom w:val="outset" w:sz="6" w:space="0" w:color="auto"/>
              <w:right w:val="outset" w:sz="6" w:space="0" w:color="auto"/>
            </w:tcBorders>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25</w:t>
            </w:r>
          </w:p>
        </w:tc>
        <w:tc>
          <w:tcPr>
            <w:tcW w:w="718" w:type="pct"/>
            <w:tcBorders>
              <w:top w:val="outset" w:sz="6" w:space="0" w:color="auto"/>
              <w:left w:val="outset" w:sz="6" w:space="0" w:color="auto"/>
              <w:bottom w:val="outset" w:sz="6" w:space="0" w:color="auto"/>
            </w:tcBorders>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25</w:t>
            </w:r>
          </w:p>
        </w:tc>
        <w:tc>
          <w:tcPr>
            <w:tcW w:w="717" w:type="pct"/>
            <w:tcBorders>
              <w:top w:val="outset" w:sz="6" w:space="0" w:color="auto"/>
              <w:left w:val="outset" w:sz="6" w:space="0" w:color="auto"/>
              <w:bottom w:val="outset" w:sz="6" w:space="0" w:color="auto"/>
            </w:tcBorders>
          </w:tcPr>
          <w:p w:rsidR="003D53D0" w:rsidRPr="002B6CA4" w:rsidRDefault="009334CF"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25</w:t>
            </w:r>
          </w:p>
        </w:tc>
      </w:tr>
      <w:tr w:rsidR="009334CF" w:rsidRPr="002B6CA4" w:rsidTr="003D53D0">
        <w:trPr>
          <w:jc w:val="center"/>
        </w:trPr>
        <w:tc>
          <w:tcPr>
            <w:tcW w:w="2531" w:type="pct"/>
            <w:gridSpan w:val="3"/>
            <w:tcBorders>
              <w:top w:val="outset" w:sz="6" w:space="0" w:color="auto"/>
              <w:bottom w:val="outset" w:sz="6" w:space="0" w:color="auto"/>
              <w:right w:val="outset" w:sz="6" w:space="0" w:color="auto"/>
            </w:tcBorders>
            <w:vAlign w:val="center"/>
          </w:tcPr>
          <w:p w:rsidR="009334CF" w:rsidRPr="002B6CA4" w:rsidRDefault="009334CF" w:rsidP="006B0FD3">
            <w:pPr>
              <w:spacing w:after="0" w:line="240" w:lineRule="auto"/>
              <w:rPr>
                <w:rFonts w:ascii="Times New Roman" w:hAnsi="Times New Roman"/>
                <w:color w:val="000000"/>
                <w:sz w:val="24"/>
                <w:szCs w:val="24"/>
              </w:rPr>
            </w:pPr>
            <w:r w:rsidRPr="002B6CA4">
              <w:rPr>
                <w:rFonts w:ascii="Times New Roman" w:hAnsi="Times New Roman"/>
                <w:bCs/>
                <w:color w:val="000000"/>
                <w:sz w:val="24"/>
                <w:szCs w:val="24"/>
              </w:rPr>
              <w:t>23.02.05 Эксплуатация транспортного электрооборудования и автоматики (по видам транспорта, за исключением водного)</w:t>
            </w:r>
          </w:p>
        </w:tc>
        <w:tc>
          <w:tcPr>
            <w:tcW w:w="1034" w:type="pct"/>
            <w:tcBorders>
              <w:top w:val="outset" w:sz="6" w:space="0" w:color="auto"/>
              <w:left w:val="outset" w:sz="6" w:space="0" w:color="auto"/>
              <w:bottom w:val="outset" w:sz="6" w:space="0" w:color="auto"/>
              <w:right w:val="outset" w:sz="6" w:space="0" w:color="auto"/>
            </w:tcBorders>
          </w:tcPr>
          <w:p w:rsidR="009334CF" w:rsidRPr="002B6CA4" w:rsidRDefault="001E2773"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18" w:type="pct"/>
            <w:tcBorders>
              <w:top w:val="outset" w:sz="6" w:space="0" w:color="auto"/>
              <w:left w:val="outset" w:sz="6" w:space="0" w:color="auto"/>
              <w:bottom w:val="outset" w:sz="6" w:space="0" w:color="auto"/>
            </w:tcBorders>
          </w:tcPr>
          <w:p w:rsidR="009334CF" w:rsidRPr="002B6CA4" w:rsidRDefault="001E2773"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17" w:type="pct"/>
            <w:tcBorders>
              <w:top w:val="outset" w:sz="6" w:space="0" w:color="auto"/>
              <w:left w:val="outset" w:sz="6" w:space="0" w:color="auto"/>
              <w:bottom w:val="outset" w:sz="6" w:space="0" w:color="auto"/>
            </w:tcBorders>
          </w:tcPr>
          <w:p w:rsidR="009334CF" w:rsidRPr="002B6CA4" w:rsidRDefault="009334CF"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25</w:t>
            </w:r>
          </w:p>
        </w:tc>
      </w:tr>
      <w:tr w:rsidR="009334CF" w:rsidRPr="002B6CA4" w:rsidTr="003D53D0">
        <w:trPr>
          <w:jc w:val="center"/>
        </w:trPr>
        <w:tc>
          <w:tcPr>
            <w:tcW w:w="2531" w:type="pct"/>
            <w:gridSpan w:val="3"/>
            <w:tcBorders>
              <w:top w:val="outset" w:sz="6" w:space="0" w:color="auto"/>
              <w:bottom w:val="outset" w:sz="6" w:space="0" w:color="auto"/>
              <w:right w:val="outset" w:sz="6" w:space="0" w:color="auto"/>
            </w:tcBorders>
            <w:vAlign w:val="center"/>
          </w:tcPr>
          <w:p w:rsidR="009334CF" w:rsidRPr="002B6CA4" w:rsidRDefault="009334CF"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43.02.06 Сервис на транспорте</w:t>
            </w:r>
          </w:p>
        </w:tc>
        <w:tc>
          <w:tcPr>
            <w:tcW w:w="1034" w:type="pct"/>
            <w:tcBorders>
              <w:top w:val="outset" w:sz="6" w:space="0" w:color="auto"/>
              <w:left w:val="outset" w:sz="6" w:space="0" w:color="auto"/>
              <w:bottom w:val="outset" w:sz="6" w:space="0" w:color="auto"/>
              <w:right w:val="outset" w:sz="6" w:space="0" w:color="auto"/>
            </w:tcBorders>
          </w:tcPr>
          <w:p w:rsidR="009334CF" w:rsidRPr="002B6CA4" w:rsidRDefault="009334CF"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18" w:type="pct"/>
            <w:tcBorders>
              <w:top w:val="outset" w:sz="6" w:space="0" w:color="auto"/>
              <w:left w:val="outset" w:sz="6" w:space="0" w:color="auto"/>
              <w:bottom w:val="outset" w:sz="6" w:space="0" w:color="auto"/>
            </w:tcBorders>
          </w:tcPr>
          <w:p w:rsidR="009334CF" w:rsidRPr="002B6CA4" w:rsidRDefault="009334CF"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17" w:type="pct"/>
            <w:tcBorders>
              <w:top w:val="outset" w:sz="6" w:space="0" w:color="auto"/>
              <w:left w:val="outset" w:sz="6" w:space="0" w:color="auto"/>
              <w:bottom w:val="outset" w:sz="6" w:space="0" w:color="auto"/>
            </w:tcBorders>
          </w:tcPr>
          <w:p w:rsidR="009334CF" w:rsidRPr="002B6CA4" w:rsidRDefault="009334CF" w:rsidP="00F8774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1</w:t>
            </w:r>
            <w:r w:rsidR="00F87743" w:rsidRPr="002B6CA4">
              <w:rPr>
                <w:rFonts w:ascii="Times New Roman" w:hAnsi="Times New Roman"/>
                <w:color w:val="000000"/>
                <w:sz w:val="24"/>
                <w:szCs w:val="24"/>
              </w:rPr>
              <w:t>9</w:t>
            </w:r>
          </w:p>
        </w:tc>
      </w:tr>
      <w:tr w:rsidR="003D53D0" w:rsidRPr="002B6CA4" w:rsidTr="003D53D0">
        <w:trPr>
          <w:jc w:val="center"/>
        </w:trPr>
        <w:tc>
          <w:tcPr>
            <w:tcW w:w="2531" w:type="pct"/>
            <w:gridSpan w:val="3"/>
            <w:tcBorders>
              <w:top w:val="outset" w:sz="6" w:space="0" w:color="auto"/>
              <w:bottom w:val="outset" w:sz="6" w:space="0" w:color="auto"/>
              <w:right w:val="outset" w:sz="6" w:space="0" w:color="auto"/>
            </w:tcBorders>
            <w:vAlign w:val="center"/>
          </w:tcPr>
          <w:p w:rsidR="003D53D0" w:rsidRPr="002B6CA4" w:rsidRDefault="003D53D0" w:rsidP="006B0FD3">
            <w:pPr>
              <w:spacing w:after="0" w:line="240" w:lineRule="auto"/>
              <w:jc w:val="right"/>
              <w:rPr>
                <w:rFonts w:ascii="Times New Roman" w:hAnsi="Times New Roman"/>
                <w:color w:val="000000"/>
                <w:sz w:val="24"/>
                <w:szCs w:val="24"/>
              </w:rPr>
            </w:pPr>
            <w:r w:rsidRPr="002B6CA4">
              <w:rPr>
                <w:rFonts w:ascii="Times New Roman" w:hAnsi="Times New Roman"/>
                <w:color w:val="000000"/>
                <w:sz w:val="24"/>
                <w:szCs w:val="24"/>
              </w:rPr>
              <w:t>Итого ППССЗ:</w:t>
            </w:r>
          </w:p>
        </w:tc>
        <w:tc>
          <w:tcPr>
            <w:tcW w:w="1034" w:type="pct"/>
            <w:tcBorders>
              <w:top w:val="outset" w:sz="6" w:space="0" w:color="auto"/>
              <w:left w:val="outset" w:sz="6" w:space="0" w:color="auto"/>
              <w:bottom w:val="outset" w:sz="6" w:space="0" w:color="auto"/>
              <w:right w:val="outset" w:sz="6" w:space="0" w:color="auto"/>
            </w:tcBorders>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175</w:t>
            </w:r>
          </w:p>
        </w:tc>
        <w:tc>
          <w:tcPr>
            <w:tcW w:w="718" w:type="pct"/>
            <w:tcBorders>
              <w:top w:val="outset" w:sz="6" w:space="0" w:color="auto"/>
              <w:left w:val="outset" w:sz="6" w:space="0" w:color="auto"/>
              <w:bottom w:val="outset" w:sz="6" w:space="0" w:color="auto"/>
            </w:tcBorders>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175</w:t>
            </w:r>
          </w:p>
        </w:tc>
        <w:tc>
          <w:tcPr>
            <w:tcW w:w="717" w:type="pct"/>
            <w:tcBorders>
              <w:top w:val="outset" w:sz="6" w:space="0" w:color="auto"/>
              <w:left w:val="outset" w:sz="6" w:space="0" w:color="auto"/>
              <w:bottom w:val="outset" w:sz="6" w:space="0" w:color="auto"/>
            </w:tcBorders>
          </w:tcPr>
          <w:p w:rsidR="003D53D0" w:rsidRPr="002B6CA4" w:rsidRDefault="009334CF" w:rsidP="00F8774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1</w:t>
            </w:r>
            <w:r w:rsidR="00F87743" w:rsidRPr="002B6CA4">
              <w:rPr>
                <w:rFonts w:ascii="Times New Roman" w:hAnsi="Times New Roman"/>
                <w:color w:val="000000"/>
                <w:sz w:val="24"/>
                <w:szCs w:val="24"/>
              </w:rPr>
              <w:t>94</w:t>
            </w:r>
          </w:p>
        </w:tc>
      </w:tr>
      <w:tr w:rsidR="003D53D0" w:rsidRPr="002B6CA4" w:rsidTr="003D53D0">
        <w:trPr>
          <w:jc w:val="center"/>
        </w:trPr>
        <w:tc>
          <w:tcPr>
            <w:tcW w:w="2531" w:type="pct"/>
            <w:gridSpan w:val="3"/>
            <w:tcBorders>
              <w:top w:val="outset" w:sz="6" w:space="0" w:color="auto"/>
              <w:bottom w:val="outset" w:sz="6" w:space="0" w:color="auto"/>
              <w:right w:val="outset" w:sz="6" w:space="0" w:color="auto"/>
            </w:tcBorders>
            <w:vAlign w:val="center"/>
          </w:tcPr>
          <w:p w:rsidR="003D53D0" w:rsidRPr="002B6CA4" w:rsidRDefault="003D53D0" w:rsidP="006B0FD3">
            <w:pPr>
              <w:spacing w:after="0" w:line="240" w:lineRule="auto"/>
              <w:jc w:val="right"/>
              <w:rPr>
                <w:rFonts w:ascii="Times New Roman" w:hAnsi="Times New Roman"/>
                <w:bCs/>
                <w:color w:val="000000"/>
                <w:sz w:val="24"/>
                <w:szCs w:val="24"/>
              </w:rPr>
            </w:pPr>
            <w:r w:rsidRPr="002B6CA4">
              <w:rPr>
                <w:rFonts w:ascii="Times New Roman" w:hAnsi="Times New Roman"/>
                <w:bCs/>
                <w:color w:val="000000"/>
                <w:sz w:val="24"/>
                <w:szCs w:val="24"/>
              </w:rPr>
              <w:t>ВСЕГО</w:t>
            </w:r>
          </w:p>
        </w:tc>
        <w:tc>
          <w:tcPr>
            <w:tcW w:w="1034" w:type="pct"/>
            <w:tcBorders>
              <w:top w:val="outset" w:sz="6" w:space="0" w:color="auto"/>
              <w:left w:val="outset" w:sz="6" w:space="0" w:color="auto"/>
              <w:bottom w:val="outset" w:sz="6" w:space="0" w:color="auto"/>
              <w:right w:val="outset" w:sz="6" w:space="0" w:color="auto"/>
            </w:tcBorders>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250</w:t>
            </w:r>
          </w:p>
        </w:tc>
        <w:tc>
          <w:tcPr>
            <w:tcW w:w="718" w:type="pct"/>
            <w:tcBorders>
              <w:top w:val="outset" w:sz="6" w:space="0" w:color="auto"/>
              <w:left w:val="outset" w:sz="6" w:space="0" w:color="auto"/>
              <w:bottom w:val="outset" w:sz="6" w:space="0" w:color="auto"/>
            </w:tcBorders>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251</w:t>
            </w:r>
          </w:p>
        </w:tc>
        <w:tc>
          <w:tcPr>
            <w:tcW w:w="717" w:type="pct"/>
            <w:tcBorders>
              <w:top w:val="outset" w:sz="6" w:space="0" w:color="auto"/>
              <w:left w:val="outset" w:sz="6" w:space="0" w:color="auto"/>
              <w:bottom w:val="outset" w:sz="6" w:space="0" w:color="auto"/>
            </w:tcBorders>
          </w:tcPr>
          <w:p w:rsidR="003D53D0" w:rsidRPr="002B6CA4" w:rsidRDefault="00F87743"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269</w:t>
            </w:r>
          </w:p>
        </w:tc>
      </w:tr>
    </w:tbl>
    <w:p w:rsidR="0032623D" w:rsidRPr="002B6CA4" w:rsidRDefault="0032623D" w:rsidP="0032623D">
      <w:pPr>
        <w:spacing w:after="0" w:line="240" w:lineRule="auto"/>
        <w:jc w:val="right"/>
        <w:rPr>
          <w:rFonts w:ascii="Times New Roman" w:hAnsi="Times New Roman"/>
          <w:color w:val="000000"/>
          <w:sz w:val="24"/>
          <w:szCs w:val="24"/>
        </w:rPr>
      </w:pPr>
    </w:p>
    <w:p w:rsidR="001E2773" w:rsidRPr="002B6CA4" w:rsidRDefault="00F87743" w:rsidP="001E2773">
      <w:pPr>
        <w:spacing w:after="0" w:line="240" w:lineRule="auto"/>
        <w:jc w:val="right"/>
        <w:rPr>
          <w:rFonts w:ascii="Times New Roman" w:hAnsi="Times New Roman"/>
          <w:bCs/>
          <w:color w:val="000000"/>
          <w:sz w:val="24"/>
          <w:szCs w:val="24"/>
        </w:rPr>
      </w:pPr>
      <w:r w:rsidRPr="002B6CA4">
        <w:rPr>
          <w:rFonts w:ascii="Times New Roman" w:hAnsi="Times New Roman"/>
          <w:bCs/>
          <w:color w:val="000000"/>
          <w:sz w:val="24"/>
          <w:szCs w:val="24"/>
        </w:rPr>
        <w:t>Таблица 6</w:t>
      </w:r>
      <w:r w:rsidR="001E2773" w:rsidRPr="002B6CA4">
        <w:rPr>
          <w:rFonts w:ascii="Times New Roman" w:hAnsi="Times New Roman"/>
          <w:bCs/>
          <w:color w:val="000000"/>
          <w:sz w:val="24"/>
          <w:szCs w:val="24"/>
        </w:rPr>
        <w:t>.</w:t>
      </w:r>
    </w:p>
    <w:p w:rsidR="001E2773" w:rsidRPr="002B6CA4" w:rsidRDefault="001E2773" w:rsidP="001E2773">
      <w:pPr>
        <w:spacing w:after="0" w:line="240" w:lineRule="auto"/>
        <w:jc w:val="right"/>
        <w:rPr>
          <w:rFonts w:ascii="Times New Roman" w:hAnsi="Times New Roman"/>
          <w:bCs/>
          <w:color w:val="000000"/>
          <w:sz w:val="24"/>
          <w:szCs w:val="24"/>
        </w:rPr>
      </w:pPr>
      <w:r w:rsidRPr="002B6CA4">
        <w:rPr>
          <w:rFonts w:ascii="Times New Roman" w:hAnsi="Times New Roman"/>
          <w:bCs/>
          <w:color w:val="000000"/>
          <w:sz w:val="24"/>
          <w:szCs w:val="24"/>
        </w:rPr>
        <w:t>Прием студентов очного отделения (</w:t>
      </w:r>
      <w:proofErr w:type="spellStart"/>
      <w:r w:rsidRPr="002B6CA4">
        <w:rPr>
          <w:rFonts w:ascii="Times New Roman" w:hAnsi="Times New Roman"/>
          <w:bCs/>
          <w:color w:val="000000"/>
          <w:sz w:val="24"/>
          <w:szCs w:val="24"/>
        </w:rPr>
        <w:t>внебюджет</w:t>
      </w:r>
      <w:proofErr w:type="spellEnd"/>
      <w:r w:rsidRPr="002B6CA4">
        <w:rPr>
          <w:rFonts w:ascii="Times New Roman" w:hAnsi="Times New Roman"/>
          <w:bCs/>
          <w:color w:val="000000"/>
          <w:sz w:val="24"/>
          <w:szCs w:val="24"/>
        </w:rPr>
        <w:t>)</w:t>
      </w:r>
    </w:p>
    <w:p w:rsidR="001E2773" w:rsidRPr="002B6CA4" w:rsidRDefault="001E2773" w:rsidP="001E2773">
      <w:pPr>
        <w:spacing w:after="0" w:line="240" w:lineRule="auto"/>
        <w:jc w:val="both"/>
        <w:rPr>
          <w:rFonts w:ascii="Times New Roman" w:hAnsi="Times New Roman"/>
          <w:bCs/>
          <w:color w:val="000000"/>
          <w:sz w:val="24"/>
          <w:szCs w:val="24"/>
        </w:rPr>
      </w:pP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345"/>
        <w:gridCol w:w="1347"/>
        <w:gridCol w:w="2057"/>
        <w:gridCol w:w="1941"/>
        <w:gridCol w:w="1348"/>
        <w:gridCol w:w="1346"/>
      </w:tblGrid>
      <w:tr w:rsidR="001E2773" w:rsidRPr="002B6CA4" w:rsidTr="001E2773">
        <w:trPr>
          <w:jc w:val="center"/>
        </w:trPr>
        <w:tc>
          <w:tcPr>
            <w:tcW w:w="2531" w:type="pct"/>
            <w:gridSpan w:val="3"/>
            <w:tcBorders>
              <w:top w:val="outset" w:sz="6" w:space="0" w:color="auto"/>
              <w:bottom w:val="single" w:sz="4" w:space="0" w:color="auto"/>
              <w:right w:val="outset" w:sz="6" w:space="0" w:color="auto"/>
            </w:tcBorders>
            <w:vAlign w:val="center"/>
          </w:tcPr>
          <w:p w:rsidR="001E2773" w:rsidRPr="002B6CA4" w:rsidRDefault="001E2773" w:rsidP="00806063">
            <w:pPr>
              <w:spacing w:after="0" w:line="240" w:lineRule="auto"/>
              <w:jc w:val="center"/>
              <w:rPr>
                <w:rFonts w:ascii="Times New Roman" w:hAnsi="Times New Roman"/>
                <w:color w:val="000000"/>
                <w:sz w:val="24"/>
                <w:szCs w:val="24"/>
              </w:rPr>
            </w:pPr>
            <w:r w:rsidRPr="002B6CA4">
              <w:rPr>
                <w:rFonts w:ascii="Times New Roman" w:hAnsi="Times New Roman"/>
                <w:bCs/>
                <w:color w:val="000000"/>
                <w:sz w:val="24"/>
                <w:szCs w:val="24"/>
              </w:rPr>
              <w:t>Наименование профессии/</w:t>
            </w:r>
            <w:r w:rsidRPr="002B6CA4">
              <w:rPr>
                <w:rFonts w:ascii="Times New Roman" w:hAnsi="Times New Roman"/>
                <w:color w:val="000000"/>
                <w:sz w:val="24"/>
                <w:szCs w:val="24"/>
              </w:rPr>
              <w:t>специальности</w:t>
            </w:r>
          </w:p>
        </w:tc>
        <w:tc>
          <w:tcPr>
            <w:tcW w:w="1034" w:type="pct"/>
            <w:tcBorders>
              <w:top w:val="outset" w:sz="6" w:space="0" w:color="auto"/>
              <w:left w:val="outset" w:sz="6" w:space="0" w:color="auto"/>
              <w:bottom w:val="single" w:sz="4" w:space="0" w:color="auto"/>
              <w:right w:val="outset" w:sz="6" w:space="0" w:color="auto"/>
            </w:tcBorders>
          </w:tcPr>
          <w:p w:rsidR="001E2773" w:rsidRPr="002B6CA4" w:rsidRDefault="001E277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2020-2021</w:t>
            </w:r>
          </w:p>
          <w:p w:rsidR="001E2773" w:rsidRPr="002B6CA4" w:rsidRDefault="001E2773" w:rsidP="00806063">
            <w:pPr>
              <w:spacing w:after="0" w:line="240" w:lineRule="auto"/>
              <w:jc w:val="center"/>
              <w:rPr>
                <w:rFonts w:ascii="Times New Roman" w:hAnsi="Times New Roman"/>
                <w:color w:val="000000"/>
                <w:sz w:val="24"/>
                <w:szCs w:val="24"/>
              </w:rPr>
            </w:pPr>
            <w:proofErr w:type="spellStart"/>
            <w:r w:rsidRPr="002B6CA4">
              <w:rPr>
                <w:rFonts w:ascii="Times New Roman" w:hAnsi="Times New Roman"/>
                <w:color w:val="000000"/>
                <w:sz w:val="24"/>
                <w:szCs w:val="24"/>
              </w:rPr>
              <w:t>уч.г</w:t>
            </w:r>
            <w:proofErr w:type="spellEnd"/>
            <w:r w:rsidRPr="002B6CA4">
              <w:rPr>
                <w:rFonts w:ascii="Times New Roman" w:hAnsi="Times New Roman"/>
                <w:color w:val="000000"/>
                <w:sz w:val="24"/>
                <w:szCs w:val="24"/>
              </w:rPr>
              <w:t>.</w:t>
            </w:r>
          </w:p>
        </w:tc>
        <w:tc>
          <w:tcPr>
            <w:tcW w:w="718" w:type="pct"/>
            <w:tcBorders>
              <w:top w:val="outset" w:sz="6" w:space="0" w:color="auto"/>
              <w:left w:val="outset" w:sz="6" w:space="0" w:color="auto"/>
              <w:bottom w:val="single" w:sz="4" w:space="0" w:color="auto"/>
            </w:tcBorders>
          </w:tcPr>
          <w:p w:rsidR="001E2773" w:rsidRPr="002B6CA4" w:rsidRDefault="001E277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2021-2022</w:t>
            </w:r>
            <w:r w:rsidRPr="002B6CA4">
              <w:rPr>
                <w:rFonts w:ascii="Times New Roman" w:hAnsi="Times New Roman"/>
                <w:color w:val="000000"/>
                <w:sz w:val="24"/>
                <w:szCs w:val="24"/>
              </w:rPr>
              <w:br/>
            </w:r>
            <w:proofErr w:type="spellStart"/>
            <w:r w:rsidRPr="002B6CA4">
              <w:rPr>
                <w:rFonts w:ascii="Times New Roman" w:hAnsi="Times New Roman"/>
                <w:color w:val="000000"/>
                <w:sz w:val="24"/>
                <w:szCs w:val="24"/>
              </w:rPr>
              <w:t>уч.г</w:t>
            </w:r>
            <w:proofErr w:type="spellEnd"/>
            <w:r w:rsidRPr="002B6CA4">
              <w:rPr>
                <w:rFonts w:ascii="Times New Roman" w:hAnsi="Times New Roman"/>
                <w:color w:val="000000"/>
                <w:sz w:val="24"/>
                <w:szCs w:val="24"/>
              </w:rPr>
              <w:t>.</w:t>
            </w:r>
          </w:p>
        </w:tc>
        <w:tc>
          <w:tcPr>
            <w:tcW w:w="717" w:type="pct"/>
            <w:tcBorders>
              <w:top w:val="outset" w:sz="6" w:space="0" w:color="auto"/>
              <w:left w:val="outset" w:sz="6" w:space="0" w:color="auto"/>
              <w:bottom w:val="single" w:sz="4" w:space="0" w:color="auto"/>
            </w:tcBorders>
          </w:tcPr>
          <w:p w:rsidR="001E2773" w:rsidRPr="002B6CA4" w:rsidRDefault="001E277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 xml:space="preserve">2022-2023 </w:t>
            </w:r>
            <w:proofErr w:type="spellStart"/>
            <w:r w:rsidRPr="002B6CA4">
              <w:rPr>
                <w:rFonts w:ascii="Times New Roman" w:hAnsi="Times New Roman"/>
                <w:color w:val="000000"/>
                <w:sz w:val="24"/>
                <w:szCs w:val="24"/>
              </w:rPr>
              <w:t>уч.г</w:t>
            </w:r>
            <w:proofErr w:type="spellEnd"/>
            <w:r w:rsidRPr="002B6CA4">
              <w:rPr>
                <w:rFonts w:ascii="Times New Roman" w:hAnsi="Times New Roman"/>
                <w:color w:val="000000"/>
                <w:sz w:val="24"/>
                <w:szCs w:val="24"/>
              </w:rPr>
              <w:t>.</w:t>
            </w:r>
          </w:p>
        </w:tc>
      </w:tr>
      <w:tr w:rsidR="001E2773" w:rsidRPr="002B6CA4" w:rsidTr="00806063">
        <w:trPr>
          <w:gridAfter w:val="4"/>
          <w:wAfter w:w="3565" w:type="pct"/>
          <w:jc w:val="center"/>
        </w:trPr>
        <w:tc>
          <w:tcPr>
            <w:tcW w:w="717" w:type="pct"/>
            <w:tcBorders>
              <w:top w:val="outset" w:sz="6" w:space="0" w:color="auto"/>
              <w:left w:val="outset" w:sz="6" w:space="0" w:color="auto"/>
              <w:bottom w:val="outset" w:sz="6" w:space="0" w:color="auto"/>
            </w:tcBorders>
            <w:vAlign w:val="center"/>
          </w:tcPr>
          <w:p w:rsidR="001E2773" w:rsidRPr="002B6CA4" w:rsidRDefault="001E2773" w:rsidP="00806063">
            <w:pPr>
              <w:spacing w:after="0" w:line="240" w:lineRule="auto"/>
              <w:jc w:val="center"/>
              <w:rPr>
                <w:rFonts w:ascii="Times New Roman" w:hAnsi="Times New Roman"/>
                <w:bCs/>
                <w:color w:val="000000"/>
                <w:sz w:val="24"/>
                <w:szCs w:val="24"/>
              </w:rPr>
            </w:pPr>
          </w:p>
        </w:tc>
        <w:tc>
          <w:tcPr>
            <w:tcW w:w="718" w:type="pct"/>
            <w:tcBorders>
              <w:top w:val="outset" w:sz="6" w:space="0" w:color="auto"/>
              <w:left w:val="outset" w:sz="6" w:space="0" w:color="auto"/>
              <w:bottom w:val="outset" w:sz="6" w:space="0" w:color="auto"/>
            </w:tcBorders>
          </w:tcPr>
          <w:p w:rsidR="001E2773" w:rsidRPr="002B6CA4" w:rsidRDefault="001E2773" w:rsidP="00806063">
            <w:pPr>
              <w:spacing w:after="0" w:line="240" w:lineRule="auto"/>
              <w:jc w:val="center"/>
              <w:rPr>
                <w:rFonts w:ascii="Times New Roman" w:hAnsi="Times New Roman"/>
                <w:bCs/>
                <w:color w:val="000000"/>
                <w:sz w:val="24"/>
                <w:szCs w:val="24"/>
              </w:rPr>
            </w:pPr>
          </w:p>
        </w:tc>
      </w:tr>
      <w:tr w:rsidR="001E2773" w:rsidRPr="002B6CA4" w:rsidTr="00806063">
        <w:trPr>
          <w:jc w:val="center"/>
        </w:trPr>
        <w:tc>
          <w:tcPr>
            <w:tcW w:w="2531" w:type="pct"/>
            <w:gridSpan w:val="3"/>
            <w:tcBorders>
              <w:top w:val="outset" w:sz="6" w:space="0" w:color="auto"/>
              <w:bottom w:val="outset" w:sz="6" w:space="0" w:color="auto"/>
              <w:right w:val="outset" w:sz="6" w:space="0" w:color="auto"/>
            </w:tcBorders>
            <w:vAlign w:val="center"/>
          </w:tcPr>
          <w:p w:rsidR="001E2773" w:rsidRPr="002B6CA4" w:rsidRDefault="001E2773" w:rsidP="0080606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23.01.09 Машинист локомотива</w:t>
            </w:r>
          </w:p>
        </w:tc>
        <w:tc>
          <w:tcPr>
            <w:tcW w:w="1034" w:type="pct"/>
            <w:tcBorders>
              <w:top w:val="outset" w:sz="6" w:space="0" w:color="auto"/>
              <w:left w:val="outset" w:sz="6" w:space="0" w:color="auto"/>
              <w:bottom w:val="outset" w:sz="6" w:space="0" w:color="auto"/>
              <w:right w:val="outset" w:sz="6" w:space="0" w:color="auto"/>
            </w:tcBorders>
          </w:tcPr>
          <w:p w:rsidR="001E2773" w:rsidRPr="002B6CA4" w:rsidRDefault="001E277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18" w:type="pct"/>
            <w:tcBorders>
              <w:top w:val="outset" w:sz="6" w:space="0" w:color="auto"/>
              <w:left w:val="outset" w:sz="6" w:space="0" w:color="auto"/>
              <w:bottom w:val="outset" w:sz="6" w:space="0" w:color="auto"/>
            </w:tcBorders>
          </w:tcPr>
          <w:p w:rsidR="001E2773" w:rsidRPr="002B6CA4" w:rsidRDefault="001E277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17" w:type="pct"/>
            <w:tcBorders>
              <w:top w:val="outset" w:sz="6" w:space="0" w:color="auto"/>
              <w:left w:val="outset" w:sz="6" w:space="0" w:color="auto"/>
              <w:bottom w:val="outset" w:sz="6" w:space="0" w:color="auto"/>
            </w:tcBorders>
          </w:tcPr>
          <w:p w:rsidR="001E2773" w:rsidRPr="002B6CA4" w:rsidRDefault="00F87743" w:rsidP="00F8774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4</w:t>
            </w:r>
          </w:p>
        </w:tc>
      </w:tr>
      <w:tr w:rsidR="001E2773" w:rsidRPr="002B6CA4" w:rsidTr="00F87743">
        <w:trPr>
          <w:jc w:val="center"/>
        </w:trPr>
        <w:tc>
          <w:tcPr>
            <w:tcW w:w="2531" w:type="pct"/>
            <w:gridSpan w:val="3"/>
            <w:tcBorders>
              <w:top w:val="outset" w:sz="6" w:space="0" w:color="auto"/>
              <w:bottom w:val="outset" w:sz="6" w:space="0" w:color="auto"/>
              <w:right w:val="outset" w:sz="6" w:space="0" w:color="auto"/>
            </w:tcBorders>
            <w:vAlign w:val="center"/>
          </w:tcPr>
          <w:p w:rsidR="001E2773" w:rsidRPr="002B6CA4" w:rsidRDefault="001E2773" w:rsidP="0080606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23.01.07 Машинист крана (крановщик)</w:t>
            </w:r>
          </w:p>
        </w:tc>
        <w:tc>
          <w:tcPr>
            <w:tcW w:w="1034" w:type="pct"/>
            <w:tcBorders>
              <w:top w:val="outset" w:sz="6" w:space="0" w:color="auto"/>
              <w:left w:val="outset" w:sz="6" w:space="0" w:color="auto"/>
              <w:bottom w:val="outset" w:sz="6" w:space="0" w:color="auto"/>
              <w:right w:val="outset" w:sz="6" w:space="0" w:color="auto"/>
            </w:tcBorders>
          </w:tcPr>
          <w:p w:rsidR="001E2773" w:rsidRPr="002B6CA4" w:rsidRDefault="001E277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18" w:type="pct"/>
            <w:tcBorders>
              <w:top w:val="outset" w:sz="6" w:space="0" w:color="auto"/>
              <w:left w:val="outset" w:sz="6" w:space="0" w:color="auto"/>
              <w:bottom w:val="single" w:sz="4" w:space="0" w:color="auto"/>
            </w:tcBorders>
          </w:tcPr>
          <w:p w:rsidR="001E2773" w:rsidRPr="002B6CA4" w:rsidRDefault="001E277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17" w:type="pct"/>
            <w:tcBorders>
              <w:top w:val="outset" w:sz="6" w:space="0" w:color="auto"/>
              <w:left w:val="outset" w:sz="6" w:space="0" w:color="auto"/>
              <w:bottom w:val="single" w:sz="4" w:space="0" w:color="auto"/>
            </w:tcBorders>
          </w:tcPr>
          <w:p w:rsidR="001E2773" w:rsidRPr="002B6CA4" w:rsidRDefault="001E277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r>
      <w:tr w:rsidR="001E2773" w:rsidRPr="002B6CA4" w:rsidTr="00F87743">
        <w:trPr>
          <w:jc w:val="center"/>
        </w:trPr>
        <w:tc>
          <w:tcPr>
            <w:tcW w:w="2531" w:type="pct"/>
            <w:gridSpan w:val="3"/>
            <w:tcBorders>
              <w:top w:val="outset" w:sz="6" w:space="0" w:color="auto"/>
              <w:bottom w:val="outset" w:sz="6" w:space="0" w:color="auto"/>
              <w:right w:val="outset" w:sz="6" w:space="0" w:color="auto"/>
            </w:tcBorders>
            <w:vAlign w:val="center"/>
          </w:tcPr>
          <w:p w:rsidR="001E2773" w:rsidRPr="002B6CA4" w:rsidRDefault="001E2773" w:rsidP="0080606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23.01.17 Мастер по ремонту и обслуживанию автомобилей</w:t>
            </w:r>
          </w:p>
        </w:tc>
        <w:tc>
          <w:tcPr>
            <w:tcW w:w="1034" w:type="pct"/>
            <w:tcBorders>
              <w:top w:val="outset" w:sz="6" w:space="0" w:color="auto"/>
              <w:left w:val="outset" w:sz="6" w:space="0" w:color="auto"/>
              <w:bottom w:val="single" w:sz="4" w:space="0" w:color="auto"/>
              <w:right w:val="single" w:sz="4" w:space="0" w:color="auto"/>
            </w:tcBorders>
          </w:tcPr>
          <w:p w:rsidR="001E2773" w:rsidRPr="002B6CA4" w:rsidRDefault="001E277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18" w:type="pct"/>
            <w:tcBorders>
              <w:top w:val="single" w:sz="4" w:space="0" w:color="auto"/>
              <w:left w:val="single" w:sz="4" w:space="0" w:color="auto"/>
              <w:bottom w:val="single" w:sz="4" w:space="0" w:color="auto"/>
              <w:right w:val="single" w:sz="4" w:space="0" w:color="auto"/>
            </w:tcBorders>
          </w:tcPr>
          <w:p w:rsidR="001E2773" w:rsidRPr="002B6CA4" w:rsidRDefault="001E277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17" w:type="pct"/>
            <w:tcBorders>
              <w:top w:val="single" w:sz="4" w:space="0" w:color="auto"/>
              <w:left w:val="single" w:sz="4" w:space="0" w:color="auto"/>
              <w:bottom w:val="single" w:sz="4" w:space="0" w:color="auto"/>
              <w:right w:val="single" w:sz="4" w:space="0" w:color="auto"/>
            </w:tcBorders>
          </w:tcPr>
          <w:p w:rsidR="001E2773" w:rsidRPr="002B6CA4" w:rsidRDefault="00F8774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w:t>
            </w:r>
          </w:p>
        </w:tc>
      </w:tr>
      <w:tr w:rsidR="00F87743" w:rsidRPr="002B6CA4" w:rsidTr="00F87743">
        <w:trPr>
          <w:jc w:val="center"/>
        </w:trPr>
        <w:tc>
          <w:tcPr>
            <w:tcW w:w="2531" w:type="pct"/>
            <w:gridSpan w:val="3"/>
            <w:tcBorders>
              <w:top w:val="outset" w:sz="6" w:space="0" w:color="auto"/>
              <w:bottom w:val="outset" w:sz="6" w:space="0" w:color="auto"/>
              <w:right w:val="single" w:sz="4" w:space="0" w:color="auto"/>
            </w:tcBorders>
            <w:vAlign w:val="center"/>
          </w:tcPr>
          <w:p w:rsidR="001E2773" w:rsidRPr="002B6CA4" w:rsidRDefault="001E2773" w:rsidP="0080606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Итого ППКРС:</w:t>
            </w:r>
          </w:p>
        </w:tc>
        <w:tc>
          <w:tcPr>
            <w:tcW w:w="1034" w:type="pct"/>
            <w:tcBorders>
              <w:top w:val="single" w:sz="4" w:space="0" w:color="auto"/>
              <w:left w:val="single" w:sz="4" w:space="0" w:color="auto"/>
              <w:bottom w:val="single" w:sz="4" w:space="0" w:color="auto"/>
              <w:right w:val="single" w:sz="4" w:space="0" w:color="auto"/>
            </w:tcBorders>
          </w:tcPr>
          <w:p w:rsidR="001E2773" w:rsidRPr="002B6CA4" w:rsidRDefault="001E277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18" w:type="pct"/>
            <w:tcBorders>
              <w:top w:val="single" w:sz="4" w:space="0" w:color="auto"/>
              <w:left w:val="single" w:sz="4" w:space="0" w:color="auto"/>
              <w:bottom w:val="single" w:sz="4" w:space="0" w:color="auto"/>
              <w:right w:val="single" w:sz="4" w:space="0" w:color="auto"/>
            </w:tcBorders>
          </w:tcPr>
          <w:p w:rsidR="001E2773" w:rsidRPr="002B6CA4" w:rsidRDefault="001E277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17" w:type="pct"/>
            <w:tcBorders>
              <w:top w:val="single" w:sz="4" w:space="0" w:color="auto"/>
              <w:left w:val="single" w:sz="4" w:space="0" w:color="auto"/>
              <w:bottom w:val="single" w:sz="4" w:space="0" w:color="auto"/>
              <w:right w:val="single" w:sz="4" w:space="0" w:color="auto"/>
            </w:tcBorders>
          </w:tcPr>
          <w:p w:rsidR="001E2773" w:rsidRPr="002B6CA4" w:rsidRDefault="00F8774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6</w:t>
            </w:r>
          </w:p>
        </w:tc>
      </w:tr>
      <w:tr w:rsidR="001E2773" w:rsidRPr="002B6CA4" w:rsidTr="00806063">
        <w:trPr>
          <w:gridAfter w:val="4"/>
          <w:wAfter w:w="3565" w:type="pct"/>
          <w:trHeight w:val="343"/>
          <w:jc w:val="center"/>
        </w:trPr>
        <w:tc>
          <w:tcPr>
            <w:tcW w:w="717" w:type="pct"/>
            <w:tcBorders>
              <w:top w:val="outset" w:sz="6" w:space="0" w:color="auto"/>
              <w:left w:val="outset" w:sz="6" w:space="0" w:color="auto"/>
              <w:bottom w:val="outset" w:sz="6" w:space="0" w:color="auto"/>
            </w:tcBorders>
            <w:vAlign w:val="center"/>
          </w:tcPr>
          <w:p w:rsidR="001E2773" w:rsidRPr="002B6CA4" w:rsidRDefault="001E2773" w:rsidP="00806063">
            <w:pPr>
              <w:spacing w:after="0" w:line="240" w:lineRule="auto"/>
              <w:jc w:val="center"/>
              <w:rPr>
                <w:rFonts w:ascii="Times New Roman" w:hAnsi="Times New Roman"/>
                <w:color w:val="000000"/>
                <w:sz w:val="24"/>
                <w:szCs w:val="24"/>
              </w:rPr>
            </w:pPr>
          </w:p>
        </w:tc>
        <w:tc>
          <w:tcPr>
            <w:tcW w:w="718" w:type="pct"/>
            <w:tcBorders>
              <w:top w:val="outset" w:sz="6" w:space="0" w:color="auto"/>
              <w:left w:val="outset" w:sz="6" w:space="0" w:color="auto"/>
              <w:bottom w:val="outset" w:sz="6" w:space="0" w:color="auto"/>
            </w:tcBorders>
          </w:tcPr>
          <w:p w:rsidR="001E2773" w:rsidRPr="002B6CA4" w:rsidRDefault="001E2773" w:rsidP="00806063">
            <w:pPr>
              <w:spacing w:after="0" w:line="240" w:lineRule="auto"/>
              <w:jc w:val="center"/>
              <w:rPr>
                <w:rFonts w:ascii="Times New Roman" w:hAnsi="Times New Roman"/>
                <w:color w:val="000000"/>
                <w:sz w:val="24"/>
                <w:szCs w:val="24"/>
              </w:rPr>
            </w:pPr>
          </w:p>
        </w:tc>
      </w:tr>
      <w:tr w:rsidR="001E2773" w:rsidRPr="002B6CA4" w:rsidTr="00806063">
        <w:trPr>
          <w:jc w:val="center"/>
        </w:trPr>
        <w:tc>
          <w:tcPr>
            <w:tcW w:w="2531" w:type="pct"/>
            <w:gridSpan w:val="3"/>
            <w:tcBorders>
              <w:top w:val="outset" w:sz="6" w:space="0" w:color="auto"/>
              <w:bottom w:val="outset" w:sz="6" w:space="0" w:color="auto"/>
              <w:right w:val="outset" w:sz="6" w:space="0" w:color="auto"/>
            </w:tcBorders>
            <w:vAlign w:val="center"/>
          </w:tcPr>
          <w:p w:rsidR="001E2773" w:rsidRPr="002B6CA4" w:rsidRDefault="001E2773" w:rsidP="0080606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23.02.01 Организация перевозок и управление на транспорте (по видам)</w:t>
            </w:r>
          </w:p>
        </w:tc>
        <w:tc>
          <w:tcPr>
            <w:tcW w:w="1034" w:type="pct"/>
            <w:tcBorders>
              <w:top w:val="outset" w:sz="6" w:space="0" w:color="auto"/>
              <w:left w:val="outset" w:sz="6" w:space="0" w:color="auto"/>
              <w:bottom w:val="outset" w:sz="6" w:space="0" w:color="auto"/>
              <w:right w:val="outset" w:sz="6" w:space="0" w:color="auto"/>
            </w:tcBorders>
          </w:tcPr>
          <w:p w:rsidR="001E2773" w:rsidRPr="002B6CA4" w:rsidRDefault="001E277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18" w:type="pct"/>
            <w:tcBorders>
              <w:top w:val="outset" w:sz="6" w:space="0" w:color="auto"/>
              <w:left w:val="outset" w:sz="6" w:space="0" w:color="auto"/>
              <w:bottom w:val="outset" w:sz="6" w:space="0" w:color="auto"/>
            </w:tcBorders>
          </w:tcPr>
          <w:p w:rsidR="001E2773" w:rsidRPr="002B6CA4" w:rsidRDefault="001E277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17" w:type="pct"/>
            <w:tcBorders>
              <w:top w:val="outset" w:sz="6" w:space="0" w:color="auto"/>
              <w:left w:val="outset" w:sz="6" w:space="0" w:color="auto"/>
              <w:bottom w:val="outset" w:sz="6" w:space="0" w:color="auto"/>
            </w:tcBorders>
          </w:tcPr>
          <w:p w:rsidR="001E2773" w:rsidRPr="002B6CA4" w:rsidRDefault="00F8774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6</w:t>
            </w:r>
          </w:p>
        </w:tc>
      </w:tr>
      <w:tr w:rsidR="001E2773" w:rsidRPr="002B6CA4" w:rsidTr="00806063">
        <w:trPr>
          <w:jc w:val="center"/>
        </w:trPr>
        <w:tc>
          <w:tcPr>
            <w:tcW w:w="2531" w:type="pct"/>
            <w:gridSpan w:val="3"/>
            <w:tcBorders>
              <w:top w:val="outset" w:sz="6" w:space="0" w:color="auto"/>
              <w:bottom w:val="outset" w:sz="6" w:space="0" w:color="auto"/>
              <w:right w:val="outset" w:sz="6" w:space="0" w:color="auto"/>
            </w:tcBorders>
            <w:vAlign w:val="center"/>
          </w:tcPr>
          <w:p w:rsidR="001E2773" w:rsidRPr="002B6CA4" w:rsidRDefault="001E2773" w:rsidP="0080606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23.02.03 Техническая эксплуатация подвижного состава железных дорог</w:t>
            </w:r>
          </w:p>
        </w:tc>
        <w:tc>
          <w:tcPr>
            <w:tcW w:w="1034" w:type="pct"/>
            <w:tcBorders>
              <w:top w:val="outset" w:sz="6" w:space="0" w:color="auto"/>
              <w:left w:val="outset" w:sz="6" w:space="0" w:color="auto"/>
              <w:bottom w:val="outset" w:sz="6" w:space="0" w:color="auto"/>
              <w:right w:val="outset" w:sz="6" w:space="0" w:color="auto"/>
            </w:tcBorders>
          </w:tcPr>
          <w:p w:rsidR="001E2773" w:rsidRPr="002B6CA4" w:rsidRDefault="001E277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18" w:type="pct"/>
            <w:tcBorders>
              <w:top w:val="outset" w:sz="6" w:space="0" w:color="auto"/>
              <w:left w:val="outset" w:sz="6" w:space="0" w:color="auto"/>
              <w:bottom w:val="outset" w:sz="6" w:space="0" w:color="auto"/>
            </w:tcBorders>
          </w:tcPr>
          <w:p w:rsidR="001E2773" w:rsidRPr="002B6CA4" w:rsidRDefault="001E277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17" w:type="pct"/>
            <w:tcBorders>
              <w:top w:val="outset" w:sz="6" w:space="0" w:color="auto"/>
              <w:left w:val="outset" w:sz="6" w:space="0" w:color="auto"/>
              <w:bottom w:val="outset" w:sz="6" w:space="0" w:color="auto"/>
            </w:tcBorders>
          </w:tcPr>
          <w:p w:rsidR="001E2773" w:rsidRPr="002B6CA4" w:rsidRDefault="00F8774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6</w:t>
            </w:r>
          </w:p>
        </w:tc>
      </w:tr>
      <w:tr w:rsidR="001E2773" w:rsidRPr="002B6CA4" w:rsidTr="00806063">
        <w:trPr>
          <w:jc w:val="center"/>
        </w:trPr>
        <w:tc>
          <w:tcPr>
            <w:tcW w:w="2531" w:type="pct"/>
            <w:gridSpan w:val="3"/>
            <w:tcBorders>
              <w:top w:val="outset" w:sz="6" w:space="0" w:color="auto"/>
              <w:bottom w:val="outset" w:sz="6" w:space="0" w:color="auto"/>
              <w:right w:val="outset" w:sz="6" w:space="0" w:color="auto"/>
            </w:tcBorders>
            <w:vAlign w:val="center"/>
          </w:tcPr>
          <w:p w:rsidR="001E2773" w:rsidRPr="002B6CA4" w:rsidRDefault="001E2773" w:rsidP="0080606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08.02.10 Строительство железных дорог, путь и путевое хозяйство</w:t>
            </w:r>
          </w:p>
        </w:tc>
        <w:tc>
          <w:tcPr>
            <w:tcW w:w="1034" w:type="pct"/>
            <w:tcBorders>
              <w:top w:val="outset" w:sz="6" w:space="0" w:color="auto"/>
              <w:left w:val="outset" w:sz="6" w:space="0" w:color="auto"/>
              <w:bottom w:val="outset" w:sz="6" w:space="0" w:color="auto"/>
              <w:right w:val="outset" w:sz="6" w:space="0" w:color="auto"/>
            </w:tcBorders>
          </w:tcPr>
          <w:p w:rsidR="001E2773" w:rsidRPr="002B6CA4" w:rsidRDefault="001E277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18" w:type="pct"/>
            <w:tcBorders>
              <w:top w:val="outset" w:sz="6" w:space="0" w:color="auto"/>
              <w:left w:val="outset" w:sz="6" w:space="0" w:color="auto"/>
              <w:bottom w:val="outset" w:sz="6" w:space="0" w:color="auto"/>
            </w:tcBorders>
          </w:tcPr>
          <w:p w:rsidR="001E2773" w:rsidRPr="002B6CA4" w:rsidRDefault="001E277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17" w:type="pct"/>
            <w:tcBorders>
              <w:top w:val="outset" w:sz="6" w:space="0" w:color="auto"/>
              <w:left w:val="outset" w:sz="6" w:space="0" w:color="auto"/>
              <w:bottom w:val="outset" w:sz="6" w:space="0" w:color="auto"/>
            </w:tcBorders>
          </w:tcPr>
          <w:p w:rsidR="001E2773" w:rsidRPr="002B6CA4" w:rsidRDefault="00F8774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r>
      <w:tr w:rsidR="001E2773" w:rsidRPr="002B6CA4" w:rsidTr="00806063">
        <w:trPr>
          <w:jc w:val="center"/>
        </w:trPr>
        <w:tc>
          <w:tcPr>
            <w:tcW w:w="2531" w:type="pct"/>
            <w:gridSpan w:val="3"/>
            <w:tcBorders>
              <w:top w:val="outset" w:sz="6" w:space="0" w:color="auto"/>
              <w:bottom w:val="outset" w:sz="6" w:space="0" w:color="auto"/>
              <w:right w:val="outset" w:sz="6" w:space="0" w:color="auto"/>
            </w:tcBorders>
            <w:vAlign w:val="center"/>
          </w:tcPr>
          <w:p w:rsidR="001E2773" w:rsidRPr="002B6CA4" w:rsidRDefault="001E2773" w:rsidP="0080606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38.02.03 Операционная деятельность в логистике</w:t>
            </w:r>
          </w:p>
        </w:tc>
        <w:tc>
          <w:tcPr>
            <w:tcW w:w="1034" w:type="pct"/>
            <w:tcBorders>
              <w:top w:val="outset" w:sz="6" w:space="0" w:color="auto"/>
              <w:left w:val="outset" w:sz="6" w:space="0" w:color="auto"/>
              <w:bottom w:val="outset" w:sz="6" w:space="0" w:color="auto"/>
              <w:right w:val="outset" w:sz="6" w:space="0" w:color="auto"/>
            </w:tcBorders>
          </w:tcPr>
          <w:p w:rsidR="001E2773" w:rsidRPr="002B6CA4" w:rsidRDefault="001E277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18" w:type="pct"/>
            <w:tcBorders>
              <w:top w:val="outset" w:sz="6" w:space="0" w:color="auto"/>
              <w:left w:val="outset" w:sz="6" w:space="0" w:color="auto"/>
              <w:bottom w:val="outset" w:sz="6" w:space="0" w:color="auto"/>
            </w:tcBorders>
          </w:tcPr>
          <w:p w:rsidR="001E2773" w:rsidRPr="002B6CA4" w:rsidRDefault="001E277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17" w:type="pct"/>
            <w:tcBorders>
              <w:top w:val="outset" w:sz="6" w:space="0" w:color="auto"/>
              <w:left w:val="outset" w:sz="6" w:space="0" w:color="auto"/>
              <w:bottom w:val="outset" w:sz="6" w:space="0" w:color="auto"/>
            </w:tcBorders>
          </w:tcPr>
          <w:p w:rsidR="001E2773" w:rsidRPr="002B6CA4" w:rsidRDefault="00F8774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4</w:t>
            </w:r>
          </w:p>
        </w:tc>
      </w:tr>
      <w:tr w:rsidR="001E2773" w:rsidRPr="002B6CA4" w:rsidTr="00806063">
        <w:trPr>
          <w:jc w:val="center"/>
        </w:trPr>
        <w:tc>
          <w:tcPr>
            <w:tcW w:w="2531" w:type="pct"/>
            <w:gridSpan w:val="3"/>
            <w:tcBorders>
              <w:top w:val="outset" w:sz="6" w:space="0" w:color="auto"/>
              <w:bottom w:val="outset" w:sz="6" w:space="0" w:color="auto"/>
              <w:right w:val="outset" w:sz="6" w:space="0" w:color="auto"/>
            </w:tcBorders>
            <w:vAlign w:val="center"/>
          </w:tcPr>
          <w:p w:rsidR="001E2773" w:rsidRPr="002B6CA4" w:rsidRDefault="001E2773" w:rsidP="0080606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23.02.07 Техническое обслуживание и ремонт двигателей, систем и агрегатов автомобилей</w:t>
            </w:r>
          </w:p>
        </w:tc>
        <w:tc>
          <w:tcPr>
            <w:tcW w:w="1034" w:type="pct"/>
            <w:tcBorders>
              <w:top w:val="outset" w:sz="6" w:space="0" w:color="auto"/>
              <w:left w:val="outset" w:sz="6" w:space="0" w:color="auto"/>
              <w:bottom w:val="outset" w:sz="6" w:space="0" w:color="auto"/>
              <w:right w:val="outset" w:sz="6" w:space="0" w:color="auto"/>
            </w:tcBorders>
          </w:tcPr>
          <w:p w:rsidR="001E2773" w:rsidRPr="002B6CA4" w:rsidRDefault="001E277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18" w:type="pct"/>
            <w:tcBorders>
              <w:top w:val="outset" w:sz="6" w:space="0" w:color="auto"/>
              <w:left w:val="outset" w:sz="6" w:space="0" w:color="auto"/>
              <w:bottom w:val="outset" w:sz="6" w:space="0" w:color="auto"/>
            </w:tcBorders>
          </w:tcPr>
          <w:p w:rsidR="001E2773" w:rsidRPr="002B6CA4" w:rsidRDefault="001E277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17" w:type="pct"/>
            <w:tcBorders>
              <w:top w:val="outset" w:sz="6" w:space="0" w:color="auto"/>
              <w:left w:val="outset" w:sz="6" w:space="0" w:color="auto"/>
              <w:bottom w:val="outset" w:sz="6" w:space="0" w:color="auto"/>
            </w:tcBorders>
          </w:tcPr>
          <w:p w:rsidR="001E2773" w:rsidRPr="002B6CA4" w:rsidRDefault="00F8774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5</w:t>
            </w:r>
          </w:p>
        </w:tc>
      </w:tr>
      <w:tr w:rsidR="001E2773" w:rsidRPr="002B6CA4" w:rsidTr="00806063">
        <w:trPr>
          <w:jc w:val="center"/>
        </w:trPr>
        <w:tc>
          <w:tcPr>
            <w:tcW w:w="2531" w:type="pct"/>
            <w:gridSpan w:val="3"/>
            <w:tcBorders>
              <w:top w:val="outset" w:sz="6" w:space="0" w:color="auto"/>
              <w:bottom w:val="outset" w:sz="6" w:space="0" w:color="auto"/>
              <w:right w:val="outset" w:sz="6" w:space="0" w:color="auto"/>
            </w:tcBorders>
            <w:vAlign w:val="center"/>
          </w:tcPr>
          <w:p w:rsidR="001E2773" w:rsidRPr="002B6CA4" w:rsidRDefault="001E2773" w:rsidP="0080606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27.02.03 Автоматика и телемеханика на транспорте (железнодорожном транспорте)</w:t>
            </w:r>
          </w:p>
        </w:tc>
        <w:tc>
          <w:tcPr>
            <w:tcW w:w="1034" w:type="pct"/>
            <w:tcBorders>
              <w:top w:val="outset" w:sz="6" w:space="0" w:color="auto"/>
              <w:left w:val="outset" w:sz="6" w:space="0" w:color="auto"/>
              <w:bottom w:val="outset" w:sz="6" w:space="0" w:color="auto"/>
              <w:right w:val="outset" w:sz="6" w:space="0" w:color="auto"/>
            </w:tcBorders>
          </w:tcPr>
          <w:p w:rsidR="001E2773" w:rsidRPr="002B6CA4" w:rsidRDefault="001E277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18" w:type="pct"/>
            <w:tcBorders>
              <w:top w:val="outset" w:sz="6" w:space="0" w:color="auto"/>
              <w:left w:val="outset" w:sz="6" w:space="0" w:color="auto"/>
              <w:bottom w:val="outset" w:sz="6" w:space="0" w:color="auto"/>
            </w:tcBorders>
          </w:tcPr>
          <w:p w:rsidR="001E2773" w:rsidRPr="002B6CA4" w:rsidRDefault="001E277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17" w:type="pct"/>
            <w:tcBorders>
              <w:top w:val="outset" w:sz="6" w:space="0" w:color="auto"/>
              <w:left w:val="outset" w:sz="6" w:space="0" w:color="auto"/>
              <w:bottom w:val="outset" w:sz="6" w:space="0" w:color="auto"/>
            </w:tcBorders>
          </w:tcPr>
          <w:p w:rsidR="001E2773" w:rsidRPr="002B6CA4" w:rsidRDefault="00F8774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w:t>
            </w:r>
          </w:p>
        </w:tc>
      </w:tr>
      <w:tr w:rsidR="001E2773" w:rsidRPr="002B6CA4" w:rsidTr="00806063">
        <w:trPr>
          <w:jc w:val="center"/>
        </w:trPr>
        <w:tc>
          <w:tcPr>
            <w:tcW w:w="2531" w:type="pct"/>
            <w:gridSpan w:val="3"/>
            <w:tcBorders>
              <w:top w:val="outset" w:sz="6" w:space="0" w:color="auto"/>
              <w:bottom w:val="outset" w:sz="6" w:space="0" w:color="auto"/>
              <w:right w:val="outset" w:sz="6" w:space="0" w:color="auto"/>
            </w:tcBorders>
            <w:vAlign w:val="center"/>
          </w:tcPr>
          <w:p w:rsidR="001E2773" w:rsidRPr="002B6CA4" w:rsidRDefault="001E2773" w:rsidP="00806063">
            <w:pPr>
              <w:spacing w:after="0" w:line="240" w:lineRule="auto"/>
              <w:rPr>
                <w:rFonts w:ascii="Times New Roman" w:hAnsi="Times New Roman"/>
                <w:color w:val="000000"/>
                <w:sz w:val="24"/>
                <w:szCs w:val="24"/>
              </w:rPr>
            </w:pPr>
            <w:r w:rsidRPr="002B6CA4">
              <w:rPr>
                <w:rFonts w:ascii="Times New Roman" w:hAnsi="Times New Roman"/>
                <w:bCs/>
                <w:color w:val="000000"/>
                <w:sz w:val="24"/>
                <w:szCs w:val="24"/>
              </w:rPr>
              <w:t>23.02.05 Эксплуатация транспортного электрооборудования и автоматики (по видам транспорта, за исключением водного)</w:t>
            </w:r>
          </w:p>
        </w:tc>
        <w:tc>
          <w:tcPr>
            <w:tcW w:w="1034" w:type="pct"/>
            <w:tcBorders>
              <w:top w:val="outset" w:sz="6" w:space="0" w:color="auto"/>
              <w:left w:val="outset" w:sz="6" w:space="0" w:color="auto"/>
              <w:bottom w:val="outset" w:sz="6" w:space="0" w:color="auto"/>
              <w:right w:val="outset" w:sz="6" w:space="0" w:color="auto"/>
            </w:tcBorders>
          </w:tcPr>
          <w:p w:rsidR="001E2773" w:rsidRPr="002B6CA4" w:rsidRDefault="001E277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18" w:type="pct"/>
            <w:tcBorders>
              <w:top w:val="outset" w:sz="6" w:space="0" w:color="auto"/>
              <w:left w:val="outset" w:sz="6" w:space="0" w:color="auto"/>
              <w:bottom w:val="outset" w:sz="6" w:space="0" w:color="auto"/>
            </w:tcBorders>
          </w:tcPr>
          <w:p w:rsidR="001E2773" w:rsidRPr="002B6CA4" w:rsidRDefault="001E2773" w:rsidP="00806063">
            <w:pPr>
              <w:spacing w:after="0" w:line="240" w:lineRule="auto"/>
              <w:jc w:val="center"/>
              <w:rPr>
                <w:rFonts w:ascii="Times New Roman" w:hAnsi="Times New Roman"/>
                <w:color w:val="000000"/>
                <w:sz w:val="24"/>
                <w:szCs w:val="24"/>
              </w:rPr>
            </w:pPr>
          </w:p>
        </w:tc>
        <w:tc>
          <w:tcPr>
            <w:tcW w:w="717" w:type="pct"/>
            <w:tcBorders>
              <w:top w:val="outset" w:sz="6" w:space="0" w:color="auto"/>
              <w:left w:val="outset" w:sz="6" w:space="0" w:color="auto"/>
              <w:bottom w:val="outset" w:sz="6" w:space="0" w:color="auto"/>
            </w:tcBorders>
          </w:tcPr>
          <w:p w:rsidR="001E2773" w:rsidRPr="002B6CA4" w:rsidRDefault="00F8774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1</w:t>
            </w:r>
          </w:p>
        </w:tc>
      </w:tr>
      <w:tr w:rsidR="001E2773" w:rsidRPr="002B6CA4" w:rsidTr="00806063">
        <w:trPr>
          <w:jc w:val="center"/>
        </w:trPr>
        <w:tc>
          <w:tcPr>
            <w:tcW w:w="2531" w:type="pct"/>
            <w:gridSpan w:val="3"/>
            <w:tcBorders>
              <w:top w:val="outset" w:sz="6" w:space="0" w:color="auto"/>
              <w:bottom w:val="outset" w:sz="6" w:space="0" w:color="auto"/>
              <w:right w:val="outset" w:sz="6" w:space="0" w:color="auto"/>
            </w:tcBorders>
            <w:vAlign w:val="center"/>
          </w:tcPr>
          <w:p w:rsidR="001E2773" w:rsidRPr="002B6CA4" w:rsidRDefault="001E2773" w:rsidP="0080606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43.02.06 Сервис на транспорте</w:t>
            </w:r>
          </w:p>
        </w:tc>
        <w:tc>
          <w:tcPr>
            <w:tcW w:w="1034" w:type="pct"/>
            <w:tcBorders>
              <w:top w:val="outset" w:sz="6" w:space="0" w:color="auto"/>
              <w:left w:val="outset" w:sz="6" w:space="0" w:color="auto"/>
              <w:bottom w:val="outset" w:sz="6" w:space="0" w:color="auto"/>
              <w:right w:val="outset" w:sz="6" w:space="0" w:color="auto"/>
            </w:tcBorders>
          </w:tcPr>
          <w:p w:rsidR="001E2773" w:rsidRPr="002B6CA4" w:rsidRDefault="001E277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18" w:type="pct"/>
            <w:tcBorders>
              <w:top w:val="outset" w:sz="6" w:space="0" w:color="auto"/>
              <w:left w:val="outset" w:sz="6" w:space="0" w:color="auto"/>
              <w:bottom w:val="outset" w:sz="6" w:space="0" w:color="auto"/>
            </w:tcBorders>
          </w:tcPr>
          <w:p w:rsidR="001E2773" w:rsidRPr="002B6CA4" w:rsidRDefault="001E277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17" w:type="pct"/>
            <w:tcBorders>
              <w:top w:val="outset" w:sz="6" w:space="0" w:color="auto"/>
              <w:left w:val="outset" w:sz="6" w:space="0" w:color="auto"/>
              <w:bottom w:val="outset" w:sz="6" w:space="0" w:color="auto"/>
            </w:tcBorders>
          </w:tcPr>
          <w:p w:rsidR="001E2773" w:rsidRPr="002B6CA4" w:rsidRDefault="00F8774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1</w:t>
            </w:r>
          </w:p>
        </w:tc>
      </w:tr>
      <w:tr w:rsidR="001E2773" w:rsidRPr="002B6CA4" w:rsidTr="00806063">
        <w:trPr>
          <w:jc w:val="center"/>
        </w:trPr>
        <w:tc>
          <w:tcPr>
            <w:tcW w:w="2531" w:type="pct"/>
            <w:gridSpan w:val="3"/>
            <w:tcBorders>
              <w:top w:val="outset" w:sz="6" w:space="0" w:color="auto"/>
              <w:bottom w:val="outset" w:sz="6" w:space="0" w:color="auto"/>
              <w:right w:val="outset" w:sz="6" w:space="0" w:color="auto"/>
            </w:tcBorders>
            <w:vAlign w:val="center"/>
          </w:tcPr>
          <w:p w:rsidR="001E2773" w:rsidRPr="002B6CA4" w:rsidRDefault="001E2773" w:rsidP="00806063">
            <w:pPr>
              <w:spacing w:after="0" w:line="240" w:lineRule="auto"/>
              <w:jc w:val="right"/>
              <w:rPr>
                <w:rFonts w:ascii="Times New Roman" w:hAnsi="Times New Roman"/>
                <w:color w:val="000000"/>
                <w:sz w:val="24"/>
                <w:szCs w:val="24"/>
              </w:rPr>
            </w:pPr>
            <w:r w:rsidRPr="002B6CA4">
              <w:rPr>
                <w:rFonts w:ascii="Times New Roman" w:hAnsi="Times New Roman"/>
                <w:color w:val="000000"/>
                <w:sz w:val="24"/>
                <w:szCs w:val="24"/>
              </w:rPr>
              <w:t>Итого ППССЗ:</w:t>
            </w:r>
          </w:p>
        </w:tc>
        <w:tc>
          <w:tcPr>
            <w:tcW w:w="1034" w:type="pct"/>
            <w:tcBorders>
              <w:top w:val="outset" w:sz="6" w:space="0" w:color="auto"/>
              <w:left w:val="outset" w:sz="6" w:space="0" w:color="auto"/>
              <w:bottom w:val="outset" w:sz="6" w:space="0" w:color="auto"/>
              <w:right w:val="outset" w:sz="6" w:space="0" w:color="auto"/>
            </w:tcBorders>
          </w:tcPr>
          <w:p w:rsidR="001E2773" w:rsidRPr="002B6CA4" w:rsidRDefault="001E2773" w:rsidP="00806063">
            <w:pPr>
              <w:spacing w:after="0" w:line="240" w:lineRule="auto"/>
              <w:jc w:val="center"/>
              <w:rPr>
                <w:rFonts w:ascii="Times New Roman" w:hAnsi="Times New Roman"/>
                <w:color w:val="000000"/>
                <w:sz w:val="24"/>
                <w:szCs w:val="24"/>
              </w:rPr>
            </w:pPr>
          </w:p>
        </w:tc>
        <w:tc>
          <w:tcPr>
            <w:tcW w:w="718" w:type="pct"/>
            <w:tcBorders>
              <w:top w:val="outset" w:sz="6" w:space="0" w:color="auto"/>
              <w:left w:val="outset" w:sz="6" w:space="0" w:color="auto"/>
              <w:bottom w:val="outset" w:sz="6" w:space="0" w:color="auto"/>
            </w:tcBorders>
          </w:tcPr>
          <w:p w:rsidR="001E2773" w:rsidRPr="002B6CA4" w:rsidRDefault="001E2773" w:rsidP="00806063">
            <w:pPr>
              <w:spacing w:after="0" w:line="240" w:lineRule="auto"/>
              <w:jc w:val="center"/>
              <w:rPr>
                <w:rFonts w:ascii="Times New Roman" w:hAnsi="Times New Roman"/>
                <w:color w:val="000000"/>
                <w:sz w:val="24"/>
                <w:szCs w:val="24"/>
              </w:rPr>
            </w:pPr>
          </w:p>
        </w:tc>
        <w:tc>
          <w:tcPr>
            <w:tcW w:w="717" w:type="pct"/>
            <w:tcBorders>
              <w:top w:val="outset" w:sz="6" w:space="0" w:color="auto"/>
              <w:left w:val="outset" w:sz="6" w:space="0" w:color="auto"/>
              <w:bottom w:val="outset" w:sz="6" w:space="0" w:color="auto"/>
            </w:tcBorders>
          </w:tcPr>
          <w:p w:rsidR="001E2773" w:rsidRPr="002B6CA4" w:rsidRDefault="00F8774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25</w:t>
            </w:r>
          </w:p>
        </w:tc>
      </w:tr>
      <w:tr w:rsidR="001E2773" w:rsidRPr="002B6CA4" w:rsidTr="00806063">
        <w:trPr>
          <w:jc w:val="center"/>
        </w:trPr>
        <w:tc>
          <w:tcPr>
            <w:tcW w:w="2531" w:type="pct"/>
            <w:gridSpan w:val="3"/>
            <w:tcBorders>
              <w:top w:val="outset" w:sz="6" w:space="0" w:color="auto"/>
              <w:bottom w:val="outset" w:sz="6" w:space="0" w:color="auto"/>
              <w:right w:val="outset" w:sz="6" w:space="0" w:color="auto"/>
            </w:tcBorders>
            <w:vAlign w:val="center"/>
          </w:tcPr>
          <w:p w:rsidR="001E2773" w:rsidRPr="002B6CA4" w:rsidRDefault="001E2773" w:rsidP="00806063">
            <w:pPr>
              <w:spacing w:after="0" w:line="240" w:lineRule="auto"/>
              <w:jc w:val="right"/>
              <w:rPr>
                <w:rFonts w:ascii="Times New Roman" w:hAnsi="Times New Roman"/>
                <w:bCs/>
                <w:color w:val="000000"/>
                <w:sz w:val="24"/>
                <w:szCs w:val="24"/>
              </w:rPr>
            </w:pPr>
            <w:r w:rsidRPr="002B6CA4">
              <w:rPr>
                <w:rFonts w:ascii="Times New Roman" w:hAnsi="Times New Roman"/>
                <w:bCs/>
                <w:color w:val="000000"/>
                <w:sz w:val="24"/>
                <w:szCs w:val="24"/>
              </w:rPr>
              <w:t>ВСЕГО</w:t>
            </w:r>
          </w:p>
        </w:tc>
        <w:tc>
          <w:tcPr>
            <w:tcW w:w="1034" w:type="pct"/>
            <w:tcBorders>
              <w:top w:val="outset" w:sz="6" w:space="0" w:color="auto"/>
              <w:left w:val="outset" w:sz="6" w:space="0" w:color="auto"/>
              <w:bottom w:val="outset" w:sz="6" w:space="0" w:color="auto"/>
              <w:right w:val="outset" w:sz="6" w:space="0" w:color="auto"/>
            </w:tcBorders>
          </w:tcPr>
          <w:p w:rsidR="001E2773" w:rsidRPr="002B6CA4" w:rsidRDefault="001E2773" w:rsidP="00806063">
            <w:pPr>
              <w:spacing w:after="0" w:line="240" w:lineRule="auto"/>
              <w:jc w:val="center"/>
              <w:rPr>
                <w:rFonts w:ascii="Times New Roman" w:hAnsi="Times New Roman"/>
                <w:color w:val="000000"/>
                <w:sz w:val="24"/>
                <w:szCs w:val="24"/>
              </w:rPr>
            </w:pPr>
          </w:p>
        </w:tc>
        <w:tc>
          <w:tcPr>
            <w:tcW w:w="718" w:type="pct"/>
            <w:tcBorders>
              <w:top w:val="outset" w:sz="6" w:space="0" w:color="auto"/>
              <w:left w:val="outset" w:sz="6" w:space="0" w:color="auto"/>
              <w:bottom w:val="outset" w:sz="6" w:space="0" w:color="auto"/>
            </w:tcBorders>
          </w:tcPr>
          <w:p w:rsidR="001E2773" w:rsidRPr="002B6CA4" w:rsidRDefault="001E2773" w:rsidP="00806063">
            <w:pPr>
              <w:spacing w:after="0" w:line="240" w:lineRule="auto"/>
              <w:jc w:val="center"/>
              <w:rPr>
                <w:rFonts w:ascii="Times New Roman" w:hAnsi="Times New Roman"/>
                <w:color w:val="000000"/>
                <w:sz w:val="24"/>
                <w:szCs w:val="24"/>
              </w:rPr>
            </w:pPr>
          </w:p>
        </w:tc>
        <w:tc>
          <w:tcPr>
            <w:tcW w:w="717" w:type="pct"/>
            <w:tcBorders>
              <w:top w:val="outset" w:sz="6" w:space="0" w:color="auto"/>
              <w:left w:val="outset" w:sz="6" w:space="0" w:color="auto"/>
              <w:bottom w:val="outset" w:sz="6" w:space="0" w:color="auto"/>
            </w:tcBorders>
          </w:tcPr>
          <w:p w:rsidR="001E2773" w:rsidRPr="002B6CA4" w:rsidRDefault="00F87743" w:rsidP="0080606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31</w:t>
            </w:r>
          </w:p>
        </w:tc>
      </w:tr>
    </w:tbl>
    <w:p w:rsidR="001E2773" w:rsidRPr="002B6CA4" w:rsidRDefault="001E2773" w:rsidP="0032623D">
      <w:pPr>
        <w:spacing w:after="0" w:line="240" w:lineRule="auto"/>
        <w:jc w:val="right"/>
        <w:rPr>
          <w:rFonts w:ascii="Times New Roman" w:hAnsi="Times New Roman"/>
          <w:color w:val="000000"/>
          <w:sz w:val="24"/>
          <w:szCs w:val="24"/>
        </w:rPr>
      </w:pPr>
    </w:p>
    <w:p w:rsidR="00F87743" w:rsidRPr="002B6CA4" w:rsidRDefault="00F87743" w:rsidP="0032623D">
      <w:pPr>
        <w:spacing w:after="0" w:line="240" w:lineRule="auto"/>
        <w:jc w:val="right"/>
        <w:rPr>
          <w:rFonts w:ascii="Times New Roman" w:hAnsi="Times New Roman"/>
          <w:color w:val="000000"/>
          <w:sz w:val="24"/>
          <w:szCs w:val="24"/>
        </w:rPr>
      </w:pPr>
    </w:p>
    <w:p w:rsidR="00F87743" w:rsidRPr="002B6CA4" w:rsidRDefault="00F87743" w:rsidP="0032623D">
      <w:pPr>
        <w:spacing w:after="0" w:line="240" w:lineRule="auto"/>
        <w:jc w:val="right"/>
        <w:rPr>
          <w:rFonts w:ascii="Times New Roman" w:hAnsi="Times New Roman"/>
          <w:color w:val="000000"/>
          <w:sz w:val="24"/>
          <w:szCs w:val="24"/>
        </w:rPr>
      </w:pPr>
    </w:p>
    <w:p w:rsidR="00F87743" w:rsidRPr="002B6CA4" w:rsidRDefault="00F87743" w:rsidP="0032623D">
      <w:pPr>
        <w:spacing w:after="0" w:line="240" w:lineRule="auto"/>
        <w:jc w:val="right"/>
        <w:rPr>
          <w:rFonts w:ascii="Times New Roman" w:hAnsi="Times New Roman"/>
          <w:color w:val="000000"/>
          <w:sz w:val="24"/>
          <w:szCs w:val="24"/>
        </w:rPr>
      </w:pPr>
    </w:p>
    <w:p w:rsidR="00F87743" w:rsidRPr="002B6CA4" w:rsidRDefault="00F87743" w:rsidP="0032623D">
      <w:pPr>
        <w:spacing w:after="0" w:line="240" w:lineRule="auto"/>
        <w:jc w:val="right"/>
        <w:rPr>
          <w:rFonts w:ascii="Times New Roman" w:hAnsi="Times New Roman"/>
          <w:color w:val="000000"/>
          <w:sz w:val="24"/>
          <w:szCs w:val="24"/>
        </w:rPr>
      </w:pPr>
    </w:p>
    <w:p w:rsidR="00F87743" w:rsidRPr="002B6CA4" w:rsidRDefault="00F87743" w:rsidP="0032623D">
      <w:pPr>
        <w:spacing w:after="0" w:line="240" w:lineRule="auto"/>
        <w:jc w:val="right"/>
        <w:rPr>
          <w:rFonts w:ascii="Times New Roman" w:hAnsi="Times New Roman"/>
          <w:color w:val="000000"/>
          <w:sz w:val="24"/>
          <w:szCs w:val="24"/>
        </w:rPr>
      </w:pPr>
    </w:p>
    <w:p w:rsidR="00F87743" w:rsidRPr="002B6CA4" w:rsidRDefault="00F87743" w:rsidP="0032623D">
      <w:pPr>
        <w:spacing w:after="0" w:line="240" w:lineRule="auto"/>
        <w:jc w:val="right"/>
        <w:rPr>
          <w:rFonts w:ascii="Times New Roman" w:hAnsi="Times New Roman"/>
          <w:color w:val="000000"/>
          <w:sz w:val="24"/>
          <w:szCs w:val="24"/>
        </w:rPr>
      </w:pPr>
    </w:p>
    <w:p w:rsidR="00F87743" w:rsidRPr="002B6CA4" w:rsidRDefault="00F87743" w:rsidP="0032623D">
      <w:pPr>
        <w:spacing w:after="0" w:line="240" w:lineRule="auto"/>
        <w:jc w:val="right"/>
        <w:rPr>
          <w:rFonts w:ascii="Times New Roman" w:hAnsi="Times New Roman"/>
          <w:color w:val="000000"/>
          <w:sz w:val="24"/>
          <w:szCs w:val="24"/>
        </w:rPr>
      </w:pPr>
    </w:p>
    <w:p w:rsidR="0032623D" w:rsidRPr="002B6CA4" w:rsidRDefault="00F87743" w:rsidP="0032623D">
      <w:pPr>
        <w:spacing w:after="0" w:line="240" w:lineRule="auto"/>
        <w:jc w:val="right"/>
        <w:rPr>
          <w:rFonts w:ascii="Times New Roman" w:hAnsi="Times New Roman"/>
          <w:color w:val="000000"/>
          <w:sz w:val="24"/>
          <w:szCs w:val="24"/>
        </w:rPr>
      </w:pPr>
      <w:r w:rsidRPr="002B6CA4">
        <w:rPr>
          <w:rFonts w:ascii="Times New Roman" w:hAnsi="Times New Roman"/>
          <w:color w:val="000000"/>
          <w:sz w:val="24"/>
          <w:szCs w:val="24"/>
        </w:rPr>
        <w:lastRenderedPageBreak/>
        <w:t>Таблица № 7</w:t>
      </w:r>
      <w:r w:rsidR="0032623D" w:rsidRPr="002B6CA4">
        <w:rPr>
          <w:rFonts w:ascii="Times New Roman" w:hAnsi="Times New Roman"/>
          <w:color w:val="000000"/>
          <w:sz w:val="24"/>
          <w:szCs w:val="24"/>
        </w:rPr>
        <w:t>.</w:t>
      </w:r>
    </w:p>
    <w:p w:rsidR="0032623D" w:rsidRPr="002B6CA4" w:rsidRDefault="0032623D" w:rsidP="0032623D">
      <w:pPr>
        <w:spacing w:after="0" w:line="240" w:lineRule="auto"/>
        <w:jc w:val="right"/>
        <w:rPr>
          <w:rFonts w:ascii="Times New Roman" w:hAnsi="Times New Roman"/>
          <w:bCs/>
          <w:color w:val="000000"/>
          <w:sz w:val="24"/>
          <w:szCs w:val="24"/>
        </w:rPr>
      </w:pPr>
      <w:r w:rsidRPr="002B6CA4">
        <w:rPr>
          <w:rFonts w:ascii="Times New Roman" w:hAnsi="Times New Roman"/>
          <w:bCs/>
          <w:color w:val="000000"/>
          <w:sz w:val="24"/>
          <w:szCs w:val="24"/>
        </w:rPr>
        <w:t xml:space="preserve">Прием студентов заочного отделения, </w:t>
      </w:r>
    </w:p>
    <w:p w:rsidR="0032623D" w:rsidRPr="002B6CA4" w:rsidRDefault="0032623D" w:rsidP="0032623D">
      <w:pPr>
        <w:spacing w:after="0" w:line="240" w:lineRule="auto"/>
        <w:jc w:val="right"/>
        <w:rPr>
          <w:rFonts w:ascii="Times New Roman" w:hAnsi="Times New Roman"/>
          <w:bCs/>
          <w:color w:val="000000"/>
          <w:sz w:val="24"/>
          <w:szCs w:val="24"/>
        </w:rPr>
      </w:pPr>
      <w:r w:rsidRPr="002B6CA4">
        <w:rPr>
          <w:rFonts w:ascii="Times New Roman" w:hAnsi="Times New Roman"/>
          <w:bCs/>
          <w:color w:val="000000"/>
          <w:sz w:val="24"/>
          <w:szCs w:val="24"/>
        </w:rPr>
        <w:t>обучающихся за счет средств областного бюджета</w:t>
      </w:r>
    </w:p>
    <w:p w:rsidR="0032623D" w:rsidRPr="002B6CA4" w:rsidRDefault="0032623D" w:rsidP="0032623D">
      <w:pPr>
        <w:spacing w:after="0" w:line="240" w:lineRule="auto"/>
        <w:jc w:val="both"/>
        <w:rPr>
          <w:rFonts w:ascii="Times New Roman" w:hAnsi="Times New Roman"/>
          <w:color w:val="000000"/>
          <w:sz w:val="24"/>
          <w:szCs w:val="24"/>
        </w:rPr>
      </w:pPr>
    </w:p>
    <w:tbl>
      <w:tblPr>
        <w:tblW w:w="5027"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050"/>
        <w:gridCol w:w="1462"/>
        <w:gridCol w:w="1462"/>
        <w:gridCol w:w="1461"/>
      </w:tblGrid>
      <w:tr w:rsidR="003D53D0" w:rsidRPr="002B6CA4" w:rsidTr="003D53D0">
        <w:trPr>
          <w:jc w:val="center"/>
        </w:trPr>
        <w:tc>
          <w:tcPr>
            <w:tcW w:w="2675" w:type="pct"/>
            <w:tcBorders>
              <w:top w:val="outset" w:sz="6" w:space="0" w:color="auto"/>
              <w:bottom w:val="outset" w:sz="6" w:space="0" w:color="auto"/>
              <w:right w:val="outset" w:sz="6" w:space="0" w:color="auto"/>
            </w:tcBorders>
            <w:vAlign w:val="center"/>
          </w:tcPr>
          <w:p w:rsidR="003D53D0" w:rsidRPr="002B6CA4" w:rsidRDefault="003D53D0" w:rsidP="006B0FD3">
            <w:pPr>
              <w:spacing w:after="0" w:line="240" w:lineRule="auto"/>
              <w:jc w:val="center"/>
              <w:rPr>
                <w:rFonts w:ascii="Times New Roman" w:hAnsi="Times New Roman"/>
                <w:color w:val="000000"/>
                <w:sz w:val="24"/>
                <w:szCs w:val="24"/>
              </w:rPr>
            </w:pPr>
            <w:r w:rsidRPr="002B6CA4">
              <w:rPr>
                <w:rFonts w:ascii="Times New Roman" w:hAnsi="Times New Roman"/>
                <w:bCs/>
                <w:color w:val="000000"/>
                <w:sz w:val="24"/>
                <w:szCs w:val="24"/>
              </w:rPr>
              <w:t>Наименование профессии/</w:t>
            </w:r>
            <w:r w:rsidRPr="002B6CA4">
              <w:rPr>
                <w:rFonts w:ascii="Times New Roman" w:hAnsi="Times New Roman"/>
                <w:color w:val="000000"/>
                <w:sz w:val="24"/>
                <w:szCs w:val="24"/>
              </w:rPr>
              <w:t>специальности</w:t>
            </w:r>
          </w:p>
        </w:tc>
        <w:tc>
          <w:tcPr>
            <w:tcW w:w="775" w:type="pct"/>
            <w:tcBorders>
              <w:top w:val="outset" w:sz="6" w:space="0" w:color="auto"/>
              <w:bottom w:val="outset" w:sz="6" w:space="0" w:color="auto"/>
              <w:right w:val="outset" w:sz="6" w:space="0" w:color="auto"/>
            </w:tcBorders>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 xml:space="preserve">2020-2021 </w:t>
            </w:r>
            <w:proofErr w:type="spellStart"/>
            <w:r w:rsidRPr="002B6CA4">
              <w:rPr>
                <w:rFonts w:ascii="Times New Roman" w:hAnsi="Times New Roman"/>
                <w:color w:val="000000"/>
                <w:sz w:val="24"/>
                <w:szCs w:val="24"/>
              </w:rPr>
              <w:t>уч.г</w:t>
            </w:r>
            <w:proofErr w:type="spellEnd"/>
            <w:r w:rsidRPr="002B6CA4">
              <w:rPr>
                <w:rFonts w:ascii="Times New Roman" w:hAnsi="Times New Roman"/>
                <w:color w:val="000000"/>
                <w:sz w:val="24"/>
                <w:szCs w:val="24"/>
              </w:rPr>
              <w:t>.</w:t>
            </w:r>
          </w:p>
        </w:tc>
        <w:tc>
          <w:tcPr>
            <w:tcW w:w="775" w:type="pct"/>
            <w:tcBorders>
              <w:top w:val="outset" w:sz="6" w:space="0" w:color="auto"/>
              <w:bottom w:val="outset" w:sz="6" w:space="0" w:color="auto"/>
              <w:right w:val="outset" w:sz="6" w:space="0" w:color="auto"/>
            </w:tcBorders>
            <w:vAlign w:val="center"/>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 xml:space="preserve">2021-2022 </w:t>
            </w:r>
            <w:proofErr w:type="spellStart"/>
            <w:r w:rsidRPr="002B6CA4">
              <w:rPr>
                <w:rFonts w:ascii="Times New Roman" w:hAnsi="Times New Roman"/>
                <w:color w:val="000000"/>
                <w:sz w:val="24"/>
                <w:szCs w:val="24"/>
              </w:rPr>
              <w:t>уч.г</w:t>
            </w:r>
            <w:proofErr w:type="spellEnd"/>
            <w:r w:rsidRPr="002B6CA4">
              <w:rPr>
                <w:rFonts w:ascii="Times New Roman" w:hAnsi="Times New Roman"/>
                <w:color w:val="000000"/>
                <w:sz w:val="24"/>
                <w:szCs w:val="24"/>
              </w:rPr>
              <w:t>.</w:t>
            </w:r>
          </w:p>
        </w:tc>
        <w:tc>
          <w:tcPr>
            <w:tcW w:w="774" w:type="pct"/>
            <w:tcBorders>
              <w:top w:val="outset" w:sz="6" w:space="0" w:color="auto"/>
              <w:left w:val="outset" w:sz="6" w:space="0" w:color="auto"/>
              <w:bottom w:val="outset" w:sz="6" w:space="0" w:color="auto"/>
              <w:right w:val="outset" w:sz="6" w:space="0" w:color="auto"/>
            </w:tcBorders>
            <w:vAlign w:val="center"/>
          </w:tcPr>
          <w:p w:rsidR="003D53D0" w:rsidRPr="002B6CA4" w:rsidRDefault="003D53D0"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 xml:space="preserve">2022-2023 </w:t>
            </w:r>
            <w:proofErr w:type="spellStart"/>
            <w:r w:rsidRPr="002B6CA4">
              <w:rPr>
                <w:rFonts w:ascii="Times New Roman" w:hAnsi="Times New Roman"/>
                <w:color w:val="000000"/>
                <w:sz w:val="24"/>
                <w:szCs w:val="24"/>
              </w:rPr>
              <w:t>уч.г</w:t>
            </w:r>
            <w:proofErr w:type="spellEnd"/>
            <w:r w:rsidRPr="002B6CA4">
              <w:rPr>
                <w:rFonts w:ascii="Times New Roman" w:hAnsi="Times New Roman"/>
                <w:color w:val="000000"/>
                <w:sz w:val="24"/>
                <w:szCs w:val="24"/>
              </w:rPr>
              <w:t>.</w:t>
            </w:r>
          </w:p>
        </w:tc>
      </w:tr>
      <w:tr w:rsidR="003D53D0" w:rsidRPr="002B6CA4" w:rsidTr="003D53D0">
        <w:trPr>
          <w:jc w:val="center"/>
        </w:trPr>
        <w:tc>
          <w:tcPr>
            <w:tcW w:w="2675" w:type="pct"/>
            <w:tcBorders>
              <w:top w:val="outset" w:sz="6" w:space="0" w:color="auto"/>
              <w:bottom w:val="outset" w:sz="6" w:space="0" w:color="auto"/>
              <w:right w:val="outset" w:sz="6" w:space="0" w:color="auto"/>
            </w:tcBorders>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23.02.05 Эксплуатация транспортного электрооборудования и автоматики (по видам транспорта, за исключением водного)</w:t>
            </w:r>
          </w:p>
        </w:tc>
        <w:tc>
          <w:tcPr>
            <w:tcW w:w="775" w:type="pct"/>
            <w:tcBorders>
              <w:top w:val="outset" w:sz="6" w:space="0" w:color="auto"/>
              <w:bottom w:val="outset" w:sz="6" w:space="0" w:color="auto"/>
              <w:right w:val="outset" w:sz="6" w:space="0" w:color="auto"/>
            </w:tcBorders>
            <w:vAlign w:val="center"/>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75" w:type="pct"/>
            <w:tcBorders>
              <w:top w:val="outset" w:sz="6" w:space="0" w:color="auto"/>
              <w:bottom w:val="outset" w:sz="6" w:space="0" w:color="auto"/>
              <w:right w:val="outset" w:sz="6" w:space="0" w:color="auto"/>
            </w:tcBorders>
            <w:vAlign w:val="center"/>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74" w:type="pct"/>
            <w:tcBorders>
              <w:top w:val="outset" w:sz="6" w:space="0" w:color="auto"/>
              <w:left w:val="outset" w:sz="6" w:space="0" w:color="auto"/>
              <w:bottom w:val="outset" w:sz="6" w:space="0" w:color="auto"/>
              <w:right w:val="outset" w:sz="6" w:space="0" w:color="auto"/>
            </w:tcBorders>
            <w:vAlign w:val="center"/>
          </w:tcPr>
          <w:p w:rsidR="003D53D0" w:rsidRPr="002B6CA4" w:rsidRDefault="009334CF"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r>
      <w:tr w:rsidR="003D53D0" w:rsidRPr="002B6CA4" w:rsidTr="003D53D0">
        <w:trPr>
          <w:jc w:val="center"/>
        </w:trPr>
        <w:tc>
          <w:tcPr>
            <w:tcW w:w="2675" w:type="pct"/>
            <w:tcBorders>
              <w:top w:val="outset" w:sz="6" w:space="0" w:color="auto"/>
              <w:bottom w:val="outset" w:sz="6" w:space="0" w:color="auto"/>
              <w:right w:val="outset" w:sz="6" w:space="0" w:color="auto"/>
            </w:tcBorders>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08.02.10 Строительство железных дорог, путь и путевое хозяйство</w:t>
            </w:r>
          </w:p>
        </w:tc>
        <w:tc>
          <w:tcPr>
            <w:tcW w:w="775" w:type="pct"/>
            <w:tcBorders>
              <w:top w:val="outset" w:sz="6" w:space="0" w:color="auto"/>
              <w:bottom w:val="outset" w:sz="6" w:space="0" w:color="auto"/>
              <w:right w:val="outset" w:sz="6" w:space="0" w:color="auto"/>
            </w:tcBorders>
            <w:vAlign w:val="center"/>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20</w:t>
            </w:r>
          </w:p>
        </w:tc>
        <w:tc>
          <w:tcPr>
            <w:tcW w:w="775" w:type="pct"/>
            <w:tcBorders>
              <w:top w:val="outset" w:sz="6" w:space="0" w:color="auto"/>
              <w:bottom w:val="outset" w:sz="6" w:space="0" w:color="auto"/>
              <w:right w:val="outset" w:sz="6" w:space="0" w:color="auto"/>
            </w:tcBorders>
            <w:vAlign w:val="center"/>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20</w:t>
            </w:r>
          </w:p>
        </w:tc>
        <w:tc>
          <w:tcPr>
            <w:tcW w:w="774" w:type="pct"/>
            <w:tcBorders>
              <w:top w:val="outset" w:sz="6" w:space="0" w:color="auto"/>
              <w:left w:val="outset" w:sz="6" w:space="0" w:color="auto"/>
              <w:bottom w:val="outset" w:sz="6" w:space="0" w:color="auto"/>
              <w:right w:val="outset" w:sz="6" w:space="0" w:color="auto"/>
            </w:tcBorders>
            <w:vAlign w:val="center"/>
          </w:tcPr>
          <w:p w:rsidR="003D53D0" w:rsidRPr="002B6CA4" w:rsidRDefault="00F87743"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19</w:t>
            </w:r>
          </w:p>
        </w:tc>
      </w:tr>
      <w:tr w:rsidR="003D53D0" w:rsidRPr="002B6CA4" w:rsidTr="003D53D0">
        <w:trPr>
          <w:jc w:val="center"/>
        </w:trPr>
        <w:tc>
          <w:tcPr>
            <w:tcW w:w="2675" w:type="pct"/>
            <w:tcBorders>
              <w:top w:val="outset" w:sz="6" w:space="0" w:color="auto"/>
              <w:bottom w:val="outset" w:sz="6" w:space="0" w:color="auto"/>
              <w:right w:val="outset" w:sz="6" w:space="0" w:color="auto"/>
            </w:tcBorders>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27.02.03 Автоматика и телемеханика на транспорте (железнодорожном транспорте)</w:t>
            </w:r>
          </w:p>
        </w:tc>
        <w:tc>
          <w:tcPr>
            <w:tcW w:w="775" w:type="pct"/>
            <w:tcBorders>
              <w:top w:val="outset" w:sz="6" w:space="0" w:color="auto"/>
              <w:bottom w:val="outset" w:sz="6" w:space="0" w:color="auto"/>
              <w:right w:val="outset" w:sz="6" w:space="0" w:color="auto"/>
            </w:tcBorders>
            <w:vAlign w:val="center"/>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75" w:type="pct"/>
            <w:tcBorders>
              <w:top w:val="outset" w:sz="6" w:space="0" w:color="auto"/>
              <w:bottom w:val="outset" w:sz="6" w:space="0" w:color="auto"/>
              <w:right w:val="outset" w:sz="6" w:space="0" w:color="auto"/>
            </w:tcBorders>
            <w:vAlign w:val="center"/>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74" w:type="pct"/>
            <w:tcBorders>
              <w:top w:val="outset" w:sz="6" w:space="0" w:color="auto"/>
              <w:left w:val="outset" w:sz="6" w:space="0" w:color="auto"/>
              <w:bottom w:val="outset" w:sz="6" w:space="0" w:color="auto"/>
              <w:right w:val="outset" w:sz="6" w:space="0" w:color="auto"/>
            </w:tcBorders>
            <w:vAlign w:val="center"/>
          </w:tcPr>
          <w:p w:rsidR="003D53D0" w:rsidRPr="002B6CA4" w:rsidRDefault="009334CF"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r>
      <w:tr w:rsidR="003D53D0" w:rsidRPr="002B6CA4" w:rsidTr="003D53D0">
        <w:trPr>
          <w:jc w:val="center"/>
        </w:trPr>
        <w:tc>
          <w:tcPr>
            <w:tcW w:w="2675" w:type="pct"/>
            <w:tcBorders>
              <w:top w:val="outset" w:sz="6" w:space="0" w:color="auto"/>
              <w:bottom w:val="outset" w:sz="6" w:space="0" w:color="auto"/>
              <w:right w:val="outset" w:sz="6" w:space="0" w:color="auto"/>
            </w:tcBorders>
            <w:vAlign w:val="center"/>
          </w:tcPr>
          <w:p w:rsidR="003D53D0" w:rsidRPr="002B6CA4" w:rsidRDefault="003D53D0" w:rsidP="006B0FD3">
            <w:pPr>
              <w:spacing w:after="0" w:line="240" w:lineRule="auto"/>
              <w:jc w:val="right"/>
              <w:rPr>
                <w:rFonts w:ascii="Times New Roman" w:hAnsi="Times New Roman"/>
                <w:color w:val="000000"/>
                <w:sz w:val="24"/>
                <w:szCs w:val="24"/>
              </w:rPr>
            </w:pPr>
            <w:r w:rsidRPr="002B6CA4">
              <w:rPr>
                <w:rFonts w:ascii="Times New Roman" w:hAnsi="Times New Roman"/>
                <w:color w:val="000000"/>
                <w:sz w:val="24"/>
                <w:szCs w:val="24"/>
              </w:rPr>
              <w:t>Итого</w:t>
            </w:r>
          </w:p>
        </w:tc>
        <w:tc>
          <w:tcPr>
            <w:tcW w:w="775" w:type="pct"/>
            <w:tcBorders>
              <w:top w:val="outset" w:sz="6" w:space="0" w:color="auto"/>
              <w:bottom w:val="outset" w:sz="6" w:space="0" w:color="auto"/>
              <w:right w:val="outset" w:sz="6" w:space="0" w:color="auto"/>
            </w:tcBorders>
            <w:vAlign w:val="center"/>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20</w:t>
            </w:r>
          </w:p>
        </w:tc>
        <w:tc>
          <w:tcPr>
            <w:tcW w:w="775" w:type="pct"/>
            <w:tcBorders>
              <w:top w:val="outset" w:sz="6" w:space="0" w:color="auto"/>
              <w:bottom w:val="outset" w:sz="6" w:space="0" w:color="auto"/>
              <w:right w:val="outset" w:sz="6" w:space="0" w:color="auto"/>
            </w:tcBorders>
            <w:vAlign w:val="center"/>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20</w:t>
            </w:r>
          </w:p>
        </w:tc>
        <w:tc>
          <w:tcPr>
            <w:tcW w:w="774" w:type="pct"/>
            <w:tcBorders>
              <w:top w:val="outset" w:sz="6" w:space="0" w:color="auto"/>
              <w:left w:val="outset" w:sz="6" w:space="0" w:color="auto"/>
              <w:bottom w:val="outset" w:sz="6" w:space="0" w:color="auto"/>
              <w:right w:val="outset" w:sz="6" w:space="0" w:color="auto"/>
            </w:tcBorders>
            <w:vAlign w:val="center"/>
          </w:tcPr>
          <w:p w:rsidR="003D53D0" w:rsidRPr="002B6CA4" w:rsidRDefault="00F87743"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19</w:t>
            </w:r>
          </w:p>
        </w:tc>
      </w:tr>
    </w:tbl>
    <w:p w:rsidR="0032623D" w:rsidRPr="002B6CA4" w:rsidRDefault="0032623D" w:rsidP="0032623D">
      <w:pPr>
        <w:spacing w:after="0" w:line="240" w:lineRule="auto"/>
        <w:jc w:val="both"/>
        <w:rPr>
          <w:rFonts w:ascii="Times New Roman" w:hAnsi="Times New Roman"/>
          <w:color w:val="000000"/>
          <w:sz w:val="24"/>
          <w:szCs w:val="24"/>
        </w:rPr>
      </w:pPr>
    </w:p>
    <w:p w:rsidR="0032623D" w:rsidRPr="002B6CA4" w:rsidRDefault="00F87743" w:rsidP="0032623D">
      <w:pPr>
        <w:tabs>
          <w:tab w:val="left" w:pos="0"/>
        </w:tabs>
        <w:spacing w:after="0" w:line="240" w:lineRule="auto"/>
        <w:jc w:val="right"/>
        <w:rPr>
          <w:rFonts w:ascii="Times New Roman" w:hAnsi="Times New Roman"/>
          <w:color w:val="000000"/>
          <w:sz w:val="24"/>
          <w:szCs w:val="24"/>
        </w:rPr>
      </w:pPr>
      <w:r w:rsidRPr="002B6CA4">
        <w:rPr>
          <w:rFonts w:ascii="Times New Roman" w:hAnsi="Times New Roman"/>
          <w:color w:val="000000"/>
          <w:sz w:val="24"/>
          <w:szCs w:val="24"/>
        </w:rPr>
        <w:t>Таблица № 8</w:t>
      </w:r>
      <w:r w:rsidR="0032623D" w:rsidRPr="002B6CA4">
        <w:rPr>
          <w:rFonts w:ascii="Times New Roman" w:hAnsi="Times New Roman"/>
          <w:color w:val="000000"/>
          <w:sz w:val="24"/>
          <w:szCs w:val="24"/>
        </w:rPr>
        <w:t>.</w:t>
      </w:r>
    </w:p>
    <w:p w:rsidR="0032623D" w:rsidRPr="002B6CA4" w:rsidRDefault="0032623D" w:rsidP="0032623D">
      <w:pPr>
        <w:tabs>
          <w:tab w:val="left" w:pos="0"/>
        </w:tabs>
        <w:spacing w:after="0" w:line="240" w:lineRule="auto"/>
        <w:jc w:val="right"/>
        <w:rPr>
          <w:rFonts w:ascii="Times New Roman" w:hAnsi="Times New Roman"/>
          <w:bCs/>
          <w:color w:val="000000"/>
          <w:sz w:val="24"/>
          <w:szCs w:val="24"/>
        </w:rPr>
      </w:pPr>
      <w:r w:rsidRPr="002B6CA4">
        <w:rPr>
          <w:rFonts w:ascii="Times New Roman" w:hAnsi="Times New Roman"/>
          <w:bCs/>
          <w:color w:val="000000"/>
          <w:sz w:val="24"/>
          <w:szCs w:val="24"/>
        </w:rPr>
        <w:t xml:space="preserve">Прием студентов заочного отделения, </w:t>
      </w:r>
    </w:p>
    <w:p w:rsidR="0032623D" w:rsidRPr="002B6CA4" w:rsidRDefault="0032623D" w:rsidP="0032623D">
      <w:pPr>
        <w:tabs>
          <w:tab w:val="left" w:pos="0"/>
        </w:tabs>
        <w:spacing w:after="0" w:line="240" w:lineRule="auto"/>
        <w:jc w:val="right"/>
        <w:rPr>
          <w:rFonts w:ascii="Times New Roman" w:hAnsi="Times New Roman"/>
          <w:bCs/>
          <w:color w:val="000000"/>
          <w:sz w:val="24"/>
          <w:szCs w:val="24"/>
        </w:rPr>
      </w:pPr>
      <w:r w:rsidRPr="002B6CA4">
        <w:rPr>
          <w:rFonts w:ascii="Times New Roman" w:hAnsi="Times New Roman"/>
          <w:bCs/>
          <w:color w:val="000000"/>
          <w:sz w:val="24"/>
          <w:szCs w:val="24"/>
        </w:rPr>
        <w:t xml:space="preserve">обучающихся за счет средств заказчика </w:t>
      </w:r>
    </w:p>
    <w:p w:rsidR="0032623D" w:rsidRPr="002B6CA4" w:rsidRDefault="0032623D" w:rsidP="0032623D">
      <w:pPr>
        <w:tabs>
          <w:tab w:val="left" w:pos="0"/>
        </w:tabs>
        <w:spacing w:after="0" w:line="240" w:lineRule="auto"/>
        <w:jc w:val="right"/>
        <w:rPr>
          <w:rFonts w:ascii="Times New Roman" w:hAnsi="Times New Roman"/>
          <w:bCs/>
          <w:color w:val="000000"/>
          <w:sz w:val="24"/>
          <w:szCs w:val="24"/>
        </w:rPr>
      </w:pPr>
      <w:r w:rsidRPr="002B6CA4">
        <w:rPr>
          <w:rFonts w:ascii="Times New Roman" w:hAnsi="Times New Roman"/>
          <w:bCs/>
          <w:color w:val="000000"/>
          <w:sz w:val="24"/>
          <w:szCs w:val="24"/>
        </w:rPr>
        <w:t>(физических/юридических лиц)</w:t>
      </w:r>
    </w:p>
    <w:p w:rsidR="0032623D" w:rsidRPr="002B6CA4" w:rsidRDefault="0032623D" w:rsidP="0032623D">
      <w:pPr>
        <w:spacing w:after="0" w:line="240" w:lineRule="auto"/>
        <w:jc w:val="both"/>
        <w:rPr>
          <w:rFonts w:ascii="Times New Roman" w:hAnsi="Times New Roman"/>
          <w:color w:val="000000"/>
          <w:sz w:val="24"/>
          <w:szCs w:val="24"/>
        </w:rPr>
      </w:pPr>
    </w:p>
    <w:tbl>
      <w:tblPr>
        <w:tblW w:w="5007"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019"/>
        <w:gridCol w:w="1460"/>
        <w:gridCol w:w="1460"/>
        <w:gridCol w:w="1458"/>
      </w:tblGrid>
      <w:tr w:rsidR="003D53D0" w:rsidRPr="002B6CA4" w:rsidTr="003D53D0">
        <w:trPr>
          <w:jc w:val="center"/>
        </w:trPr>
        <w:tc>
          <w:tcPr>
            <w:tcW w:w="2670" w:type="pct"/>
            <w:tcBorders>
              <w:top w:val="outset" w:sz="6" w:space="0" w:color="auto"/>
              <w:bottom w:val="outset" w:sz="6" w:space="0" w:color="auto"/>
              <w:right w:val="outset" w:sz="6" w:space="0" w:color="auto"/>
            </w:tcBorders>
            <w:vAlign w:val="center"/>
          </w:tcPr>
          <w:p w:rsidR="003D53D0" w:rsidRPr="002B6CA4" w:rsidRDefault="003D53D0" w:rsidP="006B0FD3">
            <w:pPr>
              <w:spacing w:after="0" w:line="240" w:lineRule="auto"/>
              <w:jc w:val="center"/>
              <w:rPr>
                <w:rFonts w:ascii="Times New Roman" w:hAnsi="Times New Roman"/>
                <w:color w:val="000000"/>
                <w:sz w:val="24"/>
                <w:szCs w:val="24"/>
              </w:rPr>
            </w:pPr>
            <w:r w:rsidRPr="002B6CA4">
              <w:rPr>
                <w:rFonts w:ascii="Times New Roman" w:hAnsi="Times New Roman"/>
                <w:bCs/>
                <w:color w:val="000000"/>
                <w:sz w:val="24"/>
                <w:szCs w:val="24"/>
              </w:rPr>
              <w:t>Наименование профессии/</w:t>
            </w:r>
            <w:r w:rsidRPr="002B6CA4">
              <w:rPr>
                <w:rFonts w:ascii="Times New Roman" w:hAnsi="Times New Roman"/>
                <w:color w:val="000000"/>
                <w:sz w:val="24"/>
                <w:szCs w:val="24"/>
              </w:rPr>
              <w:t>специальности</w:t>
            </w:r>
          </w:p>
        </w:tc>
        <w:tc>
          <w:tcPr>
            <w:tcW w:w="777" w:type="pct"/>
            <w:tcBorders>
              <w:top w:val="outset" w:sz="6" w:space="0" w:color="auto"/>
              <w:bottom w:val="outset" w:sz="6" w:space="0" w:color="auto"/>
              <w:right w:val="outset" w:sz="6" w:space="0" w:color="auto"/>
            </w:tcBorders>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 xml:space="preserve">2020-2021 </w:t>
            </w:r>
            <w:proofErr w:type="spellStart"/>
            <w:r w:rsidRPr="002B6CA4">
              <w:rPr>
                <w:rFonts w:ascii="Times New Roman" w:hAnsi="Times New Roman"/>
                <w:color w:val="000000"/>
                <w:sz w:val="24"/>
                <w:szCs w:val="24"/>
              </w:rPr>
              <w:t>уч.г</w:t>
            </w:r>
            <w:proofErr w:type="spellEnd"/>
            <w:r w:rsidRPr="002B6CA4">
              <w:rPr>
                <w:rFonts w:ascii="Times New Roman" w:hAnsi="Times New Roman"/>
                <w:color w:val="000000"/>
                <w:sz w:val="24"/>
                <w:szCs w:val="24"/>
              </w:rPr>
              <w:t>.</w:t>
            </w:r>
          </w:p>
        </w:tc>
        <w:tc>
          <w:tcPr>
            <w:tcW w:w="777" w:type="pct"/>
            <w:tcBorders>
              <w:top w:val="outset" w:sz="6" w:space="0" w:color="auto"/>
              <w:bottom w:val="outset" w:sz="6" w:space="0" w:color="auto"/>
              <w:right w:val="outset" w:sz="6" w:space="0" w:color="auto"/>
            </w:tcBorders>
            <w:vAlign w:val="center"/>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 xml:space="preserve">2021-2022 </w:t>
            </w:r>
            <w:proofErr w:type="spellStart"/>
            <w:r w:rsidRPr="002B6CA4">
              <w:rPr>
                <w:rFonts w:ascii="Times New Roman" w:hAnsi="Times New Roman"/>
                <w:color w:val="000000"/>
                <w:sz w:val="24"/>
                <w:szCs w:val="24"/>
              </w:rPr>
              <w:t>уч.г</w:t>
            </w:r>
            <w:proofErr w:type="spellEnd"/>
            <w:r w:rsidRPr="002B6CA4">
              <w:rPr>
                <w:rFonts w:ascii="Times New Roman" w:hAnsi="Times New Roman"/>
                <w:color w:val="000000"/>
                <w:sz w:val="24"/>
                <w:szCs w:val="24"/>
              </w:rPr>
              <w:t>.</w:t>
            </w:r>
          </w:p>
        </w:tc>
        <w:tc>
          <w:tcPr>
            <w:tcW w:w="776" w:type="pct"/>
            <w:tcBorders>
              <w:top w:val="outset" w:sz="6" w:space="0" w:color="auto"/>
              <w:left w:val="outset" w:sz="6" w:space="0" w:color="auto"/>
              <w:bottom w:val="outset" w:sz="6" w:space="0" w:color="auto"/>
              <w:right w:val="outset" w:sz="6" w:space="0" w:color="auto"/>
            </w:tcBorders>
            <w:vAlign w:val="center"/>
          </w:tcPr>
          <w:p w:rsidR="003D53D0" w:rsidRPr="002B6CA4" w:rsidRDefault="003D53D0"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 xml:space="preserve">2022-2023 </w:t>
            </w:r>
            <w:proofErr w:type="spellStart"/>
            <w:r w:rsidRPr="002B6CA4">
              <w:rPr>
                <w:rFonts w:ascii="Times New Roman" w:hAnsi="Times New Roman"/>
                <w:color w:val="000000"/>
                <w:sz w:val="24"/>
                <w:szCs w:val="24"/>
              </w:rPr>
              <w:t>уч.г</w:t>
            </w:r>
            <w:proofErr w:type="spellEnd"/>
            <w:r w:rsidRPr="002B6CA4">
              <w:rPr>
                <w:rFonts w:ascii="Times New Roman" w:hAnsi="Times New Roman"/>
                <w:color w:val="000000"/>
                <w:sz w:val="24"/>
                <w:szCs w:val="24"/>
              </w:rPr>
              <w:t>.</w:t>
            </w:r>
          </w:p>
        </w:tc>
      </w:tr>
      <w:tr w:rsidR="003D53D0" w:rsidRPr="002B6CA4" w:rsidTr="003D53D0">
        <w:trPr>
          <w:jc w:val="center"/>
        </w:trPr>
        <w:tc>
          <w:tcPr>
            <w:tcW w:w="2670" w:type="pct"/>
            <w:tcBorders>
              <w:top w:val="outset" w:sz="6" w:space="0" w:color="auto"/>
              <w:bottom w:val="outset" w:sz="6" w:space="0" w:color="auto"/>
              <w:right w:val="outset" w:sz="6" w:space="0" w:color="auto"/>
            </w:tcBorders>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27.02.03 Автоматика и телемеханика на транспорте (железнодорожном транспорте)</w:t>
            </w:r>
          </w:p>
        </w:tc>
        <w:tc>
          <w:tcPr>
            <w:tcW w:w="777" w:type="pct"/>
            <w:tcBorders>
              <w:top w:val="outset" w:sz="6" w:space="0" w:color="auto"/>
              <w:bottom w:val="outset" w:sz="6" w:space="0" w:color="auto"/>
              <w:right w:val="outset" w:sz="6" w:space="0" w:color="auto"/>
            </w:tcBorders>
            <w:vAlign w:val="center"/>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77" w:type="pct"/>
            <w:tcBorders>
              <w:top w:val="outset" w:sz="6" w:space="0" w:color="auto"/>
              <w:bottom w:val="outset" w:sz="6" w:space="0" w:color="auto"/>
              <w:right w:val="outset" w:sz="6" w:space="0" w:color="auto"/>
            </w:tcBorders>
            <w:vAlign w:val="center"/>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76" w:type="pct"/>
            <w:tcBorders>
              <w:top w:val="outset" w:sz="6" w:space="0" w:color="auto"/>
              <w:left w:val="outset" w:sz="6" w:space="0" w:color="auto"/>
              <w:bottom w:val="outset" w:sz="6" w:space="0" w:color="auto"/>
              <w:right w:val="outset" w:sz="6" w:space="0" w:color="auto"/>
            </w:tcBorders>
            <w:vAlign w:val="center"/>
          </w:tcPr>
          <w:p w:rsidR="003D53D0" w:rsidRPr="002B6CA4" w:rsidRDefault="006B53BE"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r>
      <w:tr w:rsidR="003D53D0" w:rsidRPr="002B6CA4" w:rsidTr="003D53D0">
        <w:trPr>
          <w:jc w:val="center"/>
        </w:trPr>
        <w:tc>
          <w:tcPr>
            <w:tcW w:w="2670" w:type="pct"/>
            <w:tcBorders>
              <w:top w:val="outset" w:sz="6" w:space="0" w:color="auto"/>
              <w:bottom w:val="outset" w:sz="6" w:space="0" w:color="auto"/>
              <w:right w:val="outset" w:sz="6" w:space="0" w:color="auto"/>
            </w:tcBorders>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23.02.01 Организация перевозок и управление на транспорте (по видам)</w:t>
            </w:r>
          </w:p>
        </w:tc>
        <w:tc>
          <w:tcPr>
            <w:tcW w:w="777" w:type="pct"/>
            <w:tcBorders>
              <w:top w:val="outset" w:sz="6" w:space="0" w:color="auto"/>
              <w:bottom w:val="outset" w:sz="6" w:space="0" w:color="auto"/>
              <w:right w:val="outset" w:sz="6" w:space="0" w:color="auto"/>
            </w:tcBorders>
            <w:vAlign w:val="center"/>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14</w:t>
            </w:r>
          </w:p>
        </w:tc>
        <w:tc>
          <w:tcPr>
            <w:tcW w:w="777" w:type="pct"/>
            <w:tcBorders>
              <w:top w:val="outset" w:sz="6" w:space="0" w:color="auto"/>
              <w:bottom w:val="outset" w:sz="6" w:space="0" w:color="auto"/>
              <w:right w:val="outset" w:sz="6" w:space="0" w:color="auto"/>
            </w:tcBorders>
            <w:vAlign w:val="center"/>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18</w:t>
            </w:r>
          </w:p>
        </w:tc>
        <w:tc>
          <w:tcPr>
            <w:tcW w:w="776" w:type="pct"/>
            <w:tcBorders>
              <w:top w:val="outset" w:sz="6" w:space="0" w:color="auto"/>
              <w:left w:val="outset" w:sz="6" w:space="0" w:color="auto"/>
              <w:bottom w:val="outset" w:sz="6" w:space="0" w:color="auto"/>
              <w:right w:val="outset" w:sz="6" w:space="0" w:color="auto"/>
            </w:tcBorders>
            <w:vAlign w:val="center"/>
          </w:tcPr>
          <w:p w:rsidR="003D53D0" w:rsidRPr="002B6CA4" w:rsidRDefault="006B53BE"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r>
      <w:tr w:rsidR="003D53D0" w:rsidRPr="002B6CA4" w:rsidTr="003D53D0">
        <w:trPr>
          <w:jc w:val="center"/>
        </w:trPr>
        <w:tc>
          <w:tcPr>
            <w:tcW w:w="2670" w:type="pct"/>
            <w:tcBorders>
              <w:top w:val="outset" w:sz="6" w:space="0" w:color="auto"/>
              <w:bottom w:val="outset" w:sz="6" w:space="0" w:color="auto"/>
              <w:right w:val="outset" w:sz="6" w:space="0" w:color="auto"/>
            </w:tcBorders>
            <w:vAlign w:val="center"/>
          </w:tcPr>
          <w:p w:rsidR="003D53D0" w:rsidRPr="002B6CA4" w:rsidRDefault="003D53D0"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23.02.03 Техническая эксплуатация подвижного состава железных дорог</w:t>
            </w:r>
          </w:p>
        </w:tc>
        <w:tc>
          <w:tcPr>
            <w:tcW w:w="777" w:type="pct"/>
            <w:tcBorders>
              <w:top w:val="outset" w:sz="6" w:space="0" w:color="auto"/>
              <w:bottom w:val="outset" w:sz="6" w:space="0" w:color="auto"/>
              <w:right w:val="outset" w:sz="6" w:space="0" w:color="auto"/>
            </w:tcBorders>
            <w:vAlign w:val="center"/>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77" w:type="pct"/>
            <w:tcBorders>
              <w:top w:val="outset" w:sz="6" w:space="0" w:color="auto"/>
              <w:bottom w:val="outset" w:sz="6" w:space="0" w:color="auto"/>
              <w:right w:val="outset" w:sz="6" w:space="0" w:color="auto"/>
            </w:tcBorders>
            <w:vAlign w:val="center"/>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76" w:type="pct"/>
            <w:tcBorders>
              <w:top w:val="outset" w:sz="6" w:space="0" w:color="auto"/>
              <w:left w:val="outset" w:sz="6" w:space="0" w:color="auto"/>
              <w:bottom w:val="outset" w:sz="6" w:space="0" w:color="auto"/>
              <w:right w:val="outset" w:sz="6" w:space="0" w:color="auto"/>
            </w:tcBorders>
            <w:vAlign w:val="center"/>
          </w:tcPr>
          <w:p w:rsidR="003D53D0" w:rsidRPr="002B6CA4" w:rsidRDefault="006B53BE"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r>
      <w:tr w:rsidR="006B53BE" w:rsidRPr="002B6CA4" w:rsidTr="003D53D0">
        <w:trPr>
          <w:jc w:val="center"/>
        </w:trPr>
        <w:tc>
          <w:tcPr>
            <w:tcW w:w="2670" w:type="pct"/>
            <w:tcBorders>
              <w:top w:val="outset" w:sz="6" w:space="0" w:color="auto"/>
              <w:bottom w:val="outset" w:sz="6" w:space="0" w:color="auto"/>
              <w:right w:val="outset" w:sz="6" w:space="0" w:color="auto"/>
            </w:tcBorders>
            <w:vAlign w:val="center"/>
          </w:tcPr>
          <w:p w:rsidR="006B53BE" w:rsidRPr="002B6CA4" w:rsidRDefault="006B53BE" w:rsidP="006B0FD3">
            <w:pPr>
              <w:spacing w:after="0" w:line="240" w:lineRule="auto"/>
              <w:rPr>
                <w:rFonts w:ascii="Times New Roman" w:hAnsi="Times New Roman"/>
                <w:color w:val="000000"/>
                <w:sz w:val="24"/>
                <w:szCs w:val="24"/>
              </w:rPr>
            </w:pPr>
            <w:r w:rsidRPr="002B6CA4">
              <w:rPr>
                <w:rFonts w:ascii="Times New Roman" w:hAnsi="Times New Roman"/>
                <w:color w:val="000000"/>
                <w:sz w:val="24"/>
                <w:szCs w:val="24"/>
              </w:rPr>
              <w:t>08.02.10 Строительство железных дорог, путь и путевое хозяйство</w:t>
            </w:r>
          </w:p>
        </w:tc>
        <w:tc>
          <w:tcPr>
            <w:tcW w:w="777" w:type="pct"/>
            <w:tcBorders>
              <w:top w:val="outset" w:sz="6" w:space="0" w:color="auto"/>
              <w:bottom w:val="outset" w:sz="6" w:space="0" w:color="auto"/>
              <w:right w:val="outset" w:sz="6" w:space="0" w:color="auto"/>
            </w:tcBorders>
            <w:vAlign w:val="center"/>
          </w:tcPr>
          <w:p w:rsidR="006B53BE" w:rsidRPr="002B6CA4" w:rsidRDefault="006B53BE"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77" w:type="pct"/>
            <w:tcBorders>
              <w:top w:val="outset" w:sz="6" w:space="0" w:color="auto"/>
              <w:bottom w:val="outset" w:sz="6" w:space="0" w:color="auto"/>
              <w:right w:val="outset" w:sz="6" w:space="0" w:color="auto"/>
            </w:tcBorders>
            <w:vAlign w:val="center"/>
          </w:tcPr>
          <w:p w:rsidR="006B53BE" w:rsidRPr="002B6CA4" w:rsidRDefault="006B53BE"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0</w:t>
            </w:r>
          </w:p>
        </w:tc>
        <w:tc>
          <w:tcPr>
            <w:tcW w:w="776" w:type="pct"/>
            <w:tcBorders>
              <w:top w:val="outset" w:sz="6" w:space="0" w:color="auto"/>
              <w:left w:val="outset" w:sz="6" w:space="0" w:color="auto"/>
              <w:bottom w:val="outset" w:sz="6" w:space="0" w:color="auto"/>
              <w:right w:val="outset" w:sz="6" w:space="0" w:color="auto"/>
            </w:tcBorders>
            <w:vAlign w:val="center"/>
          </w:tcPr>
          <w:p w:rsidR="006B53BE" w:rsidRPr="002B6CA4" w:rsidRDefault="006B53BE"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6</w:t>
            </w:r>
          </w:p>
        </w:tc>
      </w:tr>
      <w:tr w:rsidR="003D53D0" w:rsidRPr="002B6CA4" w:rsidTr="003D53D0">
        <w:trPr>
          <w:jc w:val="center"/>
        </w:trPr>
        <w:tc>
          <w:tcPr>
            <w:tcW w:w="2670" w:type="pct"/>
            <w:tcBorders>
              <w:top w:val="outset" w:sz="6" w:space="0" w:color="auto"/>
              <w:bottom w:val="outset" w:sz="6" w:space="0" w:color="auto"/>
              <w:right w:val="outset" w:sz="6" w:space="0" w:color="auto"/>
            </w:tcBorders>
            <w:vAlign w:val="center"/>
          </w:tcPr>
          <w:p w:rsidR="003D53D0" w:rsidRPr="002B6CA4" w:rsidRDefault="003D53D0" w:rsidP="006B0FD3">
            <w:pPr>
              <w:spacing w:after="0" w:line="240" w:lineRule="auto"/>
              <w:jc w:val="right"/>
              <w:rPr>
                <w:rFonts w:ascii="Times New Roman" w:hAnsi="Times New Roman"/>
                <w:color w:val="000000"/>
                <w:sz w:val="24"/>
                <w:szCs w:val="24"/>
              </w:rPr>
            </w:pPr>
            <w:r w:rsidRPr="002B6CA4">
              <w:rPr>
                <w:rFonts w:ascii="Times New Roman" w:hAnsi="Times New Roman"/>
                <w:color w:val="000000"/>
                <w:sz w:val="24"/>
                <w:szCs w:val="24"/>
              </w:rPr>
              <w:t>Итого</w:t>
            </w:r>
          </w:p>
        </w:tc>
        <w:tc>
          <w:tcPr>
            <w:tcW w:w="777" w:type="pct"/>
            <w:tcBorders>
              <w:top w:val="outset" w:sz="6" w:space="0" w:color="auto"/>
              <w:bottom w:val="outset" w:sz="6" w:space="0" w:color="auto"/>
              <w:right w:val="outset" w:sz="6" w:space="0" w:color="auto"/>
            </w:tcBorders>
            <w:vAlign w:val="center"/>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14</w:t>
            </w:r>
          </w:p>
        </w:tc>
        <w:tc>
          <w:tcPr>
            <w:tcW w:w="777" w:type="pct"/>
            <w:tcBorders>
              <w:top w:val="outset" w:sz="6" w:space="0" w:color="auto"/>
              <w:bottom w:val="outset" w:sz="6" w:space="0" w:color="auto"/>
              <w:right w:val="outset" w:sz="6" w:space="0" w:color="auto"/>
            </w:tcBorders>
            <w:vAlign w:val="center"/>
          </w:tcPr>
          <w:p w:rsidR="003D53D0" w:rsidRPr="002B6CA4" w:rsidRDefault="003D53D0" w:rsidP="003D53D0">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18</w:t>
            </w:r>
          </w:p>
        </w:tc>
        <w:tc>
          <w:tcPr>
            <w:tcW w:w="776" w:type="pct"/>
            <w:tcBorders>
              <w:top w:val="outset" w:sz="6" w:space="0" w:color="auto"/>
              <w:left w:val="outset" w:sz="6" w:space="0" w:color="auto"/>
              <w:bottom w:val="outset" w:sz="6" w:space="0" w:color="auto"/>
              <w:right w:val="outset" w:sz="6" w:space="0" w:color="auto"/>
            </w:tcBorders>
            <w:vAlign w:val="center"/>
          </w:tcPr>
          <w:p w:rsidR="003D53D0" w:rsidRPr="002B6CA4" w:rsidRDefault="006B53BE" w:rsidP="006B0FD3">
            <w:pPr>
              <w:spacing w:after="0" w:line="240" w:lineRule="auto"/>
              <w:jc w:val="center"/>
              <w:rPr>
                <w:rFonts w:ascii="Times New Roman" w:hAnsi="Times New Roman"/>
                <w:color w:val="000000"/>
                <w:sz w:val="24"/>
                <w:szCs w:val="24"/>
              </w:rPr>
            </w:pPr>
            <w:r w:rsidRPr="002B6CA4">
              <w:rPr>
                <w:rFonts w:ascii="Times New Roman" w:hAnsi="Times New Roman"/>
                <w:color w:val="000000"/>
                <w:sz w:val="24"/>
                <w:szCs w:val="24"/>
              </w:rPr>
              <w:t>6</w:t>
            </w:r>
          </w:p>
        </w:tc>
      </w:tr>
    </w:tbl>
    <w:p w:rsidR="0032623D" w:rsidRPr="002B6CA4" w:rsidRDefault="0032623D" w:rsidP="0032623D">
      <w:pPr>
        <w:spacing w:after="0" w:line="240" w:lineRule="auto"/>
        <w:jc w:val="both"/>
        <w:rPr>
          <w:rFonts w:ascii="Times New Roman" w:hAnsi="Times New Roman"/>
          <w:color w:val="000000"/>
          <w:sz w:val="24"/>
          <w:szCs w:val="24"/>
        </w:rPr>
      </w:pPr>
    </w:p>
    <w:p w:rsidR="0032623D" w:rsidRPr="002B6CA4" w:rsidRDefault="0032623D" w:rsidP="0032623D">
      <w:pPr>
        <w:spacing w:after="0" w:line="240" w:lineRule="auto"/>
        <w:ind w:firstLine="709"/>
        <w:jc w:val="both"/>
        <w:rPr>
          <w:rFonts w:ascii="Times New Roman" w:hAnsi="Times New Roman"/>
          <w:sz w:val="24"/>
          <w:szCs w:val="24"/>
        </w:rPr>
      </w:pPr>
      <w:r w:rsidRPr="002B6CA4">
        <w:rPr>
          <w:rFonts w:ascii="Times New Roman" w:hAnsi="Times New Roman"/>
          <w:sz w:val="24"/>
          <w:szCs w:val="24"/>
        </w:rPr>
        <w:t>Исходя из данных таблиц 1-</w:t>
      </w:r>
      <w:r w:rsidR="0072463F" w:rsidRPr="002B6CA4">
        <w:rPr>
          <w:rFonts w:ascii="Times New Roman" w:hAnsi="Times New Roman"/>
          <w:sz w:val="24"/>
          <w:szCs w:val="24"/>
        </w:rPr>
        <w:t>8</w:t>
      </w:r>
      <w:r w:rsidRPr="002B6CA4">
        <w:rPr>
          <w:rFonts w:ascii="Times New Roman" w:hAnsi="Times New Roman"/>
          <w:sz w:val="24"/>
          <w:szCs w:val="24"/>
        </w:rPr>
        <w:t xml:space="preserve"> следует, что контингент очного отделения техникума стабильно увеличивается, прежде всего, за счет введения в реализацию новых образовательных программ и увеличения контрольных цифр приема. Техникум успешно выполняет план набора обучающихся. </w:t>
      </w:r>
    </w:p>
    <w:p w:rsidR="0032623D" w:rsidRPr="002B6CA4" w:rsidRDefault="00F87743" w:rsidP="0032623D">
      <w:pPr>
        <w:spacing w:after="0" w:line="240" w:lineRule="auto"/>
        <w:jc w:val="right"/>
        <w:rPr>
          <w:rFonts w:ascii="Times New Roman" w:hAnsi="Times New Roman"/>
          <w:color w:val="000000"/>
          <w:sz w:val="24"/>
          <w:szCs w:val="24"/>
        </w:rPr>
      </w:pPr>
      <w:r w:rsidRPr="002B6CA4">
        <w:rPr>
          <w:rFonts w:ascii="Times New Roman" w:hAnsi="Times New Roman"/>
          <w:color w:val="000000"/>
          <w:sz w:val="24"/>
          <w:szCs w:val="24"/>
        </w:rPr>
        <w:t>Таблица № 9</w:t>
      </w:r>
      <w:r w:rsidR="0032623D" w:rsidRPr="002B6CA4">
        <w:rPr>
          <w:rFonts w:ascii="Times New Roman" w:hAnsi="Times New Roman"/>
          <w:color w:val="000000"/>
          <w:sz w:val="24"/>
          <w:szCs w:val="24"/>
        </w:rPr>
        <w:t>.</w:t>
      </w:r>
    </w:p>
    <w:p w:rsidR="0032623D" w:rsidRPr="002B6CA4" w:rsidRDefault="0032623D" w:rsidP="0032623D">
      <w:pPr>
        <w:spacing w:after="0" w:line="240" w:lineRule="auto"/>
        <w:jc w:val="right"/>
        <w:rPr>
          <w:rFonts w:ascii="Times New Roman" w:hAnsi="Times New Roman"/>
          <w:bCs/>
          <w:color w:val="000000"/>
          <w:sz w:val="24"/>
          <w:szCs w:val="24"/>
        </w:rPr>
      </w:pPr>
      <w:r w:rsidRPr="002B6CA4">
        <w:rPr>
          <w:rFonts w:ascii="Times New Roman" w:hAnsi="Times New Roman"/>
          <w:color w:val="000000"/>
          <w:sz w:val="24"/>
          <w:szCs w:val="24"/>
        </w:rPr>
        <w:t>«</w:t>
      </w:r>
      <w:r w:rsidRPr="002B6CA4">
        <w:rPr>
          <w:rFonts w:ascii="Times New Roman" w:hAnsi="Times New Roman"/>
          <w:bCs/>
          <w:color w:val="000000"/>
          <w:sz w:val="24"/>
          <w:szCs w:val="24"/>
        </w:rPr>
        <w:t>Отсев» студен</w:t>
      </w:r>
      <w:r w:rsidR="003D53D0" w:rsidRPr="002B6CA4">
        <w:rPr>
          <w:rFonts w:ascii="Times New Roman" w:hAnsi="Times New Roman"/>
          <w:bCs/>
          <w:color w:val="000000"/>
          <w:sz w:val="24"/>
          <w:szCs w:val="24"/>
        </w:rPr>
        <w:t>тов в 2022</w:t>
      </w:r>
      <w:r w:rsidRPr="002B6CA4">
        <w:rPr>
          <w:rFonts w:ascii="Times New Roman" w:hAnsi="Times New Roman"/>
          <w:bCs/>
          <w:color w:val="000000"/>
          <w:sz w:val="24"/>
          <w:szCs w:val="24"/>
        </w:rPr>
        <w:t xml:space="preserve"> г.</w:t>
      </w:r>
    </w:p>
    <w:p w:rsidR="0032623D" w:rsidRPr="002B6CA4" w:rsidRDefault="0032623D" w:rsidP="0032623D">
      <w:pPr>
        <w:spacing w:after="0" w:line="240" w:lineRule="auto"/>
        <w:jc w:val="both"/>
        <w:rPr>
          <w:rFonts w:ascii="Times New Roman" w:hAnsi="Times New Roman"/>
          <w:bCs/>
          <w:sz w:val="24"/>
          <w:szCs w:val="24"/>
        </w:rPr>
      </w:pP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464"/>
        <w:gridCol w:w="918"/>
        <w:gridCol w:w="1098"/>
        <w:gridCol w:w="925"/>
        <w:gridCol w:w="1434"/>
        <w:gridCol w:w="1066"/>
        <w:gridCol w:w="1479"/>
      </w:tblGrid>
      <w:tr w:rsidR="0032623D" w:rsidRPr="002B6CA4" w:rsidTr="006B0FD3">
        <w:trPr>
          <w:jc w:val="center"/>
        </w:trPr>
        <w:tc>
          <w:tcPr>
            <w:tcW w:w="1313" w:type="pct"/>
            <w:vMerge w:val="restart"/>
            <w:tcBorders>
              <w:top w:val="outset" w:sz="6" w:space="0" w:color="auto"/>
              <w:right w:val="outset" w:sz="6" w:space="0" w:color="auto"/>
            </w:tcBorders>
            <w:vAlign w:val="center"/>
          </w:tcPr>
          <w:p w:rsidR="0032623D" w:rsidRPr="002B6CA4" w:rsidRDefault="0032623D" w:rsidP="006B0FD3">
            <w:pPr>
              <w:spacing w:after="0" w:line="240" w:lineRule="auto"/>
              <w:jc w:val="center"/>
              <w:rPr>
                <w:rFonts w:ascii="Times New Roman" w:hAnsi="Times New Roman"/>
                <w:sz w:val="24"/>
                <w:szCs w:val="24"/>
              </w:rPr>
            </w:pPr>
            <w:r w:rsidRPr="002B6CA4">
              <w:rPr>
                <w:rFonts w:ascii="Times New Roman" w:hAnsi="Times New Roman"/>
                <w:bCs/>
                <w:sz w:val="24"/>
                <w:szCs w:val="24"/>
              </w:rPr>
              <w:t>Основание</w:t>
            </w:r>
          </w:p>
        </w:tc>
        <w:tc>
          <w:tcPr>
            <w:tcW w:w="2331" w:type="pct"/>
            <w:gridSpan w:val="4"/>
            <w:tcBorders>
              <w:top w:val="outset" w:sz="6" w:space="0" w:color="auto"/>
              <w:left w:val="outset" w:sz="6" w:space="0" w:color="auto"/>
              <w:bottom w:val="outset" w:sz="6" w:space="0" w:color="auto"/>
              <w:right w:val="outset" w:sz="6" w:space="0" w:color="auto"/>
            </w:tcBorders>
            <w:vAlign w:val="center"/>
          </w:tcPr>
          <w:p w:rsidR="0032623D" w:rsidRPr="002B6CA4" w:rsidRDefault="0032623D" w:rsidP="006B0FD3">
            <w:pPr>
              <w:spacing w:after="0" w:line="240" w:lineRule="auto"/>
              <w:jc w:val="center"/>
              <w:rPr>
                <w:rFonts w:ascii="Times New Roman" w:hAnsi="Times New Roman"/>
                <w:sz w:val="24"/>
                <w:szCs w:val="24"/>
              </w:rPr>
            </w:pPr>
            <w:r w:rsidRPr="002B6CA4">
              <w:rPr>
                <w:rFonts w:ascii="Times New Roman" w:hAnsi="Times New Roman"/>
                <w:bCs/>
                <w:sz w:val="24"/>
                <w:szCs w:val="24"/>
              </w:rPr>
              <w:t>В том числе по отделениям</w:t>
            </w:r>
          </w:p>
        </w:tc>
        <w:tc>
          <w:tcPr>
            <w:tcW w:w="1356" w:type="pct"/>
            <w:gridSpan w:val="2"/>
            <w:vMerge w:val="restart"/>
            <w:tcBorders>
              <w:top w:val="outset" w:sz="6" w:space="0" w:color="auto"/>
              <w:left w:val="outset" w:sz="6" w:space="0" w:color="auto"/>
            </w:tcBorders>
            <w:vAlign w:val="center"/>
          </w:tcPr>
          <w:p w:rsidR="0032623D" w:rsidRPr="002B6CA4" w:rsidRDefault="0032623D" w:rsidP="006B0FD3">
            <w:pPr>
              <w:spacing w:after="0" w:line="240" w:lineRule="auto"/>
              <w:jc w:val="center"/>
              <w:rPr>
                <w:rFonts w:ascii="Times New Roman" w:hAnsi="Times New Roman"/>
                <w:bCs/>
                <w:sz w:val="24"/>
                <w:szCs w:val="24"/>
              </w:rPr>
            </w:pPr>
          </w:p>
          <w:p w:rsidR="0032623D" w:rsidRPr="002B6CA4" w:rsidRDefault="0032623D" w:rsidP="006B0FD3">
            <w:pPr>
              <w:spacing w:after="0" w:line="240" w:lineRule="auto"/>
              <w:jc w:val="center"/>
              <w:rPr>
                <w:rFonts w:ascii="Times New Roman" w:hAnsi="Times New Roman"/>
                <w:sz w:val="24"/>
                <w:szCs w:val="24"/>
              </w:rPr>
            </w:pPr>
            <w:r w:rsidRPr="002B6CA4">
              <w:rPr>
                <w:rFonts w:ascii="Times New Roman" w:hAnsi="Times New Roman"/>
                <w:bCs/>
                <w:sz w:val="24"/>
                <w:szCs w:val="24"/>
              </w:rPr>
              <w:t>Всего человек</w:t>
            </w:r>
          </w:p>
        </w:tc>
      </w:tr>
      <w:tr w:rsidR="0032623D" w:rsidRPr="002B6CA4" w:rsidTr="006B0FD3">
        <w:trPr>
          <w:jc w:val="center"/>
        </w:trPr>
        <w:tc>
          <w:tcPr>
            <w:tcW w:w="1313" w:type="pct"/>
            <w:vMerge/>
            <w:tcBorders>
              <w:right w:val="outset" w:sz="6" w:space="0" w:color="auto"/>
            </w:tcBorders>
            <w:vAlign w:val="center"/>
          </w:tcPr>
          <w:p w:rsidR="0032623D" w:rsidRPr="002B6CA4" w:rsidRDefault="0032623D" w:rsidP="006B0FD3">
            <w:pPr>
              <w:spacing w:after="0" w:line="240" w:lineRule="auto"/>
              <w:jc w:val="center"/>
              <w:rPr>
                <w:rFonts w:ascii="Times New Roman" w:hAnsi="Times New Roman"/>
                <w:sz w:val="24"/>
                <w:szCs w:val="24"/>
              </w:rPr>
            </w:pPr>
          </w:p>
        </w:tc>
        <w:tc>
          <w:tcPr>
            <w:tcW w:w="1074" w:type="pct"/>
            <w:gridSpan w:val="2"/>
            <w:tcBorders>
              <w:top w:val="outset" w:sz="6" w:space="0" w:color="auto"/>
              <w:left w:val="outset" w:sz="6" w:space="0" w:color="auto"/>
              <w:bottom w:val="outset" w:sz="6" w:space="0" w:color="auto"/>
              <w:right w:val="outset" w:sz="6" w:space="0" w:color="auto"/>
            </w:tcBorders>
            <w:vAlign w:val="center"/>
          </w:tcPr>
          <w:p w:rsidR="0032623D" w:rsidRPr="002B6CA4" w:rsidRDefault="0032623D" w:rsidP="006B0FD3">
            <w:pPr>
              <w:spacing w:after="0" w:line="240" w:lineRule="auto"/>
              <w:jc w:val="center"/>
              <w:rPr>
                <w:rFonts w:ascii="Times New Roman" w:hAnsi="Times New Roman"/>
                <w:bCs/>
                <w:sz w:val="24"/>
                <w:szCs w:val="24"/>
              </w:rPr>
            </w:pPr>
            <w:r w:rsidRPr="002B6CA4">
              <w:rPr>
                <w:rFonts w:ascii="Times New Roman" w:hAnsi="Times New Roman"/>
                <w:bCs/>
                <w:sz w:val="24"/>
                <w:szCs w:val="24"/>
              </w:rPr>
              <w:t>Очное</w:t>
            </w:r>
          </w:p>
        </w:tc>
        <w:tc>
          <w:tcPr>
            <w:tcW w:w="1257" w:type="pct"/>
            <w:gridSpan w:val="2"/>
            <w:tcBorders>
              <w:top w:val="outset" w:sz="6" w:space="0" w:color="auto"/>
              <w:left w:val="outset" w:sz="6" w:space="0" w:color="auto"/>
              <w:bottom w:val="outset" w:sz="6" w:space="0" w:color="auto"/>
              <w:right w:val="outset" w:sz="6" w:space="0" w:color="auto"/>
            </w:tcBorders>
            <w:vAlign w:val="center"/>
          </w:tcPr>
          <w:p w:rsidR="0032623D" w:rsidRPr="002B6CA4" w:rsidRDefault="0032623D" w:rsidP="006B0FD3">
            <w:pPr>
              <w:spacing w:after="0" w:line="240" w:lineRule="auto"/>
              <w:jc w:val="center"/>
              <w:rPr>
                <w:rFonts w:ascii="Times New Roman" w:hAnsi="Times New Roman"/>
                <w:bCs/>
                <w:sz w:val="24"/>
                <w:szCs w:val="24"/>
              </w:rPr>
            </w:pPr>
            <w:r w:rsidRPr="002B6CA4">
              <w:rPr>
                <w:rFonts w:ascii="Times New Roman" w:hAnsi="Times New Roman"/>
                <w:bCs/>
                <w:sz w:val="24"/>
                <w:szCs w:val="24"/>
              </w:rPr>
              <w:t>Заочное</w:t>
            </w:r>
          </w:p>
        </w:tc>
        <w:tc>
          <w:tcPr>
            <w:tcW w:w="1356" w:type="pct"/>
            <w:gridSpan w:val="2"/>
            <w:vMerge/>
            <w:tcBorders>
              <w:left w:val="outset" w:sz="6" w:space="0" w:color="auto"/>
              <w:bottom w:val="outset" w:sz="6" w:space="0" w:color="auto"/>
            </w:tcBorders>
            <w:vAlign w:val="center"/>
          </w:tcPr>
          <w:p w:rsidR="0032623D" w:rsidRPr="002B6CA4" w:rsidRDefault="0032623D" w:rsidP="006B0FD3">
            <w:pPr>
              <w:spacing w:after="0" w:line="240" w:lineRule="auto"/>
              <w:jc w:val="center"/>
              <w:rPr>
                <w:rFonts w:ascii="Times New Roman" w:hAnsi="Times New Roman"/>
                <w:sz w:val="24"/>
                <w:szCs w:val="24"/>
              </w:rPr>
            </w:pPr>
          </w:p>
        </w:tc>
      </w:tr>
      <w:tr w:rsidR="0032623D" w:rsidRPr="002B6CA4" w:rsidTr="006B0FD3">
        <w:trPr>
          <w:jc w:val="center"/>
        </w:trPr>
        <w:tc>
          <w:tcPr>
            <w:tcW w:w="1313" w:type="pct"/>
            <w:vMerge/>
            <w:tcBorders>
              <w:bottom w:val="outset" w:sz="6" w:space="0" w:color="auto"/>
              <w:right w:val="outset" w:sz="6" w:space="0" w:color="auto"/>
            </w:tcBorders>
            <w:vAlign w:val="center"/>
          </w:tcPr>
          <w:p w:rsidR="0032623D" w:rsidRPr="002B6CA4" w:rsidRDefault="0032623D" w:rsidP="006B0FD3">
            <w:pPr>
              <w:spacing w:after="0" w:line="240" w:lineRule="auto"/>
              <w:jc w:val="center"/>
              <w:rPr>
                <w:rFonts w:ascii="Times New Roman" w:hAnsi="Times New Roman"/>
                <w:sz w:val="24"/>
                <w:szCs w:val="24"/>
              </w:rPr>
            </w:pPr>
          </w:p>
        </w:tc>
        <w:tc>
          <w:tcPr>
            <w:tcW w:w="489" w:type="pct"/>
            <w:tcBorders>
              <w:top w:val="outset" w:sz="6" w:space="0" w:color="auto"/>
              <w:left w:val="outset" w:sz="6" w:space="0" w:color="auto"/>
              <w:bottom w:val="outset" w:sz="6" w:space="0" w:color="auto"/>
              <w:right w:val="outset" w:sz="6" w:space="0" w:color="auto"/>
            </w:tcBorders>
            <w:vAlign w:val="center"/>
          </w:tcPr>
          <w:p w:rsidR="0032623D" w:rsidRPr="002B6CA4" w:rsidRDefault="0032623D" w:rsidP="006B0FD3">
            <w:pPr>
              <w:spacing w:after="0" w:line="240" w:lineRule="auto"/>
              <w:jc w:val="center"/>
              <w:rPr>
                <w:rFonts w:ascii="Times New Roman" w:hAnsi="Times New Roman"/>
                <w:bCs/>
                <w:sz w:val="24"/>
                <w:szCs w:val="24"/>
              </w:rPr>
            </w:pPr>
            <w:r w:rsidRPr="002B6CA4">
              <w:rPr>
                <w:rFonts w:ascii="Times New Roman" w:hAnsi="Times New Roman"/>
                <w:bCs/>
                <w:sz w:val="24"/>
                <w:szCs w:val="24"/>
              </w:rPr>
              <w:t>бюджет</w:t>
            </w:r>
          </w:p>
        </w:tc>
        <w:tc>
          <w:tcPr>
            <w:tcW w:w="585" w:type="pct"/>
            <w:tcBorders>
              <w:top w:val="outset" w:sz="6" w:space="0" w:color="auto"/>
              <w:left w:val="outset" w:sz="6" w:space="0" w:color="auto"/>
              <w:bottom w:val="outset" w:sz="6" w:space="0" w:color="auto"/>
              <w:right w:val="outset" w:sz="6" w:space="0" w:color="auto"/>
            </w:tcBorders>
            <w:vAlign w:val="center"/>
          </w:tcPr>
          <w:p w:rsidR="0032623D" w:rsidRPr="002B6CA4" w:rsidRDefault="0032623D" w:rsidP="006B0FD3">
            <w:pPr>
              <w:spacing w:after="0" w:line="240" w:lineRule="auto"/>
              <w:jc w:val="center"/>
              <w:rPr>
                <w:rFonts w:ascii="Times New Roman" w:hAnsi="Times New Roman"/>
                <w:bCs/>
                <w:sz w:val="24"/>
                <w:szCs w:val="24"/>
              </w:rPr>
            </w:pPr>
            <w:r w:rsidRPr="002B6CA4">
              <w:rPr>
                <w:rFonts w:ascii="Times New Roman" w:hAnsi="Times New Roman"/>
                <w:bCs/>
                <w:sz w:val="24"/>
                <w:szCs w:val="24"/>
              </w:rPr>
              <w:t>договор</w:t>
            </w:r>
          </w:p>
        </w:tc>
        <w:tc>
          <w:tcPr>
            <w:tcW w:w="493" w:type="pct"/>
            <w:tcBorders>
              <w:top w:val="outset" w:sz="6" w:space="0" w:color="auto"/>
              <w:left w:val="outset" w:sz="6" w:space="0" w:color="auto"/>
              <w:bottom w:val="outset" w:sz="6" w:space="0" w:color="auto"/>
              <w:right w:val="outset" w:sz="6" w:space="0" w:color="auto"/>
            </w:tcBorders>
            <w:vAlign w:val="center"/>
          </w:tcPr>
          <w:p w:rsidR="0032623D" w:rsidRPr="002B6CA4" w:rsidRDefault="0032623D" w:rsidP="006B0FD3">
            <w:pPr>
              <w:spacing w:after="0" w:line="240" w:lineRule="auto"/>
              <w:jc w:val="center"/>
              <w:rPr>
                <w:rFonts w:ascii="Times New Roman" w:hAnsi="Times New Roman"/>
                <w:bCs/>
                <w:sz w:val="24"/>
                <w:szCs w:val="24"/>
              </w:rPr>
            </w:pPr>
            <w:r w:rsidRPr="002B6CA4">
              <w:rPr>
                <w:rFonts w:ascii="Times New Roman" w:hAnsi="Times New Roman"/>
                <w:bCs/>
                <w:sz w:val="24"/>
                <w:szCs w:val="24"/>
              </w:rPr>
              <w:t>бюджет</w:t>
            </w:r>
          </w:p>
        </w:tc>
        <w:tc>
          <w:tcPr>
            <w:tcW w:w="764" w:type="pct"/>
            <w:tcBorders>
              <w:top w:val="outset" w:sz="6" w:space="0" w:color="auto"/>
              <w:left w:val="outset" w:sz="6" w:space="0" w:color="auto"/>
              <w:bottom w:val="outset" w:sz="6" w:space="0" w:color="auto"/>
              <w:right w:val="outset" w:sz="6" w:space="0" w:color="auto"/>
            </w:tcBorders>
            <w:vAlign w:val="center"/>
          </w:tcPr>
          <w:p w:rsidR="0032623D" w:rsidRPr="002B6CA4" w:rsidRDefault="0032623D" w:rsidP="006B0FD3">
            <w:pPr>
              <w:spacing w:after="0" w:line="240" w:lineRule="auto"/>
              <w:jc w:val="center"/>
              <w:rPr>
                <w:rFonts w:ascii="Times New Roman" w:hAnsi="Times New Roman"/>
                <w:bCs/>
                <w:sz w:val="24"/>
                <w:szCs w:val="24"/>
              </w:rPr>
            </w:pPr>
            <w:r w:rsidRPr="002B6CA4">
              <w:rPr>
                <w:rFonts w:ascii="Times New Roman" w:hAnsi="Times New Roman"/>
                <w:bCs/>
                <w:sz w:val="24"/>
                <w:szCs w:val="24"/>
              </w:rPr>
              <w:t>договор</w:t>
            </w:r>
          </w:p>
        </w:tc>
        <w:tc>
          <w:tcPr>
            <w:tcW w:w="568" w:type="pct"/>
            <w:tcBorders>
              <w:top w:val="outset" w:sz="6" w:space="0" w:color="auto"/>
              <w:left w:val="outset" w:sz="6" w:space="0" w:color="auto"/>
              <w:bottom w:val="outset" w:sz="6" w:space="0" w:color="auto"/>
              <w:right w:val="outset" w:sz="6" w:space="0" w:color="auto"/>
            </w:tcBorders>
            <w:vAlign w:val="center"/>
          </w:tcPr>
          <w:p w:rsidR="0032623D" w:rsidRPr="002B6CA4" w:rsidRDefault="0032623D" w:rsidP="006B0FD3">
            <w:pPr>
              <w:spacing w:after="0" w:line="240" w:lineRule="auto"/>
              <w:jc w:val="center"/>
              <w:rPr>
                <w:rFonts w:ascii="Times New Roman" w:hAnsi="Times New Roman"/>
                <w:bCs/>
                <w:sz w:val="24"/>
                <w:szCs w:val="24"/>
              </w:rPr>
            </w:pPr>
            <w:r w:rsidRPr="002B6CA4">
              <w:rPr>
                <w:rFonts w:ascii="Times New Roman" w:hAnsi="Times New Roman"/>
                <w:bCs/>
                <w:sz w:val="24"/>
                <w:szCs w:val="24"/>
              </w:rPr>
              <w:t>бюджет</w:t>
            </w:r>
          </w:p>
        </w:tc>
        <w:tc>
          <w:tcPr>
            <w:tcW w:w="788" w:type="pct"/>
            <w:tcBorders>
              <w:top w:val="outset" w:sz="6" w:space="0" w:color="auto"/>
              <w:left w:val="outset" w:sz="6" w:space="0" w:color="auto"/>
              <w:bottom w:val="outset" w:sz="6" w:space="0" w:color="auto"/>
            </w:tcBorders>
            <w:vAlign w:val="center"/>
          </w:tcPr>
          <w:p w:rsidR="0032623D" w:rsidRPr="002B6CA4" w:rsidRDefault="0032623D" w:rsidP="006B0FD3">
            <w:pPr>
              <w:spacing w:after="0" w:line="240" w:lineRule="auto"/>
              <w:jc w:val="center"/>
              <w:rPr>
                <w:rFonts w:ascii="Times New Roman" w:hAnsi="Times New Roman"/>
                <w:bCs/>
                <w:sz w:val="24"/>
                <w:szCs w:val="24"/>
              </w:rPr>
            </w:pPr>
            <w:r w:rsidRPr="002B6CA4">
              <w:rPr>
                <w:rFonts w:ascii="Times New Roman" w:hAnsi="Times New Roman"/>
                <w:bCs/>
                <w:sz w:val="24"/>
                <w:szCs w:val="24"/>
              </w:rPr>
              <w:t>договор</w:t>
            </w:r>
          </w:p>
        </w:tc>
      </w:tr>
      <w:tr w:rsidR="0032623D" w:rsidRPr="002B6CA4" w:rsidTr="006B0FD3">
        <w:trPr>
          <w:jc w:val="center"/>
        </w:trPr>
        <w:tc>
          <w:tcPr>
            <w:tcW w:w="1313" w:type="pct"/>
            <w:tcBorders>
              <w:top w:val="outset" w:sz="6" w:space="0" w:color="auto"/>
              <w:bottom w:val="outset" w:sz="6" w:space="0" w:color="auto"/>
              <w:right w:val="outset" w:sz="6" w:space="0" w:color="auto"/>
            </w:tcBorders>
            <w:vAlign w:val="center"/>
          </w:tcPr>
          <w:p w:rsidR="0032623D" w:rsidRPr="002B6CA4" w:rsidRDefault="0032623D" w:rsidP="00A12B14">
            <w:pPr>
              <w:spacing w:after="0" w:line="240" w:lineRule="auto"/>
              <w:rPr>
                <w:rFonts w:ascii="Times New Roman" w:hAnsi="Times New Roman"/>
                <w:bCs/>
                <w:sz w:val="24"/>
                <w:szCs w:val="24"/>
              </w:rPr>
            </w:pPr>
            <w:r w:rsidRPr="002B6CA4">
              <w:rPr>
                <w:rFonts w:ascii="Times New Roman" w:hAnsi="Times New Roman"/>
                <w:bCs/>
                <w:sz w:val="24"/>
                <w:szCs w:val="24"/>
              </w:rPr>
              <w:t>1.</w:t>
            </w:r>
            <w:r w:rsidR="00A12B14" w:rsidRPr="002B6CA4">
              <w:rPr>
                <w:rFonts w:ascii="Times New Roman" w:hAnsi="Times New Roman"/>
                <w:bCs/>
                <w:sz w:val="24"/>
                <w:szCs w:val="24"/>
              </w:rPr>
              <w:t>по инициативе техникума (</w:t>
            </w:r>
            <w:proofErr w:type="spellStart"/>
            <w:r w:rsidR="00A12B14" w:rsidRPr="002B6CA4">
              <w:rPr>
                <w:rFonts w:ascii="Times New Roman" w:hAnsi="Times New Roman"/>
                <w:bCs/>
                <w:sz w:val="24"/>
                <w:szCs w:val="24"/>
              </w:rPr>
              <w:t>академ</w:t>
            </w:r>
            <w:proofErr w:type="spellEnd"/>
            <w:r w:rsidR="00A12B14" w:rsidRPr="002B6CA4">
              <w:rPr>
                <w:rFonts w:ascii="Times New Roman" w:hAnsi="Times New Roman"/>
                <w:bCs/>
                <w:sz w:val="24"/>
                <w:szCs w:val="24"/>
              </w:rPr>
              <w:t>. задолженности, просрочка оплаты)</w:t>
            </w:r>
          </w:p>
        </w:tc>
        <w:tc>
          <w:tcPr>
            <w:tcW w:w="489" w:type="pct"/>
            <w:tcBorders>
              <w:top w:val="outset" w:sz="6" w:space="0" w:color="auto"/>
              <w:left w:val="outset" w:sz="6" w:space="0" w:color="auto"/>
              <w:bottom w:val="outset" w:sz="6" w:space="0" w:color="auto"/>
              <w:right w:val="outset" w:sz="6" w:space="0" w:color="auto"/>
            </w:tcBorders>
            <w:vAlign w:val="center"/>
          </w:tcPr>
          <w:p w:rsidR="0032623D" w:rsidRPr="002B6CA4" w:rsidRDefault="00A12B14" w:rsidP="006B0FD3">
            <w:pPr>
              <w:spacing w:after="0" w:line="240" w:lineRule="auto"/>
              <w:jc w:val="center"/>
              <w:rPr>
                <w:rFonts w:ascii="Times New Roman" w:hAnsi="Times New Roman"/>
                <w:bCs/>
                <w:sz w:val="24"/>
                <w:szCs w:val="24"/>
              </w:rPr>
            </w:pPr>
            <w:r w:rsidRPr="002B6CA4">
              <w:rPr>
                <w:rFonts w:ascii="Times New Roman" w:hAnsi="Times New Roman"/>
                <w:bCs/>
                <w:sz w:val="24"/>
                <w:szCs w:val="24"/>
              </w:rPr>
              <w:t>15</w:t>
            </w:r>
          </w:p>
        </w:tc>
        <w:tc>
          <w:tcPr>
            <w:tcW w:w="585" w:type="pct"/>
            <w:tcBorders>
              <w:top w:val="outset" w:sz="6" w:space="0" w:color="auto"/>
              <w:left w:val="outset" w:sz="6" w:space="0" w:color="auto"/>
              <w:bottom w:val="outset" w:sz="6" w:space="0" w:color="auto"/>
              <w:right w:val="outset" w:sz="6" w:space="0" w:color="auto"/>
            </w:tcBorders>
            <w:vAlign w:val="center"/>
          </w:tcPr>
          <w:p w:rsidR="0032623D" w:rsidRPr="002B6CA4" w:rsidRDefault="00A12B14" w:rsidP="006B0FD3">
            <w:pPr>
              <w:spacing w:after="0" w:line="240" w:lineRule="auto"/>
              <w:jc w:val="center"/>
              <w:rPr>
                <w:rFonts w:ascii="Times New Roman" w:hAnsi="Times New Roman"/>
                <w:bCs/>
                <w:sz w:val="24"/>
                <w:szCs w:val="24"/>
              </w:rPr>
            </w:pPr>
            <w:r w:rsidRPr="002B6CA4">
              <w:rPr>
                <w:rFonts w:ascii="Times New Roman" w:hAnsi="Times New Roman"/>
                <w:bCs/>
                <w:sz w:val="24"/>
                <w:szCs w:val="24"/>
              </w:rPr>
              <w:t>12</w:t>
            </w:r>
          </w:p>
        </w:tc>
        <w:tc>
          <w:tcPr>
            <w:tcW w:w="493" w:type="pct"/>
            <w:tcBorders>
              <w:top w:val="outset" w:sz="6" w:space="0" w:color="auto"/>
              <w:left w:val="outset" w:sz="6" w:space="0" w:color="auto"/>
              <w:bottom w:val="outset" w:sz="6" w:space="0" w:color="auto"/>
              <w:right w:val="outset" w:sz="6" w:space="0" w:color="auto"/>
            </w:tcBorders>
            <w:vAlign w:val="center"/>
          </w:tcPr>
          <w:p w:rsidR="0032623D" w:rsidRPr="002B6CA4" w:rsidRDefault="00D604E2" w:rsidP="006B0FD3">
            <w:pPr>
              <w:spacing w:after="0" w:line="240" w:lineRule="auto"/>
              <w:jc w:val="center"/>
              <w:rPr>
                <w:rFonts w:ascii="Times New Roman" w:hAnsi="Times New Roman"/>
                <w:bCs/>
                <w:sz w:val="24"/>
                <w:szCs w:val="24"/>
              </w:rPr>
            </w:pPr>
            <w:r w:rsidRPr="002B6CA4">
              <w:rPr>
                <w:rFonts w:ascii="Times New Roman" w:hAnsi="Times New Roman"/>
                <w:bCs/>
                <w:sz w:val="24"/>
                <w:szCs w:val="24"/>
              </w:rPr>
              <w:t>10</w:t>
            </w:r>
          </w:p>
        </w:tc>
        <w:tc>
          <w:tcPr>
            <w:tcW w:w="764" w:type="pct"/>
            <w:tcBorders>
              <w:top w:val="outset" w:sz="6" w:space="0" w:color="auto"/>
              <w:left w:val="outset" w:sz="6" w:space="0" w:color="auto"/>
              <w:bottom w:val="outset" w:sz="6" w:space="0" w:color="auto"/>
              <w:right w:val="outset" w:sz="6" w:space="0" w:color="auto"/>
            </w:tcBorders>
            <w:vAlign w:val="center"/>
          </w:tcPr>
          <w:p w:rsidR="0032623D" w:rsidRPr="002B6CA4" w:rsidRDefault="00D604E2" w:rsidP="006B0FD3">
            <w:pPr>
              <w:spacing w:after="0" w:line="240" w:lineRule="auto"/>
              <w:jc w:val="center"/>
              <w:rPr>
                <w:rFonts w:ascii="Times New Roman" w:hAnsi="Times New Roman"/>
                <w:bCs/>
                <w:sz w:val="24"/>
                <w:szCs w:val="24"/>
              </w:rPr>
            </w:pPr>
            <w:r w:rsidRPr="002B6CA4">
              <w:rPr>
                <w:rFonts w:ascii="Times New Roman" w:hAnsi="Times New Roman"/>
                <w:bCs/>
                <w:sz w:val="24"/>
                <w:szCs w:val="24"/>
              </w:rPr>
              <w:t>5</w:t>
            </w:r>
          </w:p>
        </w:tc>
        <w:tc>
          <w:tcPr>
            <w:tcW w:w="568" w:type="pct"/>
            <w:tcBorders>
              <w:top w:val="outset" w:sz="6" w:space="0" w:color="auto"/>
              <w:left w:val="outset" w:sz="6" w:space="0" w:color="auto"/>
              <w:bottom w:val="outset" w:sz="6" w:space="0" w:color="auto"/>
              <w:right w:val="outset" w:sz="6" w:space="0" w:color="auto"/>
            </w:tcBorders>
            <w:vAlign w:val="center"/>
          </w:tcPr>
          <w:p w:rsidR="0032623D" w:rsidRPr="002B6CA4" w:rsidRDefault="00D604E2" w:rsidP="006B0FD3">
            <w:pPr>
              <w:spacing w:after="0" w:line="240" w:lineRule="auto"/>
              <w:jc w:val="center"/>
              <w:rPr>
                <w:rFonts w:ascii="Times New Roman" w:hAnsi="Times New Roman"/>
                <w:bCs/>
                <w:sz w:val="24"/>
                <w:szCs w:val="24"/>
              </w:rPr>
            </w:pPr>
            <w:r w:rsidRPr="002B6CA4">
              <w:rPr>
                <w:rFonts w:ascii="Times New Roman" w:hAnsi="Times New Roman"/>
                <w:bCs/>
                <w:sz w:val="24"/>
                <w:szCs w:val="24"/>
              </w:rPr>
              <w:t>25</w:t>
            </w:r>
          </w:p>
        </w:tc>
        <w:tc>
          <w:tcPr>
            <w:tcW w:w="788" w:type="pct"/>
            <w:tcBorders>
              <w:top w:val="outset" w:sz="6" w:space="0" w:color="auto"/>
              <w:left w:val="outset" w:sz="6" w:space="0" w:color="auto"/>
              <w:bottom w:val="outset" w:sz="6" w:space="0" w:color="auto"/>
            </w:tcBorders>
            <w:vAlign w:val="center"/>
          </w:tcPr>
          <w:p w:rsidR="0032623D" w:rsidRPr="002B6CA4" w:rsidRDefault="00D604E2" w:rsidP="006B0FD3">
            <w:pPr>
              <w:spacing w:after="0" w:line="240" w:lineRule="auto"/>
              <w:jc w:val="center"/>
              <w:rPr>
                <w:rFonts w:ascii="Times New Roman" w:hAnsi="Times New Roman"/>
                <w:bCs/>
                <w:sz w:val="24"/>
                <w:szCs w:val="24"/>
              </w:rPr>
            </w:pPr>
            <w:r w:rsidRPr="002B6CA4">
              <w:rPr>
                <w:rFonts w:ascii="Times New Roman" w:hAnsi="Times New Roman"/>
                <w:bCs/>
                <w:sz w:val="24"/>
                <w:szCs w:val="24"/>
              </w:rPr>
              <w:t>17</w:t>
            </w:r>
          </w:p>
        </w:tc>
      </w:tr>
      <w:tr w:rsidR="0032623D" w:rsidRPr="002B6CA4" w:rsidTr="006B0FD3">
        <w:trPr>
          <w:jc w:val="center"/>
        </w:trPr>
        <w:tc>
          <w:tcPr>
            <w:tcW w:w="1313" w:type="pct"/>
            <w:tcBorders>
              <w:top w:val="outset" w:sz="6" w:space="0" w:color="auto"/>
              <w:bottom w:val="outset" w:sz="6" w:space="0" w:color="auto"/>
              <w:right w:val="outset" w:sz="6" w:space="0" w:color="auto"/>
            </w:tcBorders>
            <w:vAlign w:val="center"/>
          </w:tcPr>
          <w:p w:rsidR="0032623D" w:rsidRPr="002B6CA4" w:rsidRDefault="0032623D" w:rsidP="00A12B14">
            <w:pPr>
              <w:spacing w:after="0" w:line="240" w:lineRule="auto"/>
              <w:rPr>
                <w:rFonts w:ascii="Times New Roman" w:hAnsi="Times New Roman"/>
                <w:bCs/>
                <w:sz w:val="24"/>
                <w:szCs w:val="24"/>
              </w:rPr>
            </w:pPr>
            <w:r w:rsidRPr="002B6CA4">
              <w:rPr>
                <w:rFonts w:ascii="Times New Roman" w:hAnsi="Times New Roman"/>
                <w:bCs/>
                <w:sz w:val="24"/>
                <w:szCs w:val="24"/>
              </w:rPr>
              <w:t xml:space="preserve">2. </w:t>
            </w:r>
            <w:r w:rsidR="00A12B14" w:rsidRPr="002B6CA4">
              <w:rPr>
                <w:rFonts w:ascii="Times New Roman" w:hAnsi="Times New Roman"/>
                <w:bCs/>
                <w:sz w:val="24"/>
                <w:szCs w:val="24"/>
              </w:rPr>
              <w:t>по инициативе обучающегося</w:t>
            </w:r>
          </w:p>
        </w:tc>
        <w:tc>
          <w:tcPr>
            <w:tcW w:w="489" w:type="pct"/>
            <w:tcBorders>
              <w:top w:val="outset" w:sz="6" w:space="0" w:color="auto"/>
              <w:left w:val="outset" w:sz="6" w:space="0" w:color="auto"/>
              <w:bottom w:val="outset" w:sz="6" w:space="0" w:color="auto"/>
              <w:right w:val="outset" w:sz="6" w:space="0" w:color="auto"/>
            </w:tcBorders>
            <w:vAlign w:val="center"/>
          </w:tcPr>
          <w:p w:rsidR="0032623D" w:rsidRPr="002B6CA4" w:rsidRDefault="00A12B14" w:rsidP="006B0FD3">
            <w:pPr>
              <w:spacing w:after="0" w:line="240" w:lineRule="auto"/>
              <w:jc w:val="center"/>
              <w:rPr>
                <w:rFonts w:ascii="Times New Roman" w:hAnsi="Times New Roman"/>
                <w:bCs/>
                <w:sz w:val="24"/>
                <w:szCs w:val="24"/>
              </w:rPr>
            </w:pPr>
            <w:r w:rsidRPr="002B6CA4">
              <w:rPr>
                <w:rFonts w:ascii="Times New Roman" w:hAnsi="Times New Roman"/>
                <w:bCs/>
                <w:sz w:val="24"/>
                <w:szCs w:val="24"/>
              </w:rPr>
              <w:t>15</w:t>
            </w:r>
          </w:p>
        </w:tc>
        <w:tc>
          <w:tcPr>
            <w:tcW w:w="585" w:type="pct"/>
            <w:tcBorders>
              <w:top w:val="outset" w:sz="6" w:space="0" w:color="auto"/>
              <w:left w:val="outset" w:sz="6" w:space="0" w:color="auto"/>
              <w:bottom w:val="outset" w:sz="6" w:space="0" w:color="auto"/>
              <w:right w:val="outset" w:sz="6" w:space="0" w:color="auto"/>
            </w:tcBorders>
            <w:vAlign w:val="center"/>
          </w:tcPr>
          <w:p w:rsidR="0032623D" w:rsidRPr="002B6CA4" w:rsidRDefault="00A12B14" w:rsidP="006B0FD3">
            <w:pPr>
              <w:spacing w:after="0" w:line="240" w:lineRule="auto"/>
              <w:jc w:val="center"/>
              <w:rPr>
                <w:rFonts w:ascii="Times New Roman" w:hAnsi="Times New Roman"/>
                <w:bCs/>
                <w:sz w:val="24"/>
                <w:szCs w:val="24"/>
              </w:rPr>
            </w:pPr>
            <w:r w:rsidRPr="002B6CA4">
              <w:rPr>
                <w:rFonts w:ascii="Times New Roman" w:hAnsi="Times New Roman"/>
                <w:bCs/>
                <w:sz w:val="24"/>
                <w:szCs w:val="24"/>
              </w:rPr>
              <w:t>26</w:t>
            </w:r>
          </w:p>
        </w:tc>
        <w:tc>
          <w:tcPr>
            <w:tcW w:w="493" w:type="pct"/>
            <w:tcBorders>
              <w:top w:val="outset" w:sz="6" w:space="0" w:color="auto"/>
              <w:left w:val="outset" w:sz="6" w:space="0" w:color="auto"/>
              <w:bottom w:val="outset" w:sz="6" w:space="0" w:color="auto"/>
              <w:right w:val="outset" w:sz="6" w:space="0" w:color="auto"/>
            </w:tcBorders>
            <w:vAlign w:val="center"/>
          </w:tcPr>
          <w:p w:rsidR="0032623D" w:rsidRPr="002B6CA4" w:rsidRDefault="00D604E2" w:rsidP="006B0FD3">
            <w:pPr>
              <w:spacing w:after="0" w:line="240" w:lineRule="auto"/>
              <w:jc w:val="center"/>
              <w:rPr>
                <w:rFonts w:ascii="Times New Roman" w:hAnsi="Times New Roman"/>
                <w:bCs/>
                <w:sz w:val="24"/>
                <w:szCs w:val="24"/>
              </w:rPr>
            </w:pPr>
            <w:r w:rsidRPr="002B6CA4">
              <w:rPr>
                <w:rFonts w:ascii="Times New Roman" w:hAnsi="Times New Roman"/>
                <w:bCs/>
                <w:sz w:val="24"/>
                <w:szCs w:val="24"/>
              </w:rPr>
              <w:t>0</w:t>
            </w:r>
          </w:p>
        </w:tc>
        <w:tc>
          <w:tcPr>
            <w:tcW w:w="764" w:type="pct"/>
            <w:tcBorders>
              <w:top w:val="outset" w:sz="6" w:space="0" w:color="auto"/>
              <w:left w:val="outset" w:sz="6" w:space="0" w:color="auto"/>
              <w:bottom w:val="outset" w:sz="6" w:space="0" w:color="auto"/>
              <w:right w:val="outset" w:sz="6" w:space="0" w:color="auto"/>
            </w:tcBorders>
            <w:vAlign w:val="center"/>
          </w:tcPr>
          <w:p w:rsidR="0032623D" w:rsidRPr="002B6CA4" w:rsidRDefault="00D604E2" w:rsidP="006B0FD3">
            <w:pPr>
              <w:spacing w:after="0" w:line="240" w:lineRule="auto"/>
              <w:jc w:val="center"/>
              <w:rPr>
                <w:rFonts w:ascii="Times New Roman" w:hAnsi="Times New Roman"/>
                <w:bCs/>
                <w:sz w:val="24"/>
                <w:szCs w:val="24"/>
              </w:rPr>
            </w:pPr>
            <w:r w:rsidRPr="002B6CA4">
              <w:rPr>
                <w:rFonts w:ascii="Times New Roman" w:hAnsi="Times New Roman"/>
                <w:bCs/>
                <w:sz w:val="24"/>
                <w:szCs w:val="24"/>
              </w:rPr>
              <w:t>5</w:t>
            </w:r>
          </w:p>
        </w:tc>
        <w:tc>
          <w:tcPr>
            <w:tcW w:w="568" w:type="pct"/>
            <w:tcBorders>
              <w:top w:val="outset" w:sz="6" w:space="0" w:color="auto"/>
              <w:left w:val="outset" w:sz="6" w:space="0" w:color="auto"/>
              <w:bottom w:val="outset" w:sz="6" w:space="0" w:color="auto"/>
              <w:right w:val="outset" w:sz="6" w:space="0" w:color="auto"/>
            </w:tcBorders>
            <w:vAlign w:val="center"/>
          </w:tcPr>
          <w:p w:rsidR="0032623D" w:rsidRPr="002B6CA4" w:rsidRDefault="00D604E2" w:rsidP="006B0FD3">
            <w:pPr>
              <w:spacing w:after="0" w:line="240" w:lineRule="auto"/>
              <w:jc w:val="center"/>
              <w:rPr>
                <w:rFonts w:ascii="Times New Roman" w:hAnsi="Times New Roman"/>
                <w:bCs/>
                <w:sz w:val="24"/>
                <w:szCs w:val="24"/>
              </w:rPr>
            </w:pPr>
            <w:r w:rsidRPr="002B6CA4">
              <w:rPr>
                <w:rFonts w:ascii="Times New Roman" w:hAnsi="Times New Roman"/>
                <w:bCs/>
                <w:sz w:val="24"/>
                <w:szCs w:val="24"/>
              </w:rPr>
              <w:t>15</w:t>
            </w:r>
          </w:p>
        </w:tc>
        <w:tc>
          <w:tcPr>
            <w:tcW w:w="788" w:type="pct"/>
            <w:tcBorders>
              <w:top w:val="outset" w:sz="6" w:space="0" w:color="auto"/>
              <w:left w:val="outset" w:sz="6" w:space="0" w:color="auto"/>
              <w:bottom w:val="outset" w:sz="6" w:space="0" w:color="auto"/>
            </w:tcBorders>
            <w:vAlign w:val="center"/>
          </w:tcPr>
          <w:p w:rsidR="0032623D" w:rsidRPr="002B6CA4" w:rsidRDefault="00D604E2" w:rsidP="006B0FD3">
            <w:pPr>
              <w:spacing w:after="0" w:line="240" w:lineRule="auto"/>
              <w:jc w:val="center"/>
              <w:rPr>
                <w:rFonts w:ascii="Times New Roman" w:hAnsi="Times New Roman"/>
                <w:bCs/>
                <w:sz w:val="24"/>
                <w:szCs w:val="24"/>
              </w:rPr>
            </w:pPr>
            <w:r w:rsidRPr="002B6CA4">
              <w:rPr>
                <w:rFonts w:ascii="Times New Roman" w:hAnsi="Times New Roman"/>
                <w:bCs/>
                <w:sz w:val="24"/>
                <w:szCs w:val="24"/>
              </w:rPr>
              <w:t>31</w:t>
            </w:r>
          </w:p>
        </w:tc>
      </w:tr>
      <w:tr w:rsidR="0032623D" w:rsidRPr="002B6CA4" w:rsidTr="006B0FD3">
        <w:trPr>
          <w:jc w:val="center"/>
        </w:trPr>
        <w:tc>
          <w:tcPr>
            <w:tcW w:w="1313" w:type="pct"/>
            <w:tcBorders>
              <w:top w:val="outset" w:sz="6" w:space="0" w:color="auto"/>
              <w:bottom w:val="outset" w:sz="6" w:space="0" w:color="auto"/>
              <w:right w:val="outset" w:sz="6" w:space="0" w:color="auto"/>
            </w:tcBorders>
            <w:vAlign w:val="center"/>
          </w:tcPr>
          <w:p w:rsidR="0032623D" w:rsidRPr="002B6CA4" w:rsidRDefault="0032623D" w:rsidP="006B0FD3">
            <w:pPr>
              <w:spacing w:after="0" w:line="240" w:lineRule="auto"/>
              <w:rPr>
                <w:rFonts w:ascii="Times New Roman" w:hAnsi="Times New Roman"/>
                <w:bCs/>
                <w:sz w:val="24"/>
                <w:szCs w:val="24"/>
              </w:rPr>
            </w:pPr>
            <w:r w:rsidRPr="002B6CA4">
              <w:rPr>
                <w:rFonts w:ascii="Times New Roman" w:hAnsi="Times New Roman"/>
                <w:bCs/>
                <w:sz w:val="24"/>
                <w:szCs w:val="24"/>
              </w:rPr>
              <w:t xml:space="preserve">3. </w:t>
            </w:r>
            <w:r w:rsidR="00A12B14" w:rsidRPr="002B6CA4">
              <w:rPr>
                <w:rFonts w:ascii="Times New Roman" w:hAnsi="Times New Roman"/>
                <w:bCs/>
                <w:sz w:val="24"/>
                <w:szCs w:val="24"/>
              </w:rPr>
              <w:t xml:space="preserve">перевод в другое </w:t>
            </w:r>
            <w:r w:rsidR="00A12B14" w:rsidRPr="002B6CA4">
              <w:rPr>
                <w:rFonts w:ascii="Times New Roman" w:hAnsi="Times New Roman"/>
                <w:bCs/>
                <w:sz w:val="24"/>
                <w:szCs w:val="24"/>
              </w:rPr>
              <w:lastRenderedPageBreak/>
              <w:t>учебное заведение</w:t>
            </w:r>
          </w:p>
        </w:tc>
        <w:tc>
          <w:tcPr>
            <w:tcW w:w="489" w:type="pct"/>
            <w:tcBorders>
              <w:top w:val="outset" w:sz="6" w:space="0" w:color="auto"/>
              <w:left w:val="outset" w:sz="6" w:space="0" w:color="auto"/>
              <w:bottom w:val="outset" w:sz="6" w:space="0" w:color="auto"/>
              <w:right w:val="outset" w:sz="6" w:space="0" w:color="auto"/>
            </w:tcBorders>
            <w:vAlign w:val="center"/>
          </w:tcPr>
          <w:p w:rsidR="0032623D" w:rsidRPr="002B6CA4" w:rsidRDefault="00A12B14" w:rsidP="006B0FD3">
            <w:pPr>
              <w:spacing w:after="0" w:line="240" w:lineRule="auto"/>
              <w:jc w:val="center"/>
              <w:rPr>
                <w:rFonts w:ascii="Times New Roman" w:hAnsi="Times New Roman"/>
                <w:sz w:val="24"/>
                <w:szCs w:val="24"/>
              </w:rPr>
            </w:pPr>
            <w:r w:rsidRPr="002B6CA4">
              <w:rPr>
                <w:rFonts w:ascii="Times New Roman" w:hAnsi="Times New Roman"/>
                <w:bCs/>
                <w:sz w:val="24"/>
                <w:szCs w:val="24"/>
              </w:rPr>
              <w:lastRenderedPageBreak/>
              <w:t>9</w:t>
            </w:r>
          </w:p>
        </w:tc>
        <w:tc>
          <w:tcPr>
            <w:tcW w:w="585" w:type="pct"/>
            <w:tcBorders>
              <w:top w:val="outset" w:sz="6" w:space="0" w:color="auto"/>
              <w:left w:val="outset" w:sz="6" w:space="0" w:color="auto"/>
              <w:bottom w:val="outset" w:sz="6" w:space="0" w:color="auto"/>
              <w:right w:val="outset" w:sz="6" w:space="0" w:color="auto"/>
            </w:tcBorders>
            <w:vAlign w:val="center"/>
          </w:tcPr>
          <w:p w:rsidR="0032623D" w:rsidRPr="002B6CA4" w:rsidRDefault="00A12B14" w:rsidP="006B0FD3">
            <w:pPr>
              <w:spacing w:after="0" w:line="240" w:lineRule="auto"/>
              <w:jc w:val="center"/>
              <w:rPr>
                <w:rFonts w:ascii="Times New Roman" w:hAnsi="Times New Roman"/>
                <w:sz w:val="24"/>
                <w:szCs w:val="24"/>
              </w:rPr>
            </w:pPr>
            <w:r w:rsidRPr="002B6CA4">
              <w:rPr>
                <w:rFonts w:ascii="Times New Roman" w:hAnsi="Times New Roman"/>
                <w:sz w:val="24"/>
                <w:szCs w:val="24"/>
              </w:rPr>
              <w:t>3</w:t>
            </w:r>
          </w:p>
        </w:tc>
        <w:tc>
          <w:tcPr>
            <w:tcW w:w="493" w:type="pct"/>
            <w:tcBorders>
              <w:top w:val="outset" w:sz="6" w:space="0" w:color="auto"/>
              <w:left w:val="outset" w:sz="6" w:space="0" w:color="auto"/>
              <w:bottom w:val="outset" w:sz="6" w:space="0" w:color="auto"/>
              <w:right w:val="outset" w:sz="6" w:space="0" w:color="auto"/>
            </w:tcBorders>
            <w:vAlign w:val="center"/>
          </w:tcPr>
          <w:p w:rsidR="0032623D" w:rsidRPr="002B6CA4" w:rsidRDefault="00D604E2" w:rsidP="006B0FD3">
            <w:pPr>
              <w:spacing w:after="0" w:line="240" w:lineRule="auto"/>
              <w:jc w:val="center"/>
              <w:rPr>
                <w:rFonts w:ascii="Times New Roman" w:hAnsi="Times New Roman"/>
                <w:sz w:val="24"/>
                <w:szCs w:val="24"/>
              </w:rPr>
            </w:pPr>
            <w:r w:rsidRPr="002B6CA4">
              <w:rPr>
                <w:rFonts w:ascii="Times New Roman" w:hAnsi="Times New Roman"/>
                <w:sz w:val="24"/>
                <w:szCs w:val="24"/>
              </w:rPr>
              <w:t>0</w:t>
            </w:r>
          </w:p>
        </w:tc>
        <w:tc>
          <w:tcPr>
            <w:tcW w:w="764" w:type="pct"/>
            <w:tcBorders>
              <w:top w:val="outset" w:sz="6" w:space="0" w:color="auto"/>
              <w:left w:val="outset" w:sz="6" w:space="0" w:color="auto"/>
              <w:bottom w:val="outset" w:sz="6" w:space="0" w:color="auto"/>
              <w:right w:val="outset" w:sz="6" w:space="0" w:color="auto"/>
            </w:tcBorders>
            <w:vAlign w:val="center"/>
          </w:tcPr>
          <w:p w:rsidR="0032623D" w:rsidRPr="002B6CA4" w:rsidRDefault="00D604E2" w:rsidP="006B0FD3">
            <w:pPr>
              <w:spacing w:after="0" w:line="240" w:lineRule="auto"/>
              <w:jc w:val="center"/>
              <w:rPr>
                <w:rFonts w:ascii="Times New Roman" w:hAnsi="Times New Roman"/>
                <w:sz w:val="24"/>
                <w:szCs w:val="24"/>
              </w:rPr>
            </w:pPr>
            <w:r w:rsidRPr="002B6CA4">
              <w:rPr>
                <w:rFonts w:ascii="Times New Roman" w:hAnsi="Times New Roman"/>
                <w:sz w:val="24"/>
                <w:szCs w:val="24"/>
              </w:rPr>
              <w:t>0</w:t>
            </w:r>
          </w:p>
        </w:tc>
        <w:tc>
          <w:tcPr>
            <w:tcW w:w="568" w:type="pct"/>
            <w:tcBorders>
              <w:top w:val="outset" w:sz="6" w:space="0" w:color="auto"/>
              <w:left w:val="outset" w:sz="6" w:space="0" w:color="auto"/>
              <w:bottom w:val="outset" w:sz="6" w:space="0" w:color="auto"/>
              <w:right w:val="outset" w:sz="6" w:space="0" w:color="auto"/>
            </w:tcBorders>
            <w:vAlign w:val="center"/>
          </w:tcPr>
          <w:p w:rsidR="0032623D" w:rsidRPr="002B6CA4" w:rsidRDefault="00D604E2" w:rsidP="006B0FD3">
            <w:pPr>
              <w:spacing w:after="0" w:line="240" w:lineRule="auto"/>
              <w:jc w:val="center"/>
              <w:rPr>
                <w:rFonts w:ascii="Times New Roman" w:hAnsi="Times New Roman"/>
                <w:bCs/>
                <w:sz w:val="24"/>
                <w:szCs w:val="24"/>
              </w:rPr>
            </w:pPr>
            <w:r w:rsidRPr="002B6CA4">
              <w:rPr>
                <w:rFonts w:ascii="Times New Roman" w:hAnsi="Times New Roman"/>
                <w:bCs/>
                <w:sz w:val="24"/>
                <w:szCs w:val="24"/>
              </w:rPr>
              <w:t>9</w:t>
            </w:r>
          </w:p>
        </w:tc>
        <w:tc>
          <w:tcPr>
            <w:tcW w:w="788" w:type="pct"/>
            <w:tcBorders>
              <w:top w:val="outset" w:sz="6" w:space="0" w:color="auto"/>
              <w:left w:val="outset" w:sz="6" w:space="0" w:color="auto"/>
              <w:bottom w:val="outset" w:sz="6" w:space="0" w:color="auto"/>
            </w:tcBorders>
            <w:vAlign w:val="center"/>
          </w:tcPr>
          <w:p w:rsidR="0032623D" w:rsidRPr="002B6CA4" w:rsidRDefault="00D604E2" w:rsidP="006B0FD3">
            <w:pPr>
              <w:spacing w:after="0" w:line="240" w:lineRule="auto"/>
              <w:jc w:val="center"/>
              <w:rPr>
                <w:rFonts w:ascii="Times New Roman" w:hAnsi="Times New Roman"/>
                <w:bCs/>
                <w:sz w:val="24"/>
                <w:szCs w:val="24"/>
              </w:rPr>
            </w:pPr>
            <w:r w:rsidRPr="002B6CA4">
              <w:rPr>
                <w:rFonts w:ascii="Times New Roman" w:hAnsi="Times New Roman"/>
                <w:bCs/>
                <w:sz w:val="24"/>
                <w:szCs w:val="24"/>
              </w:rPr>
              <w:t>3</w:t>
            </w:r>
          </w:p>
        </w:tc>
      </w:tr>
      <w:tr w:rsidR="0032623D" w:rsidRPr="002B6CA4" w:rsidTr="006B0FD3">
        <w:trPr>
          <w:jc w:val="center"/>
        </w:trPr>
        <w:tc>
          <w:tcPr>
            <w:tcW w:w="1313" w:type="pct"/>
            <w:tcBorders>
              <w:top w:val="outset" w:sz="6" w:space="0" w:color="auto"/>
              <w:bottom w:val="outset" w:sz="6" w:space="0" w:color="auto"/>
              <w:right w:val="outset" w:sz="6" w:space="0" w:color="auto"/>
            </w:tcBorders>
            <w:vAlign w:val="center"/>
          </w:tcPr>
          <w:p w:rsidR="0032623D" w:rsidRPr="002B6CA4" w:rsidRDefault="00A12B14" w:rsidP="00A12B14">
            <w:pPr>
              <w:spacing w:after="0" w:line="240" w:lineRule="auto"/>
              <w:rPr>
                <w:rFonts w:ascii="Times New Roman" w:hAnsi="Times New Roman"/>
                <w:bCs/>
                <w:sz w:val="24"/>
                <w:szCs w:val="24"/>
              </w:rPr>
            </w:pPr>
            <w:r w:rsidRPr="002B6CA4">
              <w:rPr>
                <w:rFonts w:ascii="Times New Roman" w:hAnsi="Times New Roman"/>
                <w:bCs/>
                <w:sz w:val="24"/>
                <w:szCs w:val="24"/>
              </w:rPr>
              <w:lastRenderedPageBreak/>
              <w:t>4. в связи с трудоустройством</w:t>
            </w:r>
          </w:p>
        </w:tc>
        <w:tc>
          <w:tcPr>
            <w:tcW w:w="489" w:type="pct"/>
            <w:tcBorders>
              <w:top w:val="outset" w:sz="6" w:space="0" w:color="auto"/>
              <w:left w:val="outset" w:sz="6" w:space="0" w:color="auto"/>
              <w:bottom w:val="outset" w:sz="6" w:space="0" w:color="auto"/>
              <w:right w:val="outset" w:sz="6" w:space="0" w:color="auto"/>
            </w:tcBorders>
            <w:vAlign w:val="center"/>
          </w:tcPr>
          <w:p w:rsidR="0032623D" w:rsidRPr="002B6CA4" w:rsidRDefault="00A12B14" w:rsidP="006B0FD3">
            <w:pPr>
              <w:spacing w:after="0" w:line="240" w:lineRule="auto"/>
              <w:jc w:val="center"/>
              <w:rPr>
                <w:rFonts w:ascii="Times New Roman" w:hAnsi="Times New Roman"/>
                <w:sz w:val="24"/>
                <w:szCs w:val="24"/>
              </w:rPr>
            </w:pPr>
            <w:r w:rsidRPr="002B6CA4">
              <w:rPr>
                <w:rFonts w:ascii="Times New Roman" w:hAnsi="Times New Roman"/>
                <w:sz w:val="24"/>
                <w:szCs w:val="24"/>
              </w:rPr>
              <w:t>1</w:t>
            </w:r>
          </w:p>
        </w:tc>
        <w:tc>
          <w:tcPr>
            <w:tcW w:w="585" w:type="pct"/>
            <w:tcBorders>
              <w:top w:val="outset" w:sz="6" w:space="0" w:color="auto"/>
              <w:left w:val="outset" w:sz="6" w:space="0" w:color="auto"/>
              <w:bottom w:val="outset" w:sz="6" w:space="0" w:color="auto"/>
              <w:right w:val="outset" w:sz="6" w:space="0" w:color="auto"/>
            </w:tcBorders>
            <w:vAlign w:val="center"/>
          </w:tcPr>
          <w:p w:rsidR="0032623D" w:rsidRPr="002B6CA4" w:rsidRDefault="00A12B14" w:rsidP="006B0FD3">
            <w:pPr>
              <w:spacing w:after="0" w:line="240" w:lineRule="auto"/>
              <w:jc w:val="center"/>
              <w:rPr>
                <w:rFonts w:ascii="Times New Roman" w:hAnsi="Times New Roman"/>
                <w:sz w:val="24"/>
                <w:szCs w:val="24"/>
              </w:rPr>
            </w:pPr>
            <w:r w:rsidRPr="002B6CA4">
              <w:rPr>
                <w:rFonts w:ascii="Times New Roman" w:hAnsi="Times New Roman"/>
                <w:sz w:val="24"/>
                <w:szCs w:val="24"/>
              </w:rPr>
              <w:t>0</w:t>
            </w:r>
          </w:p>
        </w:tc>
        <w:tc>
          <w:tcPr>
            <w:tcW w:w="493" w:type="pct"/>
            <w:tcBorders>
              <w:top w:val="outset" w:sz="6" w:space="0" w:color="auto"/>
              <w:left w:val="outset" w:sz="6" w:space="0" w:color="auto"/>
              <w:bottom w:val="outset" w:sz="6" w:space="0" w:color="auto"/>
              <w:right w:val="outset" w:sz="6" w:space="0" w:color="auto"/>
            </w:tcBorders>
            <w:vAlign w:val="center"/>
          </w:tcPr>
          <w:p w:rsidR="0032623D" w:rsidRPr="002B6CA4" w:rsidRDefault="00D604E2" w:rsidP="006B0FD3">
            <w:pPr>
              <w:spacing w:after="0" w:line="240" w:lineRule="auto"/>
              <w:jc w:val="center"/>
              <w:rPr>
                <w:rFonts w:ascii="Times New Roman" w:hAnsi="Times New Roman"/>
                <w:sz w:val="24"/>
                <w:szCs w:val="24"/>
              </w:rPr>
            </w:pPr>
            <w:r w:rsidRPr="002B6CA4">
              <w:rPr>
                <w:rFonts w:ascii="Times New Roman" w:hAnsi="Times New Roman"/>
                <w:sz w:val="24"/>
                <w:szCs w:val="24"/>
              </w:rPr>
              <w:t>0</w:t>
            </w:r>
          </w:p>
        </w:tc>
        <w:tc>
          <w:tcPr>
            <w:tcW w:w="764" w:type="pct"/>
            <w:tcBorders>
              <w:top w:val="outset" w:sz="6" w:space="0" w:color="auto"/>
              <w:left w:val="outset" w:sz="6" w:space="0" w:color="auto"/>
              <w:bottom w:val="outset" w:sz="6" w:space="0" w:color="auto"/>
              <w:right w:val="outset" w:sz="6" w:space="0" w:color="auto"/>
            </w:tcBorders>
            <w:vAlign w:val="center"/>
          </w:tcPr>
          <w:p w:rsidR="0032623D" w:rsidRPr="002B6CA4" w:rsidRDefault="00D604E2" w:rsidP="006B0FD3">
            <w:pPr>
              <w:spacing w:after="0" w:line="240" w:lineRule="auto"/>
              <w:jc w:val="center"/>
              <w:rPr>
                <w:rFonts w:ascii="Times New Roman" w:hAnsi="Times New Roman"/>
                <w:sz w:val="24"/>
                <w:szCs w:val="24"/>
              </w:rPr>
            </w:pPr>
            <w:r w:rsidRPr="002B6CA4">
              <w:rPr>
                <w:rFonts w:ascii="Times New Roman" w:hAnsi="Times New Roman"/>
                <w:sz w:val="24"/>
                <w:szCs w:val="24"/>
              </w:rPr>
              <w:t>0</w:t>
            </w:r>
          </w:p>
        </w:tc>
        <w:tc>
          <w:tcPr>
            <w:tcW w:w="568" w:type="pct"/>
            <w:tcBorders>
              <w:top w:val="outset" w:sz="6" w:space="0" w:color="auto"/>
              <w:left w:val="outset" w:sz="6" w:space="0" w:color="auto"/>
              <w:bottom w:val="outset" w:sz="6" w:space="0" w:color="auto"/>
              <w:right w:val="outset" w:sz="6" w:space="0" w:color="auto"/>
            </w:tcBorders>
            <w:vAlign w:val="center"/>
          </w:tcPr>
          <w:p w:rsidR="0032623D" w:rsidRPr="002B6CA4" w:rsidRDefault="00D604E2" w:rsidP="006B0FD3">
            <w:pPr>
              <w:spacing w:after="0" w:line="240" w:lineRule="auto"/>
              <w:jc w:val="center"/>
              <w:rPr>
                <w:rFonts w:ascii="Times New Roman" w:hAnsi="Times New Roman"/>
                <w:bCs/>
                <w:sz w:val="24"/>
                <w:szCs w:val="24"/>
              </w:rPr>
            </w:pPr>
            <w:r w:rsidRPr="002B6CA4">
              <w:rPr>
                <w:rFonts w:ascii="Times New Roman" w:hAnsi="Times New Roman"/>
                <w:bCs/>
                <w:sz w:val="24"/>
                <w:szCs w:val="24"/>
              </w:rPr>
              <w:t>1</w:t>
            </w:r>
          </w:p>
        </w:tc>
        <w:tc>
          <w:tcPr>
            <w:tcW w:w="788" w:type="pct"/>
            <w:tcBorders>
              <w:top w:val="outset" w:sz="6" w:space="0" w:color="auto"/>
              <w:left w:val="outset" w:sz="6" w:space="0" w:color="auto"/>
              <w:bottom w:val="outset" w:sz="6" w:space="0" w:color="auto"/>
            </w:tcBorders>
            <w:vAlign w:val="center"/>
          </w:tcPr>
          <w:p w:rsidR="0032623D" w:rsidRPr="002B6CA4" w:rsidRDefault="00D604E2" w:rsidP="006B0FD3">
            <w:pPr>
              <w:spacing w:after="0" w:line="240" w:lineRule="auto"/>
              <w:jc w:val="center"/>
              <w:rPr>
                <w:rFonts w:ascii="Times New Roman" w:hAnsi="Times New Roman"/>
                <w:bCs/>
                <w:sz w:val="24"/>
                <w:szCs w:val="24"/>
              </w:rPr>
            </w:pPr>
            <w:r w:rsidRPr="002B6CA4">
              <w:rPr>
                <w:rFonts w:ascii="Times New Roman" w:hAnsi="Times New Roman"/>
                <w:bCs/>
                <w:sz w:val="24"/>
                <w:szCs w:val="24"/>
              </w:rPr>
              <w:t>0</w:t>
            </w:r>
          </w:p>
        </w:tc>
      </w:tr>
      <w:tr w:rsidR="0032623D" w:rsidRPr="002B6CA4" w:rsidTr="006B0FD3">
        <w:trPr>
          <w:jc w:val="center"/>
        </w:trPr>
        <w:tc>
          <w:tcPr>
            <w:tcW w:w="1313" w:type="pct"/>
            <w:tcBorders>
              <w:top w:val="outset" w:sz="6" w:space="0" w:color="auto"/>
              <w:bottom w:val="outset" w:sz="6" w:space="0" w:color="auto"/>
              <w:right w:val="outset" w:sz="6" w:space="0" w:color="auto"/>
            </w:tcBorders>
            <w:vAlign w:val="center"/>
          </w:tcPr>
          <w:p w:rsidR="0032623D" w:rsidRPr="002B6CA4" w:rsidRDefault="0032623D" w:rsidP="007A40F9">
            <w:pPr>
              <w:spacing w:after="0" w:line="240" w:lineRule="auto"/>
              <w:rPr>
                <w:rFonts w:ascii="Times New Roman" w:hAnsi="Times New Roman"/>
                <w:bCs/>
                <w:sz w:val="24"/>
                <w:szCs w:val="24"/>
              </w:rPr>
            </w:pPr>
            <w:r w:rsidRPr="002B6CA4">
              <w:rPr>
                <w:rFonts w:ascii="Times New Roman" w:hAnsi="Times New Roman"/>
                <w:bCs/>
                <w:sz w:val="24"/>
                <w:szCs w:val="24"/>
              </w:rPr>
              <w:t>5. прочие</w:t>
            </w:r>
          </w:p>
        </w:tc>
        <w:tc>
          <w:tcPr>
            <w:tcW w:w="489" w:type="pct"/>
            <w:tcBorders>
              <w:top w:val="outset" w:sz="6" w:space="0" w:color="auto"/>
              <w:left w:val="outset" w:sz="6" w:space="0" w:color="auto"/>
              <w:bottom w:val="outset" w:sz="6" w:space="0" w:color="auto"/>
              <w:right w:val="outset" w:sz="6" w:space="0" w:color="auto"/>
            </w:tcBorders>
            <w:vAlign w:val="center"/>
          </w:tcPr>
          <w:p w:rsidR="0032623D" w:rsidRPr="002B6CA4" w:rsidRDefault="00A12B14" w:rsidP="006B0FD3">
            <w:pPr>
              <w:spacing w:after="0" w:line="240" w:lineRule="auto"/>
              <w:jc w:val="center"/>
              <w:rPr>
                <w:rFonts w:ascii="Times New Roman" w:hAnsi="Times New Roman"/>
                <w:sz w:val="24"/>
                <w:szCs w:val="24"/>
              </w:rPr>
            </w:pPr>
            <w:r w:rsidRPr="002B6CA4">
              <w:rPr>
                <w:rFonts w:ascii="Times New Roman" w:hAnsi="Times New Roman"/>
                <w:sz w:val="24"/>
                <w:szCs w:val="24"/>
              </w:rPr>
              <w:t>2</w:t>
            </w:r>
          </w:p>
        </w:tc>
        <w:tc>
          <w:tcPr>
            <w:tcW w:w="585" w:type="pct"/>
            <w:tcBorders>
              <w:top w:val="outset" w:sz="6" w:space="0" w:color="auto"/>
              <w:left w:val="outset" w:sz="6" w:space="0" w:color="auto"/>
              <w:bottom w:val="outset" w:sz="6" w:space="0" w:color="auto"/>
              <w:right w:val="outset" w:sz="6" w:space="0" w:color="auto"/>
            </w:tcBorders>
            <w:vAlign w:val="center"/>
          </w:tcPr>
          <w:p w:rsidR="0032623D" w:rsidRPr="002B6CA4" w:rsidRDefault="00D604E2" w:rsidP="006B0FD3">
            <w:pPr>
              <w:spacing w:after="0" w:line="240" w:lineRule="auto"/>
              <w:jc w:val="center"/>
              <w:rPr>
                <w:rFonts w:ascii="Times New Roman" w:hAnsi="Times New Roman"/>
                <w:sz w:val="24"/>
                <w:szCs w:val="24"/>
              </w:rPr>
            </w:pPr>
            <w:r w:rsidRPr="002B6CA4">
              <w:rPr>
                <w:rFonts w:ascii="Times New Roman" w:hAnsi="Times New Roman"/>
                <w:sz w:val="24"/>
                <w:szCs w:val="24"/>
              </w:rPr>
              <w:t>6</w:t>
            </w:r>
          </w:p>
        </w:tc>
        <w:tc>
          <w:tcPr>
            <w:tcW w:w="493" w:type="pct"/>
            <w:tcBorders>
              <w:top w:val="outset" w:sz="6" w:space="0" w:color="auto"/>
              <w:left w:val="outset" w:sz="6" w:space="0" w:color="auto"/>
              <w:bottom w:val="outset" w:sz="6" w:space="0" w:color="auto"/>
              <w:right w:val="outset" w:sz="6" w:space="0" w:color="auto"/>
            </w:tcBorders>
            <w:vAlign w:val="center"/>
          </w:tcPr>
          <w:p w:rsidR="0032623D" w:rsidRPr="002B6CA4" w:rsidRDefault="00D604E2" w:rsidP="006B0FD3">
            <w:pPr>
              <w:spacing w:after="0" w:line="240" w:lineRule="auto"/>
              <w:jc w:val="center"/>
              <w:rPr>
                <w:rFonts w:ascii="Times New Roman" w:hAnsi="Times New Roman"/>
                <w:bCs/>
                <w:sz w:val="24"/>
                <w:szCs w:val="24"/>
              </w:rPr>
            </w:pPr>
            <w:r w:rsidRPr="002B6CA4">
              <w:rPr>
                <w:rFonts w:ascii="Times New Roman" w:hAnsi="Times New Roman"/>
                <w:bCs/>
                <w:sz w:val="24"/>
                <w:szCs w:val="24"/>
              </w:rPr>
              <w:t>1</w:t>
            </w:r>
          </w:p>
        </w:tc>
        <w:tc>
          <w:tcPr>
            <w:tcW w:w="764" w:type="pct"/>
            <w:tcBorders>
              <w:top w:val="outset" w:sz="6" w:space="0" w:color="auto"/>
              <w:left w:val="outset" w:sz="6" w:space="0" w:color="auto"/>
              <w:bottom w:val="outset" w:sz="6" w:space="0" w:color="auto"/>
              <w:right w:val="outset" w:sz="6" w:space="0" w:color="auto"/>
            </w:tcBorders>
            <w:vAlign w:val="center"/>
          </w:tcPr>
          <w:p w:rsidR="0032623D" w:rsidRPr="002B6CA4" w:rsidRDefault="00D604E2" w:rsidP="006B0FD3">
            <w:pPr>
              <w:spacing w:after="0" w:line="240" w:lineRule="auto"/>
              <w:jc w:val="center"/>
              <w:rPr>
                <w:rFonts w:ascii="Times New Roman" w:hAnsi="Times New Roman"/>
                <w:bCs/>
                <w:sz w:val="24"/>
                <w:szCs w:val="24"/>
              </w:rPr>
            </w:pPr>
            <w:r w:rsidRPr="002B6CA4">
              <w:rPr>
                <w:rFonts w:ascii="Times New Roman" w:hAnsi="Times New Roman"/>
                <w:bCs/>
                <w:sz w:val="24"/>
                <w:szCs w:val="24"/>
              </w:rPr>
              <w:t>0</w:t>
            </w:r>
          </w:p>
        </w:tc>
        <w:tc>
          <w:tcPr>
            <w:tcW w:w="568" w:type="pct"/>
            <w:tcBorders>
              <w:top w:val="outset" w:sz="6" w:space="0" w:color="auto"/>
              <w:left w:val="outset" w:sz="6" w:space="0" w:color="auto"/>
              <w:bottom w:val="outset" w:sz="6" w:space="0" w:color="auto"/>
              <w:right w:val="outset" w:sz="6" w:space="0" w:color="auto"/>
            </w:tcBorders>
            <w:vAlign w:val="center"/>
          </w:tcPr>
          <w:p w:rsidR="0032623D" w:rsidRPr="002B6CA4" w:rsidRDefault="00D604E2" w:rsidP="006B0FD3">
            <w:pPr>
              <w:spacing w:after="0" w:line="240" w:lineRule="auto"/>
              <w:jc w:val="center"/>
              <w:rPr>
                <w:rFonts w:ascii="Times New Roman" w:hAnsi="Times New Roman"/>
                <w:bCs/>
                <w:sz w:val="24"/>
                <w:szCs w:val="24"/>
              </w:rPr>
            </w:pPr>
            <w:r w:rsidRPr="002B6CA4">
              <w:rPr>
                <w:rFonts w:ascii="Times New Roman" w:hAnsi="Times New Roman"/>
                <w:bCs/>
                <w:sz w:val="24"/>
                <w:szCs w:val="24"/>
              </w:rPr>
              <w:t>3</w:t>
            </w:r>
          </w:p>
        </w:tc>
        <w:tc>
          <w:tcPr>
            <w:tcW w:w="788" w:type="pct"/>
            <w:tcBorders>
              <w:top w:val="outset" w:sz="6" w:space="0" w:color="auto"/>
              <w:left w:val="outset" w:sz="6" w:space="0" w:color="auto"/>
              <w:bottom w:val="outset" w:sz="6" w:space="0" w:color="auto"/>
            </w:tcBorders>
            <w:vAlign w:val="center"/>
          </w:tcPr>
          <w:p w:rsidR="0032623D" w:rsidRPr="002B6CA4" w:rsidRDefault="00D604E2" w:rsidP="006B0FD3">
            <w:pPr>
              <w:spacing w:after="0" w:line="240" w:lineRule="auto"/>
              <w:jc w:val="center"/>
              <w:rPr>
                <w:rFonts w:ascii="Times New Roman" w:hAnsi="Times New Roman"/>
                <w:bCs/>
                <w:sz w:val="24"/>
                <w:szCs w:val="24"/>
              </w:rPr>
            </w:pPr>
            <w:r w:rsidRPr="002B6CA4">
              <w:rPr>
                <w:rFonts w:ascii="Times New Roman" w:hAnsi="Times New Roman"/>
                <w:bCs/>
                <w:sz w:val="24"/>
                <w:szCs w:val="24"/>
              </w:rPr>
              <w:t>6</w:t>
            </w:r>
          </w:p>
        </w:tc>
      </w:tr>
      <w:tr w:rsidR="0032623D" w:rsidRPr="002B6CA4" w:rsidTr="006B0FD3">
        <w:trPr>
          <w:jc w:val="center"/>
        </w:trPr>
        <w:tc>
          <w:tcPr>
            <w:tcW w:w="1313" w:type="pct"/>
            <w:tcBorders>
              <w:top w:val="outset" w:sz="6" w:space="0" w:color="auto"/>
              <w:bottom w:val="outset" w:sz="6" w:space="0" w:color="auto"/>
              <w:right w:val="outset" w:sz="6" w:space="0" w:color="auto"/>
            </w:tcBorders>
            <w:vAlign w:val="center"/>
          </w:tcPr>
          <w:p w:rsidR="0032623D" w:rsidRPr="002B6CA4" w:rsidRDefault="0032623D" w:rsidP="006B0FD3">
            <w:pPr>
              <w:spacing w:after="0" w:line="240" w:lineRule="auto"/>
              <w:jc w:val="right"/>
              <w:rPr>
                <w:rFonts w:ascii="Times New Roman" w:hAnsi="Times New Roman"/>
                <w:bCs/>
                <w:sz w:val="24"/>
                <w:szCs w:val="24"/>
              </w:rPr>
            </w:pPr>
            <w:r w:rsidRPr="002B6CA4">
              <w:rPr>
                <w:rFonts w:ascii="Times New Roman" w:hAnsi="Times New Roman"/>
                <w:bCs/>
                <w:sz w:val="24"/>
                <w:szCs w:val="24"/>
              </w:rPr>
              <w:t>Итого:</w:t>
            </w:r>
          </w:p>
        </w:tc>
        <w:tc>
          <w:tcPr>
            <w:tcW w:w="489" w:type="pct"/>
            <w:tcBorders>
              <w:top w:val="outset" w:sz="6" w:space="0" w:color="auto"/>
              <w:left w:val="outset" w:sz="6" w:space="0" w:color="auto"/>
              <w:bottom w:val="outset" w:sz="6" w:space="0" w:color="auto"/>
              <w:right w:val="outset" w:sz="6" w:space="0" w:color="auto"/>
            </w:tcBorders>
            <w:vAlign w:val="center"/>
          </w:tcPr>
          <w:p w:rsidR="0032623D" w:rsidRPr="002B6CA4" w:rsidRDefault="006B53BE" w:rsidP="006B0FD3">
            <w:pPr>
              <w:spacing w:after="0" w:line="240" w:lineRule="auto"/>
              <w:jc w:val="center"/>
              <w:rPr>
                <w:rFonts w:ascii="Times New Roman" w:hAnsi="Times New Roman"/>
                <w:bCs/>
                <w:sz w:val="24"/>
                <w:szCs w:val="24"/>
              </w:rPr>
            </w:pPr>
            <w:r w:rsidRPr="002B6CA4">
              <w:rPr>
                <w:rFonts w:ascii="Times New Roman" w:hAnsi="Times New Roman"/>
                <w:bCs/>
                <w:sz w:val="24"/>
                <w:szCs w:val="24"/>
              </w:rPr>
              <w:t>42</w:t>
            </w:r>
          </w:p>
        </w:tc>
        <w:tc>
          <w:tcPr>
            <w:tcW w:w="585" w:type="pct"/>
            <w:tcBorders>
              <w:top w:val="outset" w:sz="6" w:space="0" w:color="auto"/>
              <w:left w:val="outset" w:sz="6" w:space="0" w:color="auto"/>
              <w:bottom w:val="outset" w:sz="6" w:space="0" w:color="auto"/>
              <w:right w:val="outset" w:sz="6" w:space="0" w:color="auto"/>
            </w:tcBorders>
            <w:vAlign w:val="center"/>
          </w:tcPr>
          <w:p w:rsidR="0032623D" w:rsidRPr="002B6CA4" w:rsidRDefault="006B53BE" w:rsidP="006B0FD3">
            <w:pPr>
              <w:spacing w:after="0" w:line="240" w:lineRule="auto"/>
              <w:jc w:val="center"/>
              <w:rPr>
                <w:rFonts w:ascii="Times New Roman" w:hAnsi="Times New Roman"/>
                <w:bCs/>
                <w:sz w:val="24"/>
                <w:szCs w:val="24"/>
              </w:rPr>
            </w:pPr>
            <w:r w:rsidRPr="002B6CA4">
              <w:rPr>
                <w:rFonts w:ascii="Times New Roman" w:hAnsi="Times New Roman"/>
                <w:bCs/>
                <w:sz w:val="24"/>
                <w:szCs w:val="24"/>
              </w:rPr>
              <w:t>47</w:t>
            </w:r>
          </w:p>
        </w:tc>
        <w:tc>
          <w:tcPr>
            <w:tcW w:w="493" w:type="pct"/>
            <w:tcBorders>
              <w:top w:val="outset" w:sz="6" w:space="0" w:color="auto"/>
              <w:left w:val="outset" w:sz="6" w:space="0" w:color="auto"/>
              <w:bottom w:val="outset" w:sz="6" w:space="0" w:color="auto"/>
              <w:right w:val="outset" w:sz="6" w:space="0" w:color="auto"/>
            </w:tcBorders>
            <w:vAlign w:val="center"/>
          </w:tcPr>
          <w:p w:rsidR="0032623D" w:rsidRPr="002B6CA4" w:rsidRDefault="006B53BE" w:rsidP="006B0FD3">
            <w:pPr>
              <w:spacing w:after="0" w:line="240" w:lineRule="auto"/>
              <w:jc w:val="center"/>
              <w:rPr>
                <w:rFonts w:ascii="Times New Roman" w:hAnsi="Times New Roman"/>
                <w:bCs/>
                <w:sz w:val="24"/>
                <w:szCs w:val="24"/>
              </w:rPr>
            </w:pPr>
            <w:r w:rsidRPr="002B6CA4">
              <w:rPr>
                <w:rFonts w:ascii="Times New Roman" w:hAnsi="Times New Roman"/>
                <w:bCs/>
                <w:sz w:val="24"/>
                <w:szCs w:val="24"/>
              </w:rPr>
              <w:t>11</w:t>
            </w:r>
          </w:p>
        </w:tc>
        <w:tc>
          <w:tcPr>
            <w:tcW w:w="764" w:type="pct"/>
            <w:tcBorders>
              <w:top w:val="outset" w:sz="6" w:space="0" w:color="auto"/>
              <w:left w:val="outset" w:sz="6" w:space="0" w:color="auto"/>
              <w:bottom w:val="outset" w:sz="6" w:space="0" w:color="auto"/>
              <w:right w:val="outset" w:sz="6" w:space="0" w:color="auto"/>
            </w:tcBorders>
            <w:vAlign w:val="center"/>
          </w:tcPr>
          <w:p w:rsidR="0032623D" w:rsidRPr="002B6CA4" w:rsidRDefault="006B53BE" w:rsidP="006B0FD3">
            <w:pPr>
              <w:spacing w:after="0" w:line="240" w:lineRule="auto"/>
              <w:jc w:val="center"/>
              <w:rPr>
                <w:rFonts w:ascii="Times New Roman" w:hAnsi="Times New Roman"/>
                <w:bCs/>
                <w:sz w:val="24"/>
                <w:szCs w:val="24"/>
              </w:rPr>
            </w:pPr>
            <w:r w:rsidRPr="002B6CA4">
              <w:rPr>
                <w:rFonts w:ascii="Times New Roman" w:hAnsi="Times New Roman"/>
                <w:bCs/>
                <w:sz w:val="24"/>
                <w:szCs w:val="24"/>
              </w:rPr>
              <w:t>10</w:t>
            </w:r>
          </w:p>
        </w:tc>
        <w:tc>
          <w:tcPr>
            <w:tcW w:w="568" w:type="pct"/>
            <w:tcBorders>
              <w:top w:val="outset" w:sz="6" w:space="0" w:color="auto"/>
              <w:left w:val="outset" w:sz="6" w:space="0" w:color="auto"/>
              <w:bottom w:val="outset" w:sz="6" w:space="0" w:color="auto"/>
              <w:right w:val="outset" w:sz="6" w:space="0" w:color="auto"/>
            </w:tcBorders>
            <w:vAlign w:val="center"/>
          </w:tcPr>
          <w:p w:rsidR="0032623D" w:rsidRPr="002B6CA4" w:rsidRDefault="006B53BE" w:rsidP="006B0FD3">
            <w:pPr>
              <w:spacing w:after="0" w:line="240" w:lineRule="auto"/>
              <w:jc w:val="center"/>
              <w:rPr>
                <w:rFonts w:ascii="Times New Roman" w:hAnsi="Times New Roman"/>
                <w:bCs/>
                <w:sz w:val="24"/>
                <w:szCs w:val="24"/>
              </w:rPr>
            </w:pPr>
            <w:r w:rsidRPr="002B6CA4">
              <w:rPr>
                <w:rFonts w:ascii="Times New Roman" w:hAnsi="Times New Roman"/>
                <w:bCs/>
                <w:sz w:val="24"/>
                <w:szCs w:val="24"/>
              </w:rPr>
              <w:t>53</w:t>
            </w:r>
          </w:p>
        </w:tc>
        <w:tc>
          <w:tcPr>
            <w:tcW w:w="788" w:type="pct"/>
            <w:tcBorders>
              <w:top w:val="outset" w:sz="6" w:space="0" w:color="auto"/>
              <w:left w:val="outset" w:sz="6" w:space="0" w:color="auto"/>
              <w:bottom w:val="outset" w:sz="6" w:space="0" w:color="auto"/>
            </w:tcBorders>
            <w:vAlign w:val="center"/>
          </w:tcPr>
          <w:p w:rsidR="0032623D" w:rsidRPr="002B6CA4" w:rsidRDefault="006B53BE" w:rsidP="006B0FD3">
            <w:pPr>
              <w:spacing w:after="0" w:line="240" w:lineRule="auto"/>
              <w:jc w:val="center"/>
              <w:rPr>
                <w:rFonts w:ascii="Times New Roman" w:hAnsi="Times New Roman"/>
                <w:bCs/>
                <w:sz w:val="24"/>
                <w:szCs w:val="24"/>
              </w:rPr>
            </w:pPr>
            <w:r w:rsidRPr="002B6CA4">
              <w:rPr>
                <w:rFonts w:ascii="Times New Roman" w:hAnsi="Times New Roman"/>
                <w:bCs/>
                <w:sz w:val="24"/>
                <w:szCs w:val="24"/>
              </w:rPr>
              <w:t>57</w:t>
            </w:r>
          </w:p>
        </w:tc>
      </w:tr>
    </w:tbl>
    <w:p w:rsidR="0032623D" w:rsidRPr="002B6CA4" w:rsidRDefault="0032623D" w:rsidP="0032623D">
      <w:pPr>
        <w:spacing w:after="0" w:line="240" w:lineRule="auto"/>
        <w:jc w:val="both"/>
        <w:rPr>
          <w:rFonts w:ascii="Times New Roman" w:hAnsi="Times New Roman"/>
          <w:bCs/>
          <w:sz w:val="24"/>
          <w:szCs w:val="24"/>
        </w:rPr>
      </w:pPr>
    </w:p>
    <w:p w:rsidR="0032623D" w:rsidRPr="002B6CA4" w:rsidRDefault="006B53BE" w:rsidP="0032623D">
      <w:pPr>
        <w:spacing w:after="0" w:line="240" w:lineRule="auto"/>
        <w:ind w:firstLine="709"/>
        <w:jc w:val="both"/>
        <w:rPr>
          <w:rFonts w:ascii="Times New Roman" w:hAnsi="Times New Roman"/>
          <w:bCs/>
          <w:color w:val="000000"/>
          <w:sz w:val="24"/>
          <w:szCs w:val="24"/>
        </w:rPr>
      </w:pPr>
      <w:r w:rsidRPr="002B6CA4">
        <w:rPr>
          <w:rFonts w:ascii="Times New Roman" w:hAnsi="Times New Roman"/>
          <w:bCs/>
          <w:color w:val="000000"/>
          <w:sz w:val="24"/>
          <w:szCs w:val="24"/>
        </w:rPr>
        <w:t xml:space="preserve">В 2022 </w:t>
      </w:r>
      <w:r w:rsidR="0032623D" w:rsidRPr="002B6CA4">
        <w:rPr>
          <w:rFonts w:ascii="Times New Roman" w:hAnsi="Times New Roman"/>
          <w:bCs/>
          <w:color w:val="000000"/>
          <w:sz w:val="24"/>
          <w:szCs w:val="24"/>
        </w:rPr>
        <w:t xml:space="preserve">году общий «отсев» обучающихся </w:t>
      </w:r>
      <w:r w:rsidR="0032623D" w:rsidRPr="002B6CA4">
        <w:rPr>
          <w:rFonts w:ascii="Times New Roman" w:hAnsi="Times New Roman"/>
          <w:bCs/>
          <w:sz w:val="24"/>
          <w:szCs w:val="24"/>
        </w:rPr>
        <w:t xml:space="preserve">составил </w:t>
      </w:r>
      <w:r w:rsidR="00A12B14" w:rsidRPr="002B6CA4">
        <w:rPr>
          <w:rFonts w:ascii="Times New Roman" w:hAnsi="Times New Roman"/>
          <w:bCs/>
          <w:sz w:val="24"/>
          <w:szCs w:val="24"/>
        </w:rPr>
        <w:t>110</w:t>
      </w:r>
      <w:r w:rsidR="0032623D" w:rsidRPr="002B6CA4">
        <w:rPr>
          <w:rFonts w:ascii="Times New Roman" w:hAnsi="Times New Roman"/>
          <w:bCs/>
          <w:sz w:val="24"/>
          <w:szCs w:val="24"/>
        </w:rPr>
        <w:t xml:space="preserve"> человек</w:t>
      </w:r>
      <w:r w:rsidR="0032623D" w:rsidRPr="002B6CA4">
        <w:rPr>
          <w:rFonts w:ascii="Times New Roman" w:hAnsi="Times New Roman"/>
          <w:bCs/>
          <w:color w:val="000000"/>
          <w:sz w:val="24"/>
          <w:szCs w:val="24"/>
        </w:rPr>
        <w:t>.</w:t>
      </w:r>
    </w:p>
    <w:p w:rsidR="0032623D" w:rsidRPr="002B6CA4" w:rsidRDefault="0032623D" w:rsidP="0032623D">
      <w:pPr>
        <w:spacing w:after="0" w:line="240" w:lineRule="auto"/>
        <w:ind w:firstLine="709"/>
        <w:jc w:val="both"/>
        <w:rPr>
          <w:rFonts w:ascii="Times New Roman" w:hAnsi="Times New Roman"/>
          <w:sz w:val="24"/>
          <w:szCs w:val="24"/>
        </w:rPr>
      </w:pPr>
      <w:r w:rsidRPr="002B6CA4">
        <w:rPr>
          <w:rFonts w:ascii="Times New Roman" w:hAnsi="Times New Roman"/>
          <w:sz w:val="24"/>
          <w:szCs w:val="24"/>
        </w:rPr>
        <w:t xml:space="preserve">Сохранность контингента – один из основных показателей работы педагогического коллектива. Ежегодно в техникуме корректируется программа сохранности контингента. Разработан алгоритм индивидуальной работы с обучающимися «группы риска»: работа </w:t>
      </w:r>
      <w:r w:rsidRPr="002B6CA4">
        <w:rPr>
          <w:rFonts w:ascii="Times New Roman" w:hAnsi="Times New Roman"/>
          <w:sz w:val="24"/>
          <w:szCs w:val="24"/>
        </w:rPr>
        <w:br/>
        <w:t>с родителями (законными представителями), муниципальной администрацией, правоохранительными органами. Коллектив техникума использует различные формы работы для уменьшения количества отчисленных студентов из общего состава. Вопросы сохранения контингента регулярно обсуждаются на информационно-методических совещаниях педагогов, педагогических советах, административных совещаниях.</w:t>
      </w:r>
    </w:p>
    <w:p w:rsidR="000141B2" w:rsidRPr="002B6CA4" w:rsidRDefault="0032623D" w:rsidP="0032623D">
      <w:pPr>
        <w:spacing w:after="0" w:line="240" w:lineRule="auto"/>
        <w:ind w:firstLine="709"/>
        <w:jc w:val="both"/>
        <w:rPr>
          <w:rFonts w:ascii="Times New Roman" w:hAnsi="Times New Roman"/>
          <w:sz w:val="24"/>
          <w:szCs w:val="24"/>
        </w:rPr>
      </w:pPr>
      <w:r w:rsidRPr="002B6CA4">
        <w:rPr>
          <w:rFonts w:ascii="Times New Roman" w:hAnsi="Times New Roman"/>
          <w:sz w:val="24"/>
          <w:szCs w:val="24"/>
        </w:rPr>
        <w:t xml:space="preserve">Среди основных причин отчисления можно отметить </w:t>
      </w:r>
      <w:r w:rsidR="00D604E2" w:rsidRPr="002B6CA4">
        <w:rPr>
          <w:rFonts w:ascii="Times New Roman" w:hAnsi="Times New Roman"/>
          <w:sz w:val="24"/>
          <w:szCs w:val="24"/>
        </w:rPr>
        <w:t>инициативу техникума (</w:t>
      </w:r>
      <w:r w:rsidR="00D604E2" w:rsidRPr="002B6CA4">
        <w:rPr>
          <w:rFonts w:ascii="Times New Roman" w:hAnsi="Times New Roman"/>
          <w:bCs/>
          <w:sz w:val="24"/>
          <w:szCs w:val="24"/>
        </w:rPr>
        <w:t>академические задолженности, просрочка оплаты за обучение по договору</w:t>
      </w:r>
      <w:r w:rsidR="00D604E2" w:rsidRPr="002B6CA4">
        <w:rPr>
          <w:rFonts w:ascii="Times New Roman" w:hAnsi="Times New Roman"/>
          <w:sz w:val="24"/>
          <w:szCs w:val="24"/>
        </w:rPr>
        <w:t>) и инициативу обучающегося (собственное желание)</w:t>
      </w:r>
      <w:r w:rsidR="000141B2" w:rsidRPr="002B6CA4">
        <w:rPr>
          <w:rFonts w:ascii="Times New Roman" w:hAnsi="Times New Roman"/>
          <w:sz w:val="24"/>
          <w:szCs w:val="24"/>
        </w:rPr>
        <w:t>.</w:t>
      </w:r>
    </w:p>
    <w:p w:rsidR="006B1C85" w:rsidRPr="002B6CA4" w:rsidRDefault="006B1C85" w:rsidP="001D5921">
      <w:pPr>
        <w:shd w:val="clear" w:color="auto" w:fill="FFFFFF"/>
        <w:spacing w:after="0" w:line="240" w:lineRule="auto"/>
        <w:jc w:val="both"/>
        <w:rPr>
          <w:rFonts w:ascii="Times New Roman" w:hAnsi="Times New Roman"/>
          <w:sz w:val="24"/>
          <w:szCs w:val="24"/>
        </w:rPr>
      </w:pPr>
    </w:p>
    <w:p w:rsidR="004D084F" w:rsidRPr="002B6CA4" w:rsidRDefault="004D084F" w:rsidP="001D5921">
      <w:pPr>
        <w:pStyle w:val="a4"/>
        <w:shd w:val="clear" w:color="auto" w:fill="FFFFFF"/>
        <w:spacing w:after="0" w:line="240" w:lineRule="auto"/>
        <w:ind w:left="0" w:firstLine="709"/>
        <w:jc w:val="both"/>
        <w:rPr>
          <w:rFonts w:ascii="Times New Roman" w:hAnsi="Times New Roman"/>
          <w:sz w:val="24"/>
          <w:szCs w:val="24"/>
        </w:rPr>
      </w:pPr>
      <w:r w:rsidRPr="002B6CA4">
        <w:rPr>
          <w:rFonts w:ascii="Times New Roman" w:hAnsi="Times New Roman"/>
          <w:sz w:val="24"/>
          <w:szCs w:val="24"/>
        </w:rPr>
        <w:t xml:space="preserve">Общий контингент обучающихся </w:t>
      </w:r>
      <w:r w:rsidRPr="002B6CA4">
        <w:rPr>
          <w:rFonts w:ascii="Times New Roman" w:hAnsi="Times New Roman"/>
          <w:b/>
          <w:sz w:val="24"/>
          <w:szCs w:val="24"/>
        </w:rPr>
        <w:t>проживающих в общежитии</w:t>
      </w:r>
      <w:r w:rsidR="00DA4836" w:rsidRPr="002B6CA4">
        <w:rPr>
          <w:rFonts w:ascii="Times New Roman" w:hAnsi="Times New Roman"/>
          <w:sz w:val="24"/>
          <w:szCs w:val="24"/>
        </w:rPr>
        <w:br/>
      </w:r>
      <w:r w:rsidR="003F6535" w:rsidRPr="002B6CA4">
        <w:rPr>
          <w:rFonts w:ascii="Times New Roman" w:hAnsi="Times New Roman"/>
          <w:sz w:val="24"/>
          <w:szCs w:val="24"/>
        </w:rPr>
        <w:t>ГА</w:t>
      </w:r>
      <w:r w:rsidRPr="002B6CA4">
        <w:rPr>
          <w:rFonts w:ascii="Times New Roman" w:hAnsi="Times New Roman"/>
          <w:sz w:val="24"/>
          <w:szCs w:val="24"/>
        </w:rPr>
        <w:t>ПОУ СО «НТЖТ»</w:t>
      </w:r>
      <w:r w:rsidR="00430A43" w:rsidRPr="002B6CA4">
        <w:rPr>
          <w:rFonts w:ascii="Times New Roman" w:hAnsi="Times New Roman"/>
          <w:sz w:val="24"/>
          <w:szCs w:val="24"/>
        </w:rPr>
        <w:t>– 258</w:t>
      </w:r>
      <w:r w:rsidR="00BD1BEF" w:rsidRPr="002B6CA4">
        <w:rPr>
          <w:rFonts w:ascii="Times New Roman" w:hAnsi="Times New Roman"/>
          <w:sz w:val="24"/>
          <w:szCs w:val="24"/>
        </w:rPr>
        <w:t xml:space="preserve"> человек.</w:t>
      </w:r>
    </w:p>
    <w:p w:rsidR="00BD1BEF" w:rsidRPr="0004426E" w:rsidRDefault="003F6535" w:rsidP="001D5921">
      <w:pPr>
        <w:pStyle w:val="a4"/>
        <w:shd w:val="clear" w:color="auto" w:fill="FFFFFF"/>
        <w:spacing w:after="0" w:line="240" w:lineRule="auto"/>
        <w:ind w:left="0" w:firstLine="709"/>
        <w:jc w:val="both"/>
        <w:rPr>
          <w:rFonts w:ascii="Times New Roman" w:hAnsi="Times New Roman"/>
          <w:sz w:val="24"/>
          <w:szCs w:val="24"/>
        </w:rPr>
      </w:pPr>
      <w:r w:rsidRPr="002B6CA4">
        <w:rPr>
          <w:rFonts w:ascii="Times New Roman" w:hAnsi="Times New Roman"/>
          <w:sz w:val="24"/>
          <w:szCs w:val="24"/>
        </w:rPr>
        <w:t>Контингент работников ГА</w:t>
      </w:r>
      <w:r w:rsidR="00BD1BEF" w:rsidRPr="002B6CA4">
        <w:rPr>
          <w:rFonts w:ascii="Times New Roman" w:hAnsi="Times New Roman"/>
          <w:sz w:val="24"/>
          <w:szCs w:val="24"/>
        </w:rPr>
        <w:t xml:space="preserve">ПОУ СО «НТЖТ» </w:t>
      </w:r>
      <w:r w:rsidR="00006676" w:rsidRPr="002B6CA4">
        <w:rPr>
          <w:rFonts w:ascii="Times New Roman" w:hAnsi="Times New Roman"/>
          <w:sz w:val="24"/>
          <w:szCs w:val="24"/>
        </w:rPr>
        <w:t xml:space="preserve">- </w:t>
      </w:r>
      <w:r w:rsidR="00430A43" w:rsidRPr="002B6CA4">
        <w:rPr>
          <w:rFonts w:ascii="Times New Roman" w:hAnsi="Times New Roman"/>
          <w:sz w:val="24"/>
          <w:szCs w:val="24"/>
        </w:rPr>
        <w:t>12</w:t>
      </w:r>
      <w:r w:rsidR="00D5600F" w:rsidRPr="002B6CA4">
        <w:rPr>
          <w:rFonts w:ascii="Times New Roman" w:hAnsi="Times New Roman"/>
          <w:sz w:val="24"/>
          <w:szCs w:val="24"/>
        </w:rPr>
        <w:t>3</w:t>
      </w:r>
      <w:r w:rsidR="00006676" w:rsidRPr="002B6CA4">
        <w:rPr>
          <w:rFonts w:ascii="Times New Roman" w:hAnsi="Times New Roman"/>
          <w:sz w:val="24"/>
          <w:szCs w:val="24"/>
        </w:rPr>
        <w:t xml:space="preserve"> человек</w:t>
      </w:r>
      <w:r w:rsidR="00D5600F" w:rsidRPr="002B6CA4">
        <w:rPr>
          <w:rFonts w:ascii="Times New Roman" w:hAnsi="Times New Roman"/>
          <w:sz w:val="24"/>
          <w:szCs w:val="24"/>
        </w:rPr>
        <w:t>а</w:t>
      </w:r>
      <w:r w:rsidR="00BD1BEF" w:rsidRPr="002B6CA4">
        <w:rPr>
          <w:rFonts w:ascii="Times New Roman" w:hAnsi="Times New Roman"/>
          <w:sz w:val="24"/>
          <w:szCs w:val="24"/>
        </w:rPr>
        <w:t xml:space="preserve">, из них </w:t>
      </w:r>
      <w:r w:rsidR="00150019" w:rsidRPr="002B6CA4">
        <w:rPr>
          <w:rFonts w:ascii="Times New Roman" w:hAnsi="Times New Roman"/>
          <w:sz w:val="24"/>
          <w:szCs w:val="24"/>
        </w:rPr>
        <w:br/>
      </w:r>
      <w:r w:rsidR="008F50CD" w:rsidRPr="002B6CA4">
        <w:rPr>
          <w:rFonts w:ascii="Times New Roman" w:hAnsi="Times New Roman"/>
          <w:sz w:val="24"/>
          <w:szCs w:val="24"/>
        </w:rPr>
        <w:t>5</w:t>
      </w:r>
      <w:r w:rsidR="00D5600F" w:rsidRPr="002B6CA4">
        <w:rPr>
          <w:rFonts w:ascii="Times New Roman" w:hAnsi="Times New Roman"/>
          <w:sz w:val="24"/>
          <w:szCs w:val="24"/>
        </w:rPr>
        <w:t>4</w:t>
      </w:r>
      <w:r w:rsidR="00B03CD6" w:rsidRPr="002B6CA4">
        <w:rPr>
          <w:rFonts w:ascii="Times New Roman" w:hAnsi="Times New Roman"/>
          <w:sz w:val="24"/>
          <w:szCs w:val="24"/>
        </w:rPr>
        <w:t xml:space="preserve"> педагогических работника</w:t>
      </w:r>
      <w:r w:rsidR="005C1423" w:rsidRPr="002B6CA4">
        <w:rPr>
          <w:rFonts w:ascii="Times New Roman" w:hAnsi="Times New Roman"/>
          <w:sz w:val="24"/>
          <w:szCs w:val="24"/>
        </w:rPr>
        <w:t>.</w:t>
      </w:r>
    </w:p>
    <w:p w:rsidR="00C53FB6" w:rsidRPr="00B03CD6" w:rsidRDefault="005C1423" w:rsidP="001D5921">
      <w:pPr>
        <w:pStyle w:val="a4"/>
        <w:shd w:val="clear" w:color="auto" w:fill="FFFFFF"/>
        <w:spacing w:after="0" w:line="240" w:lineRule="auto"/>
        <w:ind w:left="0" w:firstLine="709"/>
        <w:jc w:val="both"/>
        <w:rPr>
          <w:rFonts w:ascii="Times New Roman" w:hAnsi="Times New Roman"/>
          <w:sz w:val="24"/>
          <w:szCs w:val="24"/>
        </w:rPr>
      </w:pPr>
      <w:r w:rsidRPr="0004426E">
        <w:rPr>
          <w:rFonts w:ascii="Times New Roman" w:hAnsi="Times New Roman"/>
          <w:sz w:val="24"/>
          <w:szCs w:val="24"/>
        </w:rPr>
        <w:t>Образ</w:t>
      </w:r>
      <w:r w:rsidR="00C53FB6" w:rsidRPr="0004426E">
        <w:rPr>
          <w:rFonts w:ascii="Times New Roman" w:hAnsi="Times New Roman"/>
          <w:sz w:val="24"/>
          <w:szCs w:val="24"/>
        </w:rPr>
        <w:t>овательная организация размещается</w:t>
      </w:r>
      <w:r w:rsidRPr="0004426E">
        <w:rPr>
          <w:rFonts w:ascii="Times New Roman" w:hAnsi="Times New Roman"/>
          <w:sz w:val="24"/>
          <w:szCs w:val="24"/>
        </w:rPr>
        <w:t xml:space="preserve"> на двух территориях (первая площадка: 622005 Свердловская область, г. Нижний Тагил, ул. Балакинская, д. 2а; вторая площадка: </w:t>
      </w:r>
      <w:r w:rsidR="00C53FB6" w:rsidRPr="0004426E">
        <w:rPr>
          <w:rFonts w:ascii="Times New Roman" w:hAnsi="Times New Roman"/>
          <w:sz w:val="24"/>
          <w:szCs w:val="24"/>
        </w:rPr>
        <w:t>622004, Свердловская область, г. Нижний Тагил, ул. Проезжая, д. 21</w:t>
      </w:r>
      <w:r w:rsidRPr="0004426E">
        <w:rPr>
          <w:rFonts w:ascii="Times New Roman" w:hAnsi="Times New Roman"/>
          <w:sz w:val="24"/>
          <w:szCs w:val="24"/>
        </w:rPr>
        <w:t>)</w:t>
      </w:r>
      <w:r w:rsidR="00C53FB6" w:rsidRPr="0004426E">
        <w:rPr>
          <w:rFonts w:ascii="Times New Roman" w:hAnsi="Times New Roman"/>
          <w:sz w:val="24"/>
          <w:szCs w:val="24"/>
        </w:rPr>
        <w:t xml:space="preserve">. Количество зданий </w:t>
      </w:r>
      <w:r w:rsidR="00C53FB6" w:rsidRPr="00B03CD6">
        <w:rPr>
          <w:rFonts w:ascii="Times New Roman" w:hAnsi="Times New Roman"/>
          <w:sz w:val="24"/>
          <w:szCs w:val="24"/>
        </w:rPr>
        <w:t xml:space="preserve">– </w:t>
      </w:r>
      <w:r w:rsidR="008F50CD" w:rsidRPr="00B03CD6">
        <w:rPr>
          <w:rFonts w:ascii="Times New Roman" w:hAnsi="Times New Roman"/>
          <w:sz w:val="24"/>
          <w:szCs w:val="24"/>
        </w:rPr>
        <w:t>7.</w:t>
      </w:r>
    </w:p>
    <w:p w:rsidR="00C53FB6" w:rsidRPr="0004426E" w:rsidRDefault="003F6535" w:rsidP="001D5921">
      <w:pPr>
        <w:pStyle w:val="a4"/>
        <w:shd w:val="clear" w:color="auto" w:fill="FFFFFF"/>
        <w:spacing w:after="0" w:line="240" w:lineRule="auto"/>
        <w:ind w:left="0" w:firstLine="709"/>
        <w:jc w:val="both"/>
        <w:rPr>
          <w:rFonts w:ascii="Times New Roman" w:hAnsi="Times New Roman"/>
          <w:sz w:val="24"/>
          <w:szCs w:val="24"/>
        </w:rPr>
      </w:pPr>
      <w:r>
        <w:rPr>
          <w:rFonts w:ascii="Times New Roman" w:hAnsi="Times New Roman"/>
          <w:sz w:val="24"/>
          <w:szCs w:val="24"/>
        </w:rPr>
        <w:t>ГА</w:t>
      </w:r>
      <w:r w:rsidR="00C53FB6" w:rsidRPr="0004426E">
        <w:rPr>
          <w:rFonts w:ascii="Times New Roman" w:hAnsi="Times New Roman"/>
          <w:sz w:val="24"/>
          <w:szCs w:val="24"/>
        </w:rPr>
        <w:t xml:space="preserve">ПОУ СО «НТЖТ имеет структурное подразделение Ресурсный центр </w:t>
      </w:r>
      <w:r w:rsidR="00C53FB6" w:rsidRPr="0004426E">
        <w:rPr>
          <w:rFonts w:ascii="Times New Roman" w:hAnsi="Times New Roman"/>
          <w:sz w:val="24"/>
          <w:szCs w:val="24"/>
        </w:rPr>
        <w:br/>
        <w:t xml:space="preserve">по профориентации, </w:t>
      </w:r>
      <w:proofErr w:type="spellStart"/>
      <w:r w:rsidR="00C53FB6" w:rsidRPr="0004426E">
        <w:rPr>
          <w:rFonts w:ascii="Times New Roman" w:hAnsi="Times New Roman"/>
          <w:sz w:val="24"/>
          <w:szCs w:val="24"/>
        </w:rPr>
        <w:t>предпрофильному</w:t>
      </w:r>
      <w:proofErr w:type="spellEnd"/>
      <w:r w:rsidR="00C53FB6" w:rsidRPr="0004426E">
        <w:rPr>
          <w:rFonts w:ascii="Times New Roman" w:hAnsi="Times New Roman"/>
          <w:sz w:val="24"/>
          <w:szCs w:val="24"/>
        </w:rPr>
        <w:t xml:space="preserve"> и профильному обучению, содействию трудоустройства.</w:t>
      </w:r>
    </w:p>
    <w:p w:rsidR="00C53FB6" w:rsidRPr="0004426E" w:rsidRDefault="00C53FB6" w:rsidP="001D5921">
      <w:pPr>
        <w:pStyle w:val="a4"/>
        <w:shd w:val="clear" w:color="auto" w:fill="FFFFFF"/>
        <w:spacing w:after="0" w:line="240" w:lineRule="auto"/>
        <w:ind w:left="0"/>
        <w:jc w:val="both"/>
        <w:rPr>
          <w:rFonts w:ascii="Times New Roman" w:hAnsi="Times New Roman"/>
          <w:sz w:val="24"/>
          <w:szCs w:val="24"/>
        </w:rPr>
      </w:pPr>
    </w:p>
    <w:p w:rsidR="00B50FC4" w:rsidRPr="0004426E" w:rsidRDefault="00B50FC4" w:rsidP="001D5921">
      <w:pPr>
        <w:shd w:val="clear" w:color="auto" w:fill="FFFFFF"/>
        <w:spacing w:after="0" w:line="240" w:lineRule="auto"/>
        <w:jc w:val="both"/>
        <w:rPr>
          <w:rFonts w:ascii="Times New Roman" w:hAnsi="Times New Roman"/>
          <w:b/>
          <w:sz w:val="24"/>
          <w:szCs w:val="24"/>
        </w:rPr>
      </w:pPr>
      <w:r w:rsidRPr="00466137">
        <w:rPr>
          <w:rFonts w:ascii="Times New Roman" w:hAnsi="Times New Roman"/>
          <w:b/>
          <w:sz w:val="24"/>
          <w:szCs w:val="24"/>
        </w:rPr>
        <w:t>Раздел 2. Система управления техникумом.</w:t>
      </w:r>
    </w:p>
    <w:p w:rsidR="00702C42" w:rsidRPr="0004426E" w:rsidRDefault="00702C42" w:rsidP="001D5921">
      <w:pPr>
        <w:pStyle w:val="a9"/>
        <w:shd w:val="clear" w:color="auto" w:fill="FFFFFF"/>
        <w:spacing w:before="0" w:beforeAutospacing="0" w:after="0" w:afterAutospacing="0"/>
        <w:ind w:firstLine="709"/>
        <w:jc w:val="both"/>
        <w:rPr>
          <w:color w:val="000000"/>
        </w:rPr>
      </w:pPr>
      <w:r w:rsidRPr="0004426E">
        <w:rPr>
          <w:color w:val="000000"/>
        </w:rPr>
        <w:t xml:space="preserve">Органами управления техникумом являются: директор техникума, </w:t>
      </w:r>
      <w:r w:rsidR="005B0A62">
        <w:rPr>
          <w:color w:val="000000"/>
        </w:rPr>
        <w:t xml:space="preserve">наблюдательный совет, </w:t>
      </w:r>
      <w:r w:rsidRPr="0004426E">
        <w:rPr>
          <w:color w:val="000000"/>
        </w:rPr>
        <w:t>общее собрание работников и представителей обучающихся техникума, педагогический совет техникума, экспертный совет техникума.</w:t>
      </w:r>
    </w:p>
    <w:p w:rsidR="00702C42" w:rsidRPr="0004426E" w:rsidRDefault="00702C42" w:rsidP="001D5921">
      <w:pPr>
        <w:pStyle w:val="a9"/>
        <w:shd w:val="clear" w:color="auto" w:fill="FFFFFF"/>
        <w:spacing w:before="0" w:beforeAutospacing="0" w:after="0" w:afterAutospacing="0"/>
        <w:ind w:firstLine="709"/>
        <w:jc w:val="both"/>
        <w:rPr>
          <w:color w:val="000000"/>
        </w:rPr>
      </w:pPr>
      <w:r w:rsidRPr="0004426E">
        <w:rPr>
          <w:color w:val="000000"/>
        </w:rPr>
        <w:t>Непосредственное управление деятельностью техникума осуществляет д</w:t>
      </w:r>
      <w:r w:rsidR="00430A43">
        <w:rPr>
          <w:color w:val="000000"/>
        </w:rPr>
        <w:t>иректор Пастух Анна Юрьевна</w:t>
      </w:r>
      <w:r w:rsidRPr="0004426E">
        <w:rPr>
          <w:color w:val="000000"/>
        </w:rPr>
        <w:t>.</w:t>
      </w:r>
    </w:p>
    <w:p w:rsidR="00702C42" w:rsidRPr="0004426E" w:rsidRDefault="00702C42" w:rsidP="001D5921">
      <w:pPr>
        <w:pStyle w:val="a9"/>
        <w:shd w:val="clear" w:color="auto" w:fill="FFFFFF"/>
        <w:spacing w:before="0" w:beforeAutospacing="0" w:after="0" w:afterAutospacing="0"/>
        <w:ind w:firstLine="709"/>
        <w:jc w:val="both"/>
        <w:rPr>
          <w:color w:val="000000"/>
        </w:rPr>
      </w:pPr>
      <w:r w:rsidRPr="0004426E">
        <w:rPr>
          <w:color w:val="000000"/>
        </w:rPr>
        <w:t xml:space="preserve">Директор техникума назначается в установленном порядке Учредителем </w:t>
      </w:r>
      <w:r w:rsidR="00DA4836">
        <w:rPr>
          <w:color w:val="000000"/>
        </w:rPr>
        <w:br/>
      </w:r>
      <w:r w:rsidRPr="0004426E">
        <w:rPr>
          <w:color w:val="000000"/>
        </w:rPr>
        <w:t xml:space="preserve">на основании заключенного трудового договора и подотчетен Учредителю. Директор действует в соответствии с законодательством Российской Федерации, Уставом техникума, осуществляет общее руководство деятельностью техникума </w:t>
      </w:r>
      <w:r w:rsidR="00DA4836">
        <w:rPr>
          <w:color w:val="000000"/>
        </w:rPr>
        <w:br/>
      </w:r>
      <w:r w:rsidRPr="0004426E">
        <w:rPr>
          <w:color w:val="000000"/>
        </w:rPr>
        <w:t>и обр</w:t>
      </w:r>
      <w:r w:rsidR="001D314A" w:rsidRPr="0004426E">
        <w:rPr>
          <w:color w:val="000000"/>
        </w:rPr>
        <w:t xml:space="preserve">азовательным процессом в целом. </w:t>
      </w:r>
      <w:r w:rsidRPr="0004426E">
        <w:rPr>
          <w:color w:val="000000"/>
        </w:rPr>
        <w:t>Заместители директора осуществляют деятельность по основным и вспомогательным процессам техникума.</w:t>
      </w:r>
    </w:p>
    <w:p w:rsidR="002F34D5" w:rsidRDefault="00270294" w:rsidP="001D5921">
      <w:pPr>
        <w:pStyle w:val="a9"/>
        <w:shd w:val="clear" w:color="auto" w:fill="FFFFFF"/>
        <w:spacing w:before="0" w:beforeAutospacing="0" w:after="0" w:afterAutospacing="0"/>
        <w:ind w:firstLine="709"/>
        <w:jc w:val="both"/>
        <w:rPr>
          <w:color w:val="000000"/>
        </w:rPr>
      </w:pPr>
      <w:r>
        <w:rPr>
          <w:color w:val="000000"/>
        </w:rPr>
        <w:t xml:space="preserve">Наблюдательный совет </w:t>
      </w:r>
      <w:r w:rsidR="002503E0">
        <w:rPr>
          <w:color w:val="000000"/>
        </w:rPr>
        <w:t xml:space="preserve">техникума необходим для </w:t>
      </w:r>
      <w:r w:rsidR="002503E0" w:rsidRPr="002503E0">
        <w:t xml:space="preserve">расширения сферы общественного участия в управлении </w:t>
      </w:r>
      <w:r w:rsidR="002503E0">
        <w:t>техникумом</w:t>
      </w:r>
      <w:r w:rsidR="002503E0" w:rsidRPr="002503E0">
        <w:t xml:space="preserve">, повышения эффективности его финансово-экономической деятельности, осуществления общественного контроля, обеспечения открытости и доступности информации о деятельности </w:t>
      </w:r>
      <w:proofErr w:type="spellStart"/>
      <w:r w:rsidR="002503E0">
        <w:t>техникума</w:t>
      </w:r>
      <w:r w:rsidR="002503E0" w:rsidRPr="002503E0">
        <w:t>.</w:t>
      </w:r>
      <w:r w:rsidR="00702C42" w:rsidRPr="0004426E">
        <w:rPr>
          <w:color w:val="000000"/>
        </w:rPr>
        <w:t>Общее</w:t>
      </w:r>
      <w:proofErr w:type="spellEnd"/>
      <w:r w:rsidR="00702C42" w:rsidRPr="0004426E">
        <w:rPr>
          <w:color w:val="000000"/>
        </w:rPr>
        <w:t xml:space="preserve"> собрание работников и представителей обучающихся рассматривает вопросы принятия новой редакции заключения коллективного договора между администрацией техникума и коллективом техникума, утверждает коллективный договор и согласует Правила внутреннего распорядка, Устава, измен</w:t>
      </w:r>
      <w:r w:rsidR="00514196" w:rsidRPr="0004426E">
        <w:rPr>
          <w:color w:val="000000"/>
        </w:rPr>
        <w:t xml:space="preserve">ений и (или) дополнений </w:t>
      </w:r>
      <w:r w:rsidR="00DA4836">
        <w:rPr>
          <w:color w:val="000000"/>
        </w:rPr>
        <w:br/>
      </w:r>
      <w:r w:rsidR="00514196" w:rsidRPr="0004426E">
        <w:rPr>
          <w:color w:val="000000"/>
        </w:rPr>
        <w:lastRenderedPageBreak/>
        <w:t xml:space="preserve">к нему. </w:t>
      </w:r>
      <w:r w:rsidR="00702C42" w:rsidRPr="0004426E">
        <w:rPr>
          <w:color w:val="000000"/>
        </w:rPr>
        <w:t xml:space="preserve">Педагогический совет является коллегиальным органом управления техникума, координирующим вопросы учебно-воспитательной, производственной и методической деятельности.Экспертный совет является ответственным звеном методической службы техникума, координирующим и контролирующим работу предметных методических комиссий; оказывающим компетентное управленческое воздействие на важнейшие блоки образовательного процесса: анализирует его развитие, разрабатывает рекомендации </w:t>
      </w:r>
      <w:r w:rsidR="00DA4836">
        <w:rPr>
          <w:color w:val="000000"/>
        </w:rPr>
        <w:br/>
      </w:r>
      <w:r w:rsidR="00702C42" w:rsidRPr="0004426E">
        <w:rPr>
          <w:color w:val="000000"/>
        </w:rPr>
        <w:t>по совершенствованию методики обучения и воспитания компетентных квалифицированных рабочих, специалистов.</w:t>
      </w:r>
    </w:p>
    <w:p w:rsidR="002503E0" w:rsidRDefault="002503E0" w:rsidP="002503E0">
      <w:pPr>
        <w:spacing w:after="0" w:line="240" w:lineRule="auto"/>
        <w:rPr>
          <w:rStyle w:val="af"/>
          <w:rFonts w:ascii="Times New Roman" w:hAnsi="Times New Roman"/>
          <w:color w:val="000000"/>
          <w:sz w:val="24"/>
          <w:szCs w:val="24"/>
        </w:rPr>
      </w:pPr>
    </w:p>
    <w:p w:rsidR="00702C42" w:rsidRPr="002503E0" w:rsidRDefault="00702C42" w:rsidP="002503E0">
      <w:pPr>
        <w:spacing w:after="0" w:line="240" w:lineRule="auto"/>
        <w:rPr>
          <w:rFonts w:ascii="Times New Roman" w:hAnsi="Times New Roman"/>
          <w:color w:val="000000"/>
          <w:sz w:val="24"/>
          <w:szCs w:val="24"/>
        </w:rPr>
      </w:pPr>
      <w:r w:rsidRPr="002503E0">
        <w:rPr>
          <w:rStyle w:val="af"/>
          <w:rFonts w:ascii="Times New Roman" w:hAnsi="Times New Roman"/>
          <w:color w:val="000000"/>
          <w:sz w:val="24"/>
          <w:szCs w:val="24"/>
        </w:rPr>
        <w:t>Организационная структура</w:t>
      </w:r>
    </w:p>
    <w:p w:rsidR="007D0173" w:rsidRPr="0004426E" w:rsidRDefault="00702C42" w:rsidP="001D5921">
      <w:pPr>
        <w:pStyle w:val="a9"/>
        <w:shd w:val="clear" w:color="auto" w:fill="FFFFFF"/>
        <w:spacing w:before="0" w:beforeAutospacing="0" w:after="0" w:afterAutospacing="0"/>
        <w:ind w:firstLine="709"/>
        <w:jc w:val="both"/>
        <w:rPr>
          <w:color w:val="000000"/>
        </w:rPr>
      </w:pPr>
      <w:r w:rsidRPr="0004426E">
        <w:rPr>
          <w:color w:val="000000"/>
        </w:rPr>
        <w:t>Организационная структура техникума представляет собой четыре уровня системы управления образовательным учреждением среднего</w:t>
      </w:r>
      <w:r w:rsidR="007D0173" w:rsidRPr="0004426E">
        <w:rPr>
          <w:color w:val="000000"/>
        </w:rPr>
        <w:t xml:space="preserve"> профессионального образования.</w:t>
      </w:r>
    </w:p>
    <w:p w:rsidR="007D0173" w:rsidRPr="0004426E" w:rsidRDefault="007D0173" w:rsidP="001D5921">
      <w:pPr>
        <w:pStyle w:val="a9"/>
        <w:shd w:val="clear" w:color="auto" w:fill="FFFFFF"/>
        <w:spacing w:before="0" w:beforeAutospacing="0" w:after="0" w:afterAutospacing="0"/>
        <w:ind w:firstLine="709"/>
        <w:jc w:val="both"/>
        <w:rPr>
          <w:color w:val="000000"/>
        </w:rPr>
      </w:pPr>
      <w:r w:rsidRPr="0004426E">
        <w:rPr>
          <w:color w:val="000000"/>
        </w:rPr>
        <w:t>Первый уровень:</w:t>
      </w:r>
    </w:p>
    <w:p w:rsidR="001D314A" w:rsidRDefault="007D0173" w:rsidP="001D5921">
      <w:pPr>
        <w:pStyle w:val="a9"/>
        <w:shd w:val="clear" w:color="auto" w:fill="FFFFFF"/>
        <w:spacing w:before="0" w:beforeAutospacing="0" w:after="0" w:afterAutospacing="0"/>
        <w:jc w:val="both"/>
        <w:rPr>
          <w:color w:val="000000"/>
        </w:rPr>
      </w:pPr>
      <w:r w:rsidRPr="0004426E">
        <w:rPr>
          <w:color w:val="000000"/>
        </w:rPr>
        <w:t>директор;</w:t>
      </w:r>
    </w:p>
    <w:p w:rsidR="002503E0" w:rsidRPr="0004426E" w:rsidRDefault="002503E0" w:rsidP="001D5921">
      <w:pPr>
        <w:pStyle w:val="a9"/>
        <w:shd w:val="clear" w:color="auto" w:fill="FFFFFF"/>
        <w:spacing w:before="0" w:beforeAutospacing="0" w:after="0" w:afterAutospacing="0"/>
        <w:jc w:val="both"/>
        <w:rPr>
          <w:color w:val="000000"/>
        </w:rPr>
      </w:pPr>
      <w:r>
        <w:rPr>
          <w:color w:val="000000"/>
        </w:rPr>
        <w:t>наблюдательный совет;</w:t>
      </w:r>
    </w:p>
    <w:p w:rsidR="007D0173" w:rsidRPr="0004426E" w:rsidRDefault="00702C42" w:rsidP="001D5921">
      <w:pPr>
        <w:pStyle w:val="a9"/>
        <w:shd w:val="clear" w:color="auto" w:fill="FFFFFF"/>
        <w:spacing w:before="0" w:beforeAutospacing="0" w:after="0" w:afterAutospacing="0"/>
        <w:jc w:val="both"/>
        <w:rPr>
          <w:color w:val="000000"/>
        </w:rPr>
      </w:pPr>
      <w:r w:rsidRPr="0004426E">
        <w:rPr>
          <w:color w:val="000000"/>
        </w:rPr>
        <w:t>общее собрание работнико</w:t>
      </w:r>
      <w:r w:rsidR="007D0173" w:rsidRPr="0004426E">
        <w:rPr>
          <w:color w:val="000000"/>
        </w:rPr>
        <w:t>в и представителей обучающихся;</w:t>
      </w:r>
    </w:p>
    <w:p w:rsidR="007D0173" w:rsidRPr="0004426E" w:rsidRDefault="00702C42" w:rsidP="001D5921">
      <w:pPr>
        <w:pStyle w:val="a9"/>
        <w:shd w:val="clear" w:color="auto" w:fill="FFFFFF"/>
        <w:spacing w:before="0" w:beforeAutospacing="0" w:after="0" w:afterAutospacing="0"/>
        <w:jc w:val="both"/>
        <w:rPr>
          <w:color w:val="000000"/>
        </w:rPr>
      </w:pPr>
      <w:r w:rsidRPr="0004426E">
        <w:rPr>
          <w:color w:val="000000"/>
        </w:rPr>
        <w:t>педагогический совет;</w:t>
      </w:r>
    </w:p>
    <w:p w:rsidR="007D0173" w:rsidRPr="0004426E" w:rsidRDefault="00702C42" w:rsidP="001D5921">
      <w:pPr>
        <w:pStyle w:val="a9"/>
        <w:shd w:val="clear" w:color="auto" w:fill="FFFFFF"/>
        <w:spacing w:before="0" w:beforeAutospacing="0" w:after="0" w:afterAutospacing="0"/>
        <w:jc w:val="both"/>
        <w:rPr>
          <w:color w:val="000000"/>
        </w:rPr>
      </w:pPr>
      <w:r w:rsidRPr="0004426E">
        <w:rPr>
          <w:color w:val="000000"/>
        </w:rPr>
        <w:t xml:space="preserve">экспертный </w:t>
      </w:r>
      <w:r w:rsidR="007D0173" w:rsidRPr="0004426E">
        <w:rPr>
          <w:color w:val="000000"/>
        </w:rPr>
        <w:t>совет.</w:t>
      </w:r>
    </w:p>
    <w:p w:rsidR="007D0173" w:rsidRPr="0004426E" w:rsidRDefault="00702C42" w:rsidP="001D5921">
      <w:pPr>
        <w:pStyle w:val="a9"/>
        <w:shd w:val="clear" w:color="auto" w:fill="FFFFFF"/>
        <w:spacing w:before="0" w:beforeAutospacing="0" w:after="0" w:afterAutospacing="0"/>
        <w:ind w:firstLine="709"/>
        <w:jc w:val="both"/>
        <w:rPr>
          <w:color w:val="000000"/>
        </w:rPr>
      </w:pPr>
      <w:r w:rsidRPr="0004426E">
        <w:rPr>
          <w:color w:val="000000"/>
        </w:rPr>
        <w:t>Второй уровень представлен заместителями директора:</w:t>
      </w:r>
    </w:p>
    <w:p w:rsidR="007D0173" w:rsidRPr="0004426E" w:rsidRDefault="007D0173" w:rsidP="001D5921">
      <w:pPr>
        <w:pStyle w:val="a9"/>
        <w:shd w:val="clear" w:color="auto" w:fill="FFFFFF"/>
        <w:spacing w:before="0" w:beforeAutospacing="0" w:after="0" w:afterAutospacing="0"/>
        <w:jc w:val="both"/>
        <w:rPr>
          <w:color w:val="000000"/>
        </w:rPr>
      </w:pPr>
      <w:r w:rsidRPr="0004426E">
        <w:rPr>
          <w:color w:val="000000"/>
        </w:rPr>
        <w:t>по учебно-методической работе;</w:t>
      </w:r>
    </w:p>
    <w:p w:rsidR="007D0173" w:rsidRPr="0004426E" w:rsidRDefault="00702C42" w:rsidP="001D5921">
      <w:pPr>
        <w:pStyle w:val="a9"/>
        <w:shd w:val="clear" w:color="auto" w:fill="FFFFFF"/>
        <w:spacing w:before="0" w:beforeAutospacing="0" w:after="0" w:afterAutospacing="0"/>
        <w:jc w:val="both"/>
        <w:rPr>
          <w:color w:val="000000"/>
        </w:rPr>
      </w:pPr>
      <w:r w:rsidRPr="0004426E">
        <w:rPr>
          <w:color w:val="000000"/>
        </w:rPr>
        <w:t>по учебно-производс</w:t>
      </w:r>
      <w:r w:rsidR="007D0173" w:rsidRPr="0004426E">
        <w:rPr>
          <w:color w:val="000000"/>
        </w:rPr>
        <w:t>твенной работе;</w:t>
      </w:r>
    </w:p>
    <w:p w:rsidR="007D0173" w:rsidRPr="0004426E" w:rsidRDefault="00702C42" w:rsidP="001D5921">
      <w:pPr>
        <w:pStyle w:val="a9"/>
        <w:shd w:val="clear" w:color="auto" w:fill="FFFFFF"/>
        <w:spacing w:before="0" w:beforeAutospacing="0" w:after="0" w:afterAutospacing="0"/>
        <w:jc w:val="both"/>
        <w:rPr>
          <w:color w:val="000000"/>
        </w:rPr>
      </w:pPr>
      <w:r w:rsidRPr="0004426E">
        <w:rPr>
          <w:color w:val="000000"/>
        </w:rPr>
        <w:t>по учебно-во</w:t>
      </w:r>
      <w:r w:rsidR="007D0173" w:rsidRPr="0004426E">
        <w:rPr>
          <w:color w:val="000000"/>
        </w:rPr>
        <w:t>спитательной работе;</w:t>
      </w:r>
    </w:p>
    <w:p w:rsidR="007D0173" w:rsidRPr="0004426E" w:rsidRDefault="00702C42" w:rsidP="001D5921">
      <w:pPr>
        <w:pStyle w:val="a9"/>
        <w:shd w:val="clear" w:color="auto" w:fill="FFFFFF"/>
        <w:spacing w:before="0" w:beforeAutospacing="0" w:after="0" w:afterAutospacing="0"/>
        <w:jc w:val="both"/>
        <w:rPr>
          <w:color w:val="000000"/>
        </w:rPr>
      </w:pPr>
      <w:r w:rsidRPr="0004426E">
        <w:rPr>
          <w:color w:val="000000"/>
        </w:rPr>
        <w:t>по администрати</w:t>
      </w:r>
      <w:r w:rsidR="007D0173" w:rsidRPr="0004426E">
        <w:rPr>
          <w:color w:val="000000"/>
        </w:rPr>
        <w:t>вно-хозяйственной деятельности;</w:t>
      </w:r>
    </w:p>
    <w:p w:rsidR="007D0173" w:rsidRPr="0004426E" w:rsidRDefault="007D0173" w:rsidP="001D5921">
      <w:pPr>
        <w:pStyle w:val="a9"/>
        <w:shd w:val="clear" w:color="auto" w:fill="FFFFFF"/>
        <w:spacing w:before="0" w:beforeAutospacing="0" w:after="0" w:afterAutospacing="0"/>
        <w:jc w:val="both"/>
        <w:rPr>
          <w:color w:val="000000"/>
        </w:rPr>
      </w:pPr>
      <w:r w:rsidRPr="0004426E">
        <w:rPr>
          <w:color w:val="000000"/>
        </w:rPr>
        <w:t>главный бухгалтер.</w:t>
      </w:r>
    </w:p>
    <w:p w:rsidR="007D0173" w:rsidRPr="0004426E" w:rsidRDefault="00702C42" w:rsidP="001D5921">
      <w:pPr>
        <w:pStyle w:val="a9"/>
        <w:shd w:val="clear" w:color="auto" w:fill="FFFFFF"/>
        <w:spacing w:before="0" w:beforeAutospacing="0" w:after="0" w:afterAutospacing="0"/>
        <w:ind w:firstLine="709"/>
        <w:jc w:val="both"/>
        <w:rPr>
          <w:color w:val="000000"/>
        </w:rPr>
      </w:pPr>
      <w:r w:rsidRPr="0004426E">
        <w:rPr>
          <w:color w:val="000000"/>
        </w:rPr>
        <w:t>Третий уровень организационной</w:t>
      </w:r>
      <w:r w:rsidR="007D0173" w:rsidRPr="0004426E">
        <w:rPr>
          <w:color w:val="000000"/>
        </w:rPr>
        <w:t xml:space="preserve"> структуры управления:</w:t>
      </w:r>
    </w:p>
    <w:p w:rsidR="007D0173" w:rsidRPr="0004426E" w:rsidRDefault="00702C42" w:rsidP="001D5921">
      <w:pPr>
        <w:pStyle w:val="a9"/>
        <w:shd w:val="clear" w:color="auto" w:fill="FFFFFF"/>
        <w:spacing w:before="0" w:beforeAutospacing="0" w:after="0" w:afterAutospacing="0"/>
        <w:jc w:val="both"/>
        <w:rPr>
          <w:color w:val="000000"/>
        </w:rPr>
      </w:pPr>
      <w:r w:rsidRPr="0004426E">
        <w:rPr>
          <w:color w:val="000000"/>
        </w:rPr>
        <w:t>пр</w:t>
      </w:r>
      <w:r w:rsidR="007D0173" w:rsidRPr="0004426E">
        <w:rPr>
          <w:color w:val="000000"/>
        </w:rPr>
        <w:t>едседатели методических объединений;</w:t>
      </w:r>
    </w:p>
    <w:p w:rsidR="007D0173" w:rsidRPr="0004426E" w:rsidRDefault="00702C42" w:rsidP="001D5921">
      <w:pPr>
        <w:pStyle w:val="a9"/>
        <w:shd w:val="clear" w:color="auto" w:fill="FFFFFF"/>
        <w:spacing w:before="0" w:beforeAutospacing="0" w:after="0" w:afterAutospacing="0"/>
        <w:jc w:val="both"/>
        <w:rPr>
          <w:color w:val="000000"/>
        </w:rPr>
      </w:pPr>
      <w:r w:rsidRPr="0004426E">
        <w:rPr>
          <w:color w:val="000000"/>
        </w:rPr>
        <w:t>руководители групп: мастера производственного обучения</w:t>
      </w:r>
      <w:r w:rsidR="00430A43">
        <w:rPr>
          <w:color w:val="000000"/>
        </w:rPr>
        <w:t>/ кураторы(классные руководители).</w:t>
      </w:r>
    </w:p>
    <w:p w:rsidR="007D0173" w:rsidRPr="0004426E" w:rsidRDefault="00702C42" w:rsidP="001D5921">
      <w:pPr>
        <w:pStyle w:val="a9"/>
        <w:shd w:val="clear" w:color="auto" w:fill="FFFFFF"/>
        <w:spacing w:before="0" w:beforeAutospacing="0" w:after="0" w:afterAutospacing="0"/>
        <w:jc w:val="both"/>
        <w:rPr>
          <w:color w:val="000000"/>
        </w:rPr>
      </w:pPr>
      <w:r w:rsidRPr="0004426E">
        <w:rPr>
          <w:color w:val="000000"/>
        </w:rPr>
        <w:t>Основу организационной структуры техникума составл</w:t>
      </w:r>
      <w:r w:rsidR="00430A43">
        <w:rPr>
          <w:color w:val="000000"/>
        </w:rPr>
        <w:t>яют четыре  методических</w:t>
      </w:r>
      <w:r w:rsidR="007D0173" w:rsidRPr="0004426E">
        <w:rPr>
          <w:color w:val="000000"/>
        </w:rPr>
        <w:t xml:space="preserve"> объединения:</w:t>
      </w:r>
    </w:p>
    <w:p w:rsidR="007D0173" w:rsidRPr="0004426E" w:rsidRDefault="00702C42" w:rsidP="001D5921">
      <w:pPr>
        <w:pStyle w:val="a9"/>
        <w:shd w:val="clear" w:color="auto" w:fill="FFFFFF"/>
        <w:spacing w:before="0" w:beforeAutospacing="0" w:after="0" w:afterAutospacing="0"/>
        <w:jc w:val="both"/>
        <w:rPr>
          <w:color w:val="000000"/>
        </w:rPr>
      </w:pPr>
      <w:r w:rsidRPr="0004426E">
        <w:rPr>
          <w:color w:val="000000"/>
        </w:rPr>
        <w:t>общеобразовательного цикла</w:t>
      </w:r>
      <w:r w:rsidR="00430A43">
        <w:rPr>
          <w:color w:val="000000"/>
        </w:rPr>
        <w:t xml:space="preserve"> (руководители</w:t>
      </w:r>
      <w:r w:rsidR="002B6CA4">
        <w:rPr>
          <w:color w:val="000000"/>
        </w:rPr>
        <w:t xml:space="preserve"> Р.Н. Мусин</w:t>
      </w:r>
      <w:r w:rsidR="00430A43">
        <w:rPr>
          <w:color w:val="000000"/>
        </w:rPr>
        <w:t xml:space="preserve">, </w:t>
      </w:r>
      <w:proofErr w:type="spellStart"/>
      <w:r w:rsidR="00430A43">
        <w:rPr>
          <w:color w:val="000000"/>
        </w:rPr>
        <w:t>И.В.Мызникова</w:t>
      </w:r>
      <w:proofErr w:type="spellEnd"/>
      <w:r w:rsidR="007D0173" w:rsidRPr="0004426E">
        <w:rPr>
          <w:color w:val="000000"/>
        </w:rPr>
        <w:t>);</w:t>
      </w:r>
    </w:p>
    <w:p w:rsidR="007D0173" w:rsidRPr="0004426E" w:rsidRDefault="00430A43" w:rsidP="001D5921">
      <w:pPr>
        <w:pStyle w:val="a9"/>
        <w:shd w:val="clear" w:color="auto" w:fill="FFFFFF"/>
        <w:spacing w:before="0" w:beforeAutospacing="0" w:after="0" w:afterAutospacing="0"/>
        <w:jc w:val="both"/>
        <w:rPr>
          <w:color w:val="000000"/>
        </w:rPr>
      </w:pPr>
      <w:r>
        <w:rPr>
          <w:color w:val="000000"/>
        </w:rPr>
        <w:t xml:space="preserve">дисциплин автомобильного профиля  (руководитель М.В. </w:t>
      </w:r>
      <w:proofErr w:type="spellStart"/>
      <w:r>
        <w:rPr>
          <w:color w:val="000000"/>
        </w:rPr>
        <w:t>Пирожек</w:t>
      </w:r>
      <w:proofErr w:type="spellEnd"/>
      <w:r w:rsidR="007D0173" w:rsidRPr="0004426E">
        <w:rPr>
          <w:color w:val="000000"/>
        </w:rPr>
        <w:t>);</w:t>
      </w:r>
    </w:p>
    <w:p w:rsidR="007D0173" w:rsidRPr="0004426E" w:rsidRDefault="00F43A7C" w:rsidP="001D5921">
      <w:pPr>
        <w:pStyle w:val="a9"/>
        <w:shd w:val="clear" w:color="auto" w:fill="FFFFFF"/>
        <w:spacing w:before="0" w:beforeAutospacing="0" w:after="0" w:afterAutospacing="0"/>
        <w:jc w:val="both"/>
        <w:rPr>
          <w:color w:val="000000"/>
        </w:rPr>
      </w:pPr>
      <w:r>
        <w:rPr>
          <w:color w:val="000000"/>
        </w:rPr>
        <w:t xml:space="preserve">дисциплин железнодорожного профиля </w:t>
      </w:r>
      <w:r w:rsidR="00702C42" w:rsidRPr="0004426E">
        <w:rPr>
          <w:color w:val="000000"/>
        </w:rPr>
        <w:t>(</w:t>
      </w:r>
      <w:r>
        <w:rPr>
          <w:color w:val="000000"/>
        </w:rPr>
        <w:t>руководитель Е.В. Сметанина</w:t>
      </w:r>
      <w:r w:rsidR="001D314A" w:rsidRPr="0004426E">
        <w:rPr>
          <w:color w:val="000000"/>
        </w:rPr>
        <w:t>).</w:t>
      </w:r>
    </w:p>
    <w:p w:rsidR="007D0173" w:rsidRPr="0004426E" w:rsidRDefault="00702C42" w:rsidP="001D5921">
      <w:pPr>
        <w:pStyle w:val="a9"/>
        <w:shd w:val="clear" w:color="auto" w:fill="FFFFFF"/>
        <w:spacing w:before="0" w:beforeAutospacing="0" w:after="0" w:afterAutospacing="0"/>
        <w:ind w:firstLine="709"/>
        <w:jc w:val="both"/>
        <w:rPr>
          <w:color w:val="000000"/>
        </w:rPr>
      </w:pPr>
      <w:r w:rsidRPr="0004426E">
        <w:rPr>
          <w:color w:val="000000"/>
        </w:rPr>
        <w:t>Четвертый уровень управления — это преподаватели, мастера производственного обучения и обслуживающий персонал. Данный уровень относится к оперативному управлению, который также включает в себя орган самоуправления об</w:t>
      </w:r>
      <w:r w:rsidR="007D0173" w:rsidRPr="0004426E">
        <w:rPr>
          <w:color w:val="000000"/>
        </w:rPr>
        <w:t>учающихся — студенческий совет.</w:t>
      </w:r>
    </w:p>
    <w:p w:rsidR="007D0173" w:rsidRPr="0004426E" w:rsidRDefault="00702C42" w:rsidP="001D5921">
      <w:pPr>
        <w:pStyle w:val="a9"/>
        <w:shd w:val="clear" w:color="auto" w:fill="FFFFFF"/>
        <w:spacing w:before="0" w:beforeAutospacing="0" w:after="0" w:afterAutospacing="0"/>
        <w:ind w:firstLine="709"/>
        <w:jc w:val="both"/>
        <w:rPr>
          <w:color w:val="000000"/>
        </w:rPr>
      </w:pPr>
      <w:r w:rsidRPr="0004426E">
        <w:rPr>
          <w:color w:val="000000"/>
        </w:rPr>
        <w:t>К вспомогательным подразделениям, обеспечивающим работу основных структурных подразделений и деятельность техникума по реализации основных образовательных программ среднего профессионального образования в цело</w:t>
      </w:r>
      <w:r w:rsidR="007D0173" w:rsidRPr="0004426E">
        <w:rPr>
          <w:color w:val="000000"/>
        </w:rPr>
        <w:t>м, относятся:</w:t>
      </w:r>
    </w:p>
    <w:p w:rsidR="007D0173" w:rsidRPr="0004426E" w:rsidRDefault="001D314A" w:rsidP="001D5921">
      <w:pPr>
        <w:pStyle w:val="a9"/>
        <w:shd w:val="clear" w:color="auto" w:fill="FFFFFF"/>
        <w:spacing w:before="0" w:beforeAutospacing="0" w:after="0" w:afterAutospacing="0"/>
        <w:jc w:val="both"/>
        <w:rPr>
          <w:color w:val="000000"/>
        </w:rPr>
      </w:pPr>
      <w:r w:rsidRPr="0004426E">
        <w:rPr>
          <w:color w:val="000000"/>
        </w:rPr>
        <w:t>бухгалтерия,</w:t>
      </w:r>
    </w:p>
    <w:p w:rsidR="007D0173" w:rsidRPr="0004426E" w:rsidRDefault="001D314A" w:rsidP="001D5921">
      <w:pPr>
        <w:pStyle w:val="a9"/>
        <w:shd w:val="clear" w:color="auto" w:fill="FFFFFF"/>
        <w:spacing w:before="0" w:beforeAutospacing="0" w:after="0" w:afterAutospacing="0"/>
        <w:jc w:val="both"/>
        <w:rPr>
          <w:color w:val="000000"/>
        </w:rPr>
      </w:pPr>
      <w:r w:rsidRPr="0004426E">
        <w:rPr>
          <w:color w:val="000000"/>
        </w:rPr>
        <w:t>канцелярия,</w:t>
      </w:r>
    </w:p>
    <w:p w:rsidR="007D0173" w:rsidRPr="0004426E" w:rsidRDefault="001D314A" w:rsidP="001D5921">
      <w:pPr>
        <w:pStyle w:val="a9"/>
        <w:shd w:val="clear" w:color="auto" w:fill="FFFFFF"/>
        <w:spacing w:before="0" w:beforeAutospacing="0" w:after="0" w:afterAutospacing="0"/>
        <w:jc w:val="both"/>
        <w:rPr>
          <w:color w:val="000000"/>
        </w:rPr>
      </w:pPr>
      <w:r w:rsidRPr="0004426E">
        <w:rPr>
          <w:color w:val="000000"/>
        </w:rPr>
        <w:t>методическая служба,</w:t>
      </w:r>
    </w:p>
    <w:p w:rsidR="007D0173" w:rsidRPr="0004426E" w:rsidRDefault="00702C42" w:rsidP="001D5921">
      <w:pPr>
        <w:pStyle w:val="a9"/>
        <w:shd w:val="clear" w:color="auto" w:fill="FFFFFF"/>
        <w:spacing w:before="0" w:beforeAutospacing="0" w:after="0" w:afterAutospacing="0"/>
        <w:jc w:val="both"/>
        <w:rPr>
          <w:color w:val="000000"/>
        </w:rPr>
      </w:pPr>
      <w:r w:rsidRPr="0004426E">
        <w:rPr>
          <w:color w:val="000000"/>
        </w:rPr>
        <w:t>воспи</w:t>
      </w:r>
      <w:r w:rsidR="007D0173" w:rsidRPr="0004426E">
        <w:rPr>
          <w:color w:val="000000"/>
        </w:rPr>
        <w:t>тательная служба</w:t>
      </w:r>
      <w:r w:rsidR="001D314A" w:rsidRPr="0004426E">
        <w:rPr>
          <w:color w:val="000000"/>
        </w:rPr>
        <w:t>,</w:t>
      </w:r>
    </w:p>
    <w:p w:rsidR="007D0173" w:rsidRPr="0004426E" w:rsidRDefault="00702C42" w:rsidP="001D5921">
      <w:pPr>
        <w:pStyle w:val="a9"/>
        <w:shd w:val="clear" w:color="auto" w:fill="FFFFFF"/>
        <w:spacing w:before="0" w:beforeAutospacing="0" w:after="0" w:afterAutospacing="0"/>
        <w:jc w:val="both"/>
        <w:rPr>
          <w:color w:val="000000"/>
        </w:rPr>
      </w:pPr>
      <w:r w:rsidRPr="0004426E">
        <w:rPr>
          <w:color w:val="000000"/>
        </w:rPr>
        <w:t>со</w:t>
      </w:r>
      <w:r w:rsidR="001D314A" w:rsidRPr="0004426E">
        <w:rPr>
          <w:color w:val="000000"/>
        </w:rPr>
        <w:t>циально-психологическая служба,</w:t>
      </w:r>
    </w:p>
    <w:p w:rsidR="007D0173" w:rsidRPr="0004426E" w:rsidRDefault="00702C42" w:rsidP="001D5921">
      <w:pPr>
        <w:pStyle w:val="a9"/>
        <w:shd w:val="clear" w:color="auto" w:fill="FFFFFF"/>
        <w:spacing w:before="0" w:beforeAutospacing="0" w:after="0" w:afterAutospacing="0"/>
        <w:jc w:val="both"/>
        <w:rPr>
          <w:color w:val="000000"/>
        </w:rPr>
      </w:pPr>
      <w:r w:rsidRPr="0004426E">
        <w:rPr>
          <w:color w:val="000000"/>
        </w:rPr>
        <w:t>служба хозяйс</w:t>
      </w:r>
      <w:r w:rsidR="007D0173" w:rsidRPr="0004426E">
        <w:rPr>
          <w:color w:val="000000"/>
        </w:rPr>
        <w:t>твенного обеспечения техникума,</w:t>
      </w:r>
    </w:p>
    <w:p w:rsidR="007D0173" w:rsidRPr="0004426E" w:rsidRDefault="00702C42" w:rsidP="001D5921">
      <w:pPr>
        <w:pStyle w:val="a9"/>
        <w:shd w:val="clear" w:color="auto" w:fill="FFFFFF"/>
        <w:spacing w:before="0" w:beforeAutospacing="0" w:after="0" w:afterAutospacing="0"/>
        <w:jc w:val="both"/>
        <w:rPr>
          <w:color w:val="000000"/>
        </w:rPr>
      </w:pPr>
      <w:r w:rsidRPr="0004426E">
        <w:rPr>
          <w:color w:val="000000"/>
        </w:rPr>
        <w:t>а также объекты, обеспечивающие реализацию ос</w:t>
      </w:r>
      <w:r w:rsidR="007D0173" w:rsidRPr="0004426E">
        <w:rPr>
          <w:color w:val="000000"/>
        </w:rPr>
        <w:t>новных образовательных программ</w:t>
      </w:r>
    </w:p>
    <w:p w:rsidR="007D0173" w:rsidRPr="0004426E" w:rsidRDefault="00702C42" w:rsidP="001D5921">
      <w:pPr>
        <w:pStyle w:val="a9"/>
        <w:shd w:val="clear" w:color="auto" w:fill="FFFFFF"/>
        <w:spacing w:before="0" w:beforeAutospacing="0" w:after="0" w:afterAutospacing="0"/>
        <w:jc w:val="both"/>
        <w:rPr>
          <w:color w:val="000000"/>
        </w:rPr>
      </w:pPr>
      <w:r w:rsidRPr="0004426E">
        <w:rPr>
          <w:color w:val="000000"/>
        </w:rPr>
        <w:t>среднего</w:t>
      </w:r>
      <w:r w:rsidR="007D0173" w:rsidRPr="0004426E">
        <w:rPr>
          <w:color w:val="000000"/>
        </w:rPr>
        <w:t xml:space="preserve"> профессионального образования:</w:t>
      </w:r>
    </w:p>
    <w:p w:rsidR="007D0173" w:rsidRPr="0004426E" w:rsidRDefault="00702C42" w:rsidP="001D5921">
      <w:pPr>
        <w:pStyle w:val="a9"/>
        <w:shd w:val="clear" w:color="auto" w:fill="FFFFFF"/>
        <w:spacing w:before="0" w:beforeAutospacing="0" w:after="0" w:afterAutospacing="0"/>
        <w:jc w:val="both"/>
        <w:rPr>
          <w:color w:val="000000"/>
        </w:rPr>
      </w:pPr>
      <w:r w:rsidRPr="0004426E">
        <w:rPr>
          <w:color w:val="000000"/>
        </w:rPr>
        <w:t>учебные мастерские, лаборатор</w:t>
      </w:r>
      <w:r w:rsidR="001D314A" w:rsidRPr="0004426E">
        <w:rPr>
          <w:color w:val="000000"/>
        </w:rPr>
        <w:t>ии и цеха,</w:t>
      </w:r>
    </w:p>
    <w:p w:rsidR="007D0173" w:rsidRPr="0004426E" w:rsidRDefault="007D0173" w:rsidP="001D5921">
      <w:pPr>
        <w:pStyle w:val="a9"/>
        <w:shd w:val="clear" w:color="auto" w:fill="FFFFFF"/>
        <w:spacing w:before="0" w:beforeAutospacing="0" w:after="0" w:afterAutospacing="0"/>
        <w:jc w:val="both"/>
        <w:rPr>
          <w:color w:val="000000"/>
        </w:rPr>
      </w:pPr>
      <w:r w:rsidRPr="0004426E">
        <w:rPr>
          <w:color w:val="000000"/>
        </w:rPr>
        <w:t>актовый</w:t>
      </w:r>
      <w:r w:rsidR="001D314A" w:rsidRPr="0004426E">
        <w:rPr>
          <w:color w:val="000000"/>
        </w:rPr>
        <w:t xml:space="preserve"> зал,</w:t>
      </w:r>
    </w:p>
    <w:p w:rsidR="007D0173" w:rsidRPr="0004426E" w:rsidRDefault="001D314A" w:rsidP="001D5921">
      <w:pPr>
        <w:pStyle w:val="a9"/>
        <w:shd w:val="clear" w:color="auto" w:fill="FFFFFF"/>
        <w:spacing w:before="0" w:beforeAutospacing="0" w:after="0" w:afterAutospacing="0"/>
        <w:jc w:val="both"/>
        <w:rPr>
          <w:color w:val="000000"/>
        </w:rPr>
      </w:pPr>
      <w:r w:rsidRPr="0004426E">
        <w:rPr>
          <w:color w:val="000000"/>
        </w:rPr>
        <w:t>библиотека,</w:t>
      </w:r>
    </w:p>
    <w:p w:rsidR="007D0173" w:rsidRPr="0004426E" w:rsidRDefault="001D314A" w:rsidP="001D5921">
      <w:pPr>
        <w:pStyle w:val="a9"/>
        <w:shd w:val="clear" w:color="auto" w:fill="FFFFFF"/>
        <w:spacing w:before="0" w:beforeAutospacing="0" w:after="0" w:afterAutospacing="0"/>
        <w:jc w:val="both"/>
        <w:rPr>
          <w:color w:val="000000"/>
        </w:rPr>
      </w:pPr>
      <w:r w:rsidRPr="0004426E">
        <w:rPr>
          <w:color w:val="000000"/>
        </w:rPr>
        <w:t>общежитие,</w:t>
      </w:r>
    </w:p>
    <w:p w:rsidR="007D0173" w:rsidRPr="0004426E" w:rsidRDefault="001D314A" w:rsidP="001D5921">
      <w:pPr>
        <w:pStyle w:val="a9"/>
        <w:shd w:val="clear" w:color="auto" w:fill="FFFFFF"/>
        <w:spacing w:before="0" w:beforeAutospacing="0" w:after="0" w:afterAutospacing="0"/>
        <w:jc w:val="both"/>
        <w:rPr>
          <w:color w:val="000000"/>
        </w:rPr>
      </w:pPr>
      <w:r w:rsidRPr="0004426E">
        <w:rPr>
          <w:color w:val="000000"/>
        </w:rPr>
        <w:lastRenderedPageBreak/>
        <w:t>кабинет психолога,</w:t>
      </w:r>
    </w:p>
    <w:p w:rsidR="007D0173" w:rsidRPr="0004426E" w:rsidRDefault="001D314A" w:rsidP="001D5921">
      <w:pPr>
        <w:pStyle w:val="a9"/>
        <w:shd w:val="clear" w:color="auto" w:fill="FFFFFF"/>
        <w:spacing w:before="0" w:beforeAutospacing="0" w:after="0" w:afterAutospacing="0"/>
        <w:jc w:val="both"/>
        <w:rPr>
          <w:color w:val="000000"/>
        </w:rPr>
      </w:pPr>
      <w:r w:rsidRPr="0004426E">
        <w:rPr>
          <w:color w:val="000000"/>
        </w:rPr>
        <w:t>столовая,</w:t>
      </w:r>
    </w:p>
    <w:p w:rsidR="002F6625" w:rsidRDefault="00702C42" w:rsidP="001D5921">
      <w:pPr>
        <w:pStyle w:val="a9"/>
        <w:shd w:val="clear" w:color="auto" w:fill="FFFFFF"/>
        <w:spacing w:before="0" w:beforeAutospacing="0" w:after="0" w:afterAutospacing="0"/>
        <w:jc w:val="both"/>
        <w:rPr>
          <w:color w:val="000000"/>
        </w:rPr>
      </w:pPr>
      <w:r w:rsidRPr="0004426E">
        <w:rPr>
          <w:color w:val="000000"/>
        </w:rPr>
        <w:t>спортивный зал, ст</w:t>
      </w:r>
      <w:r w:rsidR="00DA4836">
        <w:rPr>
          <w:color w:val="000000"/>
        </w:rPr>
        <w:t>адион</w:t>
      </w:r>
      <w:r w:rsidR="002F6625">
        <w:rPr>
          <w:color w:val="000000"/>
        </w:rPr>
        <w:t>,</w:t>
      </w:r>
    </w:p>
    <w:p w:rsidR="002F6625" w:rsidRDefault="002F6625" w:rsidP="001D5921">
      <w:pPr>
        <w:pStyle w:val="a9"/>
        <w:shd w:val="clear" w:color="auto" w:fill="FFFFFF"/>
        <w:spacing w:before="0" w:beforeAutospacing="0" w:after="0" w:afterAutospacing="0"/>
        <w:jc w:val="both"/>
        <w:rPr>
          <w:color w:val="000000"/>
        </w:rPr>
      </w:pPr>
      <w:r>
        <w:rPr>
          <w:color w:val="000000"/>
        </w:rPr>
        <w:t>медицинский кабинет.</w:t>
      </w:r>
    </w:p>
    <w:p w:rsidR="002F6625" w:rsidRPr="0004426E" w:rsidRDefault="002F6625" w:rsidP="001D5921">
      <w:pPr>
        <w:pStyle w:val="a9"/>
        <w:shd w:val="clear" w:color="auto" w:fill="FFFFFF"/>
        <w:spacing w:before="0" w:beforeAutospacing="0" w:after="0" w:afterAutospacing="0"/>
        <w:jc w:val="both"/>
        <w:rPr>
          <w:color w:val="000000"/>
        </w:rPr>
      </w:pPr>
    </w:p>
    <w:p w:rsidR="00271B03" w:rsidRDefault="00271B03" w:rsidP="001D5921">
      <w:pPr>
        <w:shd w:val="clear" w:color="auto" w:fill="FFFFFF"/>
        <w:spacing w:after="0" w:line="240" w:lineRule="auto"/>
        <w:jc w:val="both"/>
        <w:rPr>
          <w:rFonts w:ascii="Times New Roman" w:hAnsi="Times New Roman"/>
          <w:b/>
          <w:sz w:val="24"/>
          <w:szCs w:val="24"/>
        </w:rPr>
      </w:pPr>
    </w:p>
    <w:p w:rsidR="00B50FC4" w:rsidRPr="0004426E" w:rsidRDefault="00B50FC4" w:rsidP="001D5921">
      <w:pPr>
        <w:shd w:val="clear" w:color="auto" w:fill="FFFFFF"/>
        <w:spacing w:after="0" w:line="240" w:lineRule="auto"/>
        <w:jc w:val="both"/>
        <w:rPr>
          <w:rFonts w:ascii="Times New Roman" w:hAnsi="Times New Roman"/>
          <w:b/>
          <w:sz w:val="24"/>
          <w:szCs w:val="24"/>
        </w:rPr>
      </w:pPr>
      <w:r w:rsidRPr="00222C02">
        <w:rPr>
          <w:rFonts w:ascii="Times New Roman" w:hAnsi="Times New Roman"/>
          <w:b/>
          <w:sz w:val="24"/>
          <w:szCs w:val="24"/>
        </w:rPr>
        <w:t>Раздел 3.</w:t>
      </w:r>
      <w:r w:rsidRPr="0004426E">
        <w:rPr>
          <w:rFonts w:ascii="Times New Roman" w:hAnsi="Times New Roman"/>
          <w:b/>
          <w:sz w:val="24"/>
          <w:szCs w:val="24"/>
        </w:rPr>
        <w:t xml:space="preserve"> Анализ образовательной деятельности.</w:t>
      </w:r>
    </w:p>
    <w:p w:rsidR="00B50FC4" w:rsidRPr="0004426E" w:rsidRDefault="00B50FC4" w:rsidP="001D5921">
      <w:pPr>
        <w:shd w:val="clear" w:color="auto" w:fill="FFFFFF"/>
        <w:spacing w:after="0" w:line="240" w:lineRule="auto"/>
        <w:jc w:val="both"/>
        <w:rPr>
          <w:rFonts w:ascii="Times New Roman" w:hAnsi="Times New Roman"/>
          <w:b/>
          <w:sz w:val="24"/>
          <w:szCs w:val="24"/>
        </w:rPr>
      </w:pPr>
      <w:r w:rsidRPr="0004426E">
        <w:rPr>
          <w:rFonts w:ascii="Times New Roman" w:hAnsi="Times New Roman"/>
          <w:b/>
          <w:sz w:val="24"/>
          <w:szCs w:val="24"/>
        </w:rPr>
        <w:t>3.1. Основные образовательные программы и их реализация.</w:t>
      </w:r>
    </w:p>
    <w:p w:rsidR="00E67E99" w:rsidRPr="0004426E" w:rsidRDefault="003F6535" w:rsidP="001D5921">
      <w:pPr>
        <w:spacing w:after="0" w:line="240" w:lineRule="auto"/>
        <w:ind w:firstLine="709"/>
        <w:jc w:val="both"/>
        <w:rPr>
          <w:rFonts w:ascii="Times New Roman" w:hAnsi="Times New Roman"/>
          <w:sz w:val="24"/>
          <w:szCs w:val="24"/>
        </w:rPr>
      </w:pPr>
      <w:r>
        <w:rPr>
          <w:rFonts w:ascii="Times New Roman" w:hAnsi="Times New Roman"/>
          <w:sz w:val="24"/>
          <w:szCs w:val="24"/>
        </w:rPr>
        <w:t>В соответствии с лицензией ГА</w:t>
      </w:r>
      <w:r w:rsidR="00E67E99" w:rsidRPr="0004426E">
        <w:rPr>
          <w:rFonts w:ascii="Times New Roman" w:hAnsi="Times New Roman"/>
          <w:sz w:val="24"/>
          <w:szCs w:val="24"/>
        </w:rPr>
        <w:t>ПОУ СО «НТЖТ» осуществлял образовательную деятельность по следующим основным профессиональным образовательным программам среднего профессионального образования (программам подготовки квалифицированных рабочих и служащих (далее – ППКРС)/ программам подготовки специалистов среднего звена (далее – ППССЗ).</w:t>
      </w:r>
    </w:p>
    <w:p w:rsidR="00E67E99" w:rsidRPr="0004426E" w:rsidRDefault="00DA4836" w:rsidP="001D5921">
      <w:pPr>
        <w:spacing w:after="0" w:line="240" w:lineRule="auto"/>
        <w:jc w:val="right"/>
        <w:rPr>
          <w:rFonts w:ascii="Times New Roman" w:hAnsi="Times New Roman"/>
          <w:sz w:val="24"/>
          <w:szCs w:val="24"/>
        </w:rPr>
      </w:pPr>
      <w:r>
        <w:rPr>
          <w:rFonts w:ascii="Times New Roman" w:hAnsi="Times New Roman"/>
          <w:sz w:val="24"/>
          <w:szCs w:val="24"/>
        </w:rPr>
        <w:t>Таблица № 8</w:t>
      </w:r>
      <w:r w:rsidR="00AE0283">
        <w:rPr>
          <w:rFonts w:ascii="Times New Roman" w:hAnsi="Times New Roman"/>
          <w:sz w:val="24"/>
          <w:szCs w:val="24"/>
        </w:rPr>
        <w:t>.</w:t>
      </w:r>
    </w:p>
    <w:p w:rsidR="00E67E99" w:rsidRPr="0004426E" w:rsidRDefault="00E67E99" w:rsidP="001D5921">
      <w:pPr>
        <w:spacing w:after="0" w:line="240" w:lineRule="auto"/>
        <w:jc w:val="right"/>
        <w:rPr>
          <w:rFonts w:ascii="Times New Roman" w:hAnsi="Times New Roman"/>
          <w:sz w:val="24"/>
          <w:szCs w:val="24"/>
        </w:rPr>
      </w:pPr>
      <w:r w:rsidRPr="0004426E">
        <w:rPr>
          <w:rFonts w:ascii="Times New Roman" w:hAnsi="Times New Roman"/>
          <w:sz w:val="24"/>
          <w:szCs w:val="24"/>
        </w:rPr>
        <w:t>Наименование реализуемых образовательных программ</w:t>
      </w:r>
    </w:p>
    <w:p w:rsidR="00E67E99" w:rsidRPr="0004426E" w:rsidRDefault="00E67E99" w:rsidP="001D5921">
      <w:pPr>
        <w:spacing w:after="0" w:line="240" w:lineRule="auto"/>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5"/>
        <w:gridCol w:w="2439"/>
        <w:gridCol w:w="1256"/>
        <w:gridCol w:w="2100"/>
        <w:gridCol w:w="2670"/>
      </w:tblGrid>
      <w:tr w:rsidR="00E67E99" w:rsidRPr="0004426E" w:rsidTr="00B24BF6">
        <w:tc>
          <w:tcPr>
            <w:tcW w:w="578"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Код</w:t>
            </w:r>
          </w:p>
        </w:tc>
        <w:tc>
          <w:tcPr>
            <w:tcW w:w="1274"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Название ППКРС/ППССЗ</w:t>
            </w:r>
          </w:p>
        </w:tc>
        <w:tc>
          <w:tcPr>
            <w:tcW w:w="656"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Форма обучения</w:t>
            </w:r>
          </w:p>
        </w:tc>
        <w:tc>
          <w:tcPr>
            <w:tcW w:w="1097"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Срок обучения</w:t>
            </w:r>
          </w:p>
        </w:tc>
        <w:tc>
          <w:tcPr>
            <w:tcW w:w="1394"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Присваиваемые квалификации</w:t>
            </w:r>
          </w:p>
        </w:tc>
      </w:tr>
      <w:tr w:rsidR="00E67E99" w:rsidRPr="0004426E" w:rsidTr="000561BF">
        <w:trPr>
          <w:trHeight w:val="473"/>
        </w:trPr>
        <w:tc>
          <w:tcPr>
            <w:tcW w:w="5000" w:type="pct"/>
            <w:gridSpan w:val="5"/>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Программы подготовки квалифицированных рабочих, служащих (ППКРС)</w:t>
            </w:r>
          </w:p>
        </w:tc>
      </w:tr>
      <w:tr w:rsidR="00E67E99" w:rsidRPr="0004426E" w:rsidTr="00B24BF6">
        <w:tc>
          <w:tcPr>
            <w:tcW w:w="578"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23.01.07</w:t>
            </w:r>
          </w:p>
        </w:tc>
        <w:tc>
          <w:tcPr>
            <w:tcW w:w="1274"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Машинист крана (крановщик)</w:t>
            </w:r>
          </w:p>
        </w:tc>
        <w:tc>
          <w:tcPr>
            <w:tcW w:w="656"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Очная</w:t>
            </w:r>
          </w:p>
        </w:tc>
        <w:tc>
          <w:tcPr>
            <w:tcW w:w="1097"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2 года 10 месяцев</w:t>
            </w:r>
          </w:p>
        </w:tc>
        <w:tc>
          <w:tcPr>
            <w:tcW w:w="1394" w:type="pct"/>
          </w:tcPr>
          <w:p w:rsidR="00E67E99" w:rsidRDefault="002503E0" w:rsidP="001D5921">
            <w:pPr>
              <w:spacing w:after="0" w:line="240" w:lineRule="auto"/>
              <w:jc w:val="both"/>
              <w:rPr>
                <w:rFonts w:ascii="Times New Roman" w:hAnsi="Times New Roman"/>
                <w:sz w:val="24"/>
                <w:szCs w:val="24"/>
              </w:rPr>
            </w:pPr>
            <w:r>
              <w:rPr>
                <w:rFonts w:ascii="Times New Roman" w:hAnsi="Times New Roman"/>
                <w:sz w:val="24"/>
                <w:szCs w:val="24"/>
              </w:rPr>
              <w:t>Машинист крана (крановщик)</w:t>
            </w:r>
          </w:p>
          <w:p w:rsidR="002503E0" w:rsidRPr="0004426E" w:rsidRDefault="002503E0" w:rsidP="001D5921">
            <w:pPr>
              <w:spacing w:after="0" w:line="240" w:lineRule="auto"/>
              <w:jc w:val="both"/>
              <w:rPr>
                <w:rFonts w:ascii="Times New Roman" w:hAnsi="Times New Roman"/>
                <w:sz w:val="24"/>
                <w:szCs w:val="24"/>
              </w:rPr>
            </w:pPr>
            <w:r>
              <w:rPr>
                <w:rFonts w:ascii="Times New Roman" w:hAnsi="Times New Roman"/>
                <w:sz w:val="24"/>
                <w:szCs w:val="24"/>
              </w:rPr>
              <w:t>Водитель автомобиля</w:t>
            </w:r>
          </w:p>
        </w:tc>
      </w:tr>
      <w:tr w:rsidR="00E67E99" w:rsidRPr="0004426E" w:rsidTr="00B24BF6">
        <w:tc>
          <w:tcPr>
            <w:tcW w:w="578"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23.01.09</w:t>
            </w:r>
          </w:p>
        </w:tc>
        <w:tc>
          <w:tcPr>
            <w:tcW w:w="1274"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Машинист локомотива</w:t>
            </w:r>
          </w:p>
        </w:tc>
        <w:tc>
          <w:tcPr>
            <w:tcW w:w="656"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 xml:space="preserve">Очная </w:t>
            </w:r>
          </w:p>
        </w:tc>
        <w:tc>
          <w:tcPr>
            <w:tcW w:w="1097"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3 года 10 месяцев</w:t>
            </w:r>
          </w:p>
        </w:tc>
        <w:tc>
          <w:tcPr>
            <w:tcW w:w="1394"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Слесарь по ремонту подвижного состава</w:t>
            </w:r>
          </w:p>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Помощник машиниста электровоза</w:t>
            </w:r>
          </w:p>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Помощник машиниста электропоезда</w:t>
            </w:r>
          </w:p>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Помощник машиниста тепловоза</w:t>
            </w:r>
          </w:p>
        </w:tc>
      </w:tr>
      <w:tr w:rsidR="00B24BF6" w:rsidRPr="0004426E" w:rsidTr="00B24BF6">
        <w:tc>
          <w:tcPr>
            <w:tcW w:w="578" w:type="pct"/>
          </w:tcPr>
          <w:p w:rsidR="00B24BF6" w:rsidRPr="0004426E" w:rsidRDefault="00B24BF6" w:rsidP="001D5921">
            <w:pPr>
              <w:spacing w:after="0" w:line="240" w:lineRule="auto"/>
              <w:jc w:val="both"/>
              <w:rPr>
                <w:rFonts w:ascii="Times New Roman" w:hAnsi="Times New Roman"/>
                <w:sz w:val="24"/>
                <w:szCs w:val="24"/>
              </w:rPr>
            </w:pPr>
            <w:r>
              <w:rPr>
                <w:rFonts w:ascii="Times New Roman" w:hAnsi="Times New Roman"/>
                <w:sz w:val="24"/>
                <w:szCs w:val="24"/>
              </w:rPr>
              <w:t>23.01.17</w:t>
            </w:r>
          </w:p>
        </w:tc>
        <w:tc>
          <w:tcPr>
            <w:tcW w:w="1274" w:type="pct"/>
          </w:tcPr>
          <w:p w:rsidR="00B24BF6" w:rsidRPr="0004426E" w:rsidRDefault="00B24BF6" w:rsidP="001D5921">
            <w:pPr>
              <w:spacing w:after="0" w:line="240" w:lineRule="auto"/>
              <w:jc w:val="both"/>
              <w:rPr>
                <w:rFonts w:ascii="Times New Roman" w:hAnsi="Times New Roman"/>
                <w:sz w:val="24"/>
                <w:szCs w:val="24"/>
              </w:rPr>
            </w:pPr>
            <w:r>
              <w:rPr>
                <w:rFonts w:ascii="Times New Roman" w:hAnsi="Times New Roman"/>
                <w:sz w:val="24"/>
                <w:szCs w:val="24"/>
              </w:rPr>
              <w:t>Мастер по ремонту и обслуживанию автомобилей</w:t>
            </w:r>
          </w:p>
        </w:tc>
        <w:tc>
          <w:tcPr>
            <w:tcW w:w="656" w:type="pct"/>
          </w:tcPr>
          <w:p w:rsidR="00B24BF6" w:rsidRPr="0004426E" w:rsidRDefault="00B24BF6" w:rsidP="001D5921">
            <w:pPr>
              <w:spacing w:after="0" w:line="240" w:lineRule="auto"/>
              <w:jc w:val="both"/>
              <w:rPr>
                <w:rFonts w:ascii="Times New Roman" w:hAnsi="Times New Roman"/>
                <w:sz w:val="24"/>
                <w:szCs w:val="24"/>
              </w:rPr>
            </w:pPr>
            <w:r>
              <w:rPr>
                <w:rFonts w:ascii="Times New Roman" w:hAnsi="Times New Roman"/>
                <w:sz w:val="24"/>
                <w:szCs w:val="24"/>
              </w:rPr>
              <w:t>Очная</w:t>
            </w:r>
          </w:p>
        </w:tc>
        <w:tc>
          <w:tcPr>
            <w:tcW w:w="1097" w:type="pct"/>
          </w:tcPr>
          <w:p w:rsidR="00B24BF6" w:rsidRPr="0004426E" w:rsidRDefault="00B24BF6" w:rsidP="001D5921">
            <w:pPr>
              <w:spacing w:after="0" w:line="240" w:lineRule="auto"/>
              <w:jc w:val="both"/>
              <w:rPr>
                <w:rFonts w:ascii="Times New Roman" w:hAnsi="Times New Roman"/>
                <w:sz w:val="24"/>
                <w:szCs w:val="24"/>
              </w:rPr>
            </w:pPr>
            <w:r w:rsidRPr="0004426E">
              <w:rPr>
                <w:rFonts w:ascii="Times New Roman" w:hAnsi="Times New Roman"/>
                <w:sz w:val="24"/>
                <w:szCs w:val="24"/>
              </w:rPr>
              <w:t>2 года 10 месяцев</w:t>
            </w:r>
          </w:p>
        </w:tc>
        <w:tc>
          <w:tcPr>
            <w:tcW w:w="1394" w:type="pct"/>
          </w:tcPr>
          <w:p w:rsidR="00B24BF6" w:rsidRPr="0004426E" w:rsidRDefault="00B24BF6" w:rsidP="001D5921">
            <w:pPr>
              <w:spacing w:after="0" w:line="240" w:lineRule="auto"/>
              <w:jc w:val="both"/>
              <w:rPr>
                <w:rFonts w:ascii="Times New Roman" w:hAnsi="Times New Roman"/>
                <w:sz w:val="24"/>
                <w:szCs w:val="24"/>
              </w:rPr>
            </w:pPr>
            <w:r>
              <w:rPr>
                <w:rFonts w:ascii="Times New Roman" w:hAnsi="Times New Roman"/>
                <w:sz w:val="24"/>
                <w:szCs w:val="24"/>
              </w:rPr>
              <w:t>Слесарь по ремонту автомобиля, водитель автомобиля</w:t>
            </w:r>
          </w:p>
        </w:tc>
      </w:tr>
      <w:tr w:rsidR="00E67E99" w:rsidRPr="0004426E" w:rsidTr="000561BF">
        <w:trPr>
          <w:trHeight w:val="509"/>
        </w:trPr>
        <w:tc>
          <w:tcPr>
            <w:tcW w:w="5000" w:type="pct"/>
            <w:gridSpan w:val="5"/>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Программы подготовки специалистов среднего звена (ППССЗ)</w:t>
            </w:r>
          </w:p>
        </w:tc>
      </w:tr>
      <w:tr w:rsidR="00E67E99" w:rsidRPr="0004426E" w:rsidTr="00B24BF6">
        <w:tc>
          <w:tcPr>
            <w:tcW w:w="578"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23.02.06</w:t>
            </w:r>
          </w:p>
        </w:tc>
        <w:tc>
          <w:tcPr>
            <w:tcW w:w="1274"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Техническая эксплуатация подвижного состава железных дорог</w:t>
            </w:r>
          </w:p>
        </w:tc>
        <w:tc>
          <w:tcPr>
            <w:tcW w:w="656" w:type="pct"/>
          </w:tcPr>
          <w:p w:rsidR="00E67E99" w:rsidRPr="0004426E" w:rsidRDefault="00B74A82" w:rsidP="001D5921">
            <w:pPr>
              <w:spacing w:after="0" w:line="240" w:lineRule="auto"/>
              <w:jc w:val="both"/>
              <w:rPr>
                <w:rFonts w:ascii="Times New Roman" w:hAnsi="Times New Roman"/>
                <w:sz w:val="24"/>
                <w:szCs w:val="24"/>
              </w:rPr>
            </w:pPr>
            <w:r w:rsidRPr="0004426E">
              <w:rPr>
                <w:rFonts w:ascii="Times New Roman" w:hAnsi="Times New Roman"/>
                <w:sz w:val="24"/>
                <w:szCs w:val="24"/>
              </w:rPr>
              <w:t>Очная/</w:t>
            </w:r>
            <w:r w:rsidRPr="0004426E">
              <w:rPr>
                <w:rFonts w:ascii="Times New Roman" w:hAnsi="Times New Roman"/>
                <w:sz w:val="24"/>
                <w:szCs w:val="24"/>
              </w:rPr>
              <w:br/>
              <w:t>З</w:t>
            </w:r>
            <w:r w:rsidR="00E67E99" w:rsidRPr="0004426E">
              <w:rPr>
                <w:rFonts w:ascii="Times New Roman" w:hAnsi="Times New Roman"/>
                <w:sz w:val="24"/>
                <w:szCs w:val="24"/>
              </w:rPr>
              <w:t>аочная</w:t>
            </w:r>
          </w:p>
        </w:tc>
        <w:tc>
          <w:tcPr>
            <w:tcW w:w="1097"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3 года 10 месяцев</w:t>
            </w:r>
          </w:p>
        </w:tc>
        <w:tc>
          <w:tcPr>
            <w:tcW w:w="1394"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 xml:space="preserve">Техник </w:t>
            </w:r>
          </w:p>
        </w:tc>
      </w:tr>
      <w:tr w:rsidR="00E67E99" w:rsidRPr="0004426E" w:rsidTr="00B24BF6">
        <w:tc>
          <w:tcPr>
            <w:tcW w:w="578"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23.02.05</w:t>
            </w:r>
          </w:p>
        </w:tc>
        <w:tc>
          <w:tcPr>
            <w:tcW w:w="1274" w:type="pct"/>
          </w:tcPr>
          <w:p w:rsidR="00E67E99" w:rsidRPr="0004426E" w:rsidRDefault="00E67E99" w:rsidP="001D5921">
            <w:pPr>
              <w:spacing w:after="0" w:line="240" w:lineRule="auto"/>
              <w:jc w:val="both"/>
              <w:rPr>
                <w:rFonts w:ascii="Times New Roman" w:hAnsi="Times New Roman"/>
                <w:i/>
                <w:sz w:val="24"/>
                <w:szCs w:val="24"/>
              </w:rPr>
            </w:pPr>
            <w:r w:rsidRPr="0004426E">
              <w:rPr>
                <w:rFonts w:ascii="Times New Roman" w:hAnsi="Times New Roman"/>
                <w:sz w:val="24"/>
                <w:szCs w:val="24"/>
              </w:rPr>
              <w:t>Эксплуатация транспортного электрооборудования и автоматики (по видам транспорта, за исключением во</w:t>
            </w:r>
            <w:r w:rsidR="00271B03">
              <w:rPr>
                <w:rFonts w:ascii="Times New Roman" w:hAnsi="Times New Roman"/>
                <w:sz w:val="24"/>
                <w:szCs w:val="24"/>
              </w:rPr>
              <w:t xml:space="preserve">дного) </w:t>
            </w:r>
          </w:p>
        </w:tc>
        <w:tc>
          <w:tcPr>
            <w:tcW w:w="656" w:type="pct"/>
          </w:tcPr>
          <w:p w:rsidR="004F322C" w:rsidRDefault="004F322C" w:rsidP="001D5921">
            <w:pPr>
              <w:spacing w:after="0" w:line="240" w:lineRule="auto"/>
              <w:jc w:val="both"/>
              <w:rPr>
                <w:rFonts w:ascii="Times New Roman" w:hAnsi="Times New Roman"/>
                <w:sz w:val="24"/>
                <w:szCs w:val="24"/>
              </w:rPr>
            </w:pPr>
            <w:r>
              <w:rPr>
                <w:rFonts w:ascii="Times New Roman" w:hAnsi="Times New Roman"/>
                <w:sz w:val="24"/>
                <w:szCs w:val="24"/>
              </w:rPr>
              <w:t>Очная/</w:t>
            </w:r>
          </w:p>
          <w:p w:rsidR="00E67E99" w:rsidRPr="0004426E" w:rsidRDefault="00B74A82" w:rsidP="001D5921">
            <w:pPr>
              <w:spacing w:after="0" w:line="240" w:lineRule="auto"/>
              <w:jc w:val="both"/>
              <w:rPr>
                <w:rFonts w:ascii="Times New Roman" w:hAnsi="Times New Roman"/>
                <w:sz w:val="24"/>
                <w:szCs w:val="24"/>
              </w:rPr>
            </w:pPr>
            <w:r w:rsidRPr="0004426E">
              <w:rPr>
                <w:rFonts w:ascii="Times New Roman" w:hAnsi="Times New Roman"/>
                <w:sz w:val="24"/>
                <w:szCs w:val="24"/>
              </w:rPr>
              <w:t>З</w:t>
            </w:r>
            <w:r w:rsidR="00E67E99" w:rsidRPr="0004426E">
              <w:rPr>
                <w:rFonts w:ascii="Times New Roman" w:hAnsi="Times New Roman"/>
                <w:sz w:val="24"/>
                <w:szCs w:val="24"/>
              </w:rPr>
              <w:t>аочная</w:t>
            </w:r>
          </w:p>
        </w:tc>
        <w:tc>
          <w:tcPr>
            <w:tcW w:w="1097"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3 года 10 месяцев</w:t>
            </w:r>
          </w:p>
        </w:tc>
        <w:tc>
          <w:tcPr>
            <w:tcW w:w="1394"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Техник - электромеханик</w:t>
            </w:r>
          </w:p>
        </w:tc>
      </w:tr>
      <w:tr w:rsidR="00E67E99" w:rsidRPr="0004426E" w:rsidTr="00B24BF6">
        <w:tc>
          <w:tcPr>
            <w:tcW w:w="578"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23.02.01</w:t>
            </w:r>
          </w:p>
        </w:tc>
        <w:tc>
          <w:tcPr>
            <w:tcW w:w="1274" w:type="pct"/>
          </w:tcPr>
          <w:p w:rsidR="00E67E99" w:rsidRDefault="00B24BF6" w:rsidP="001D5921">
            <w:pPr>
              <w:spacing w:after="0" w:line="240" w:lineRule="auto"/>
              <w:jc w:val="both"/>
              <w:rPr>
                <w:rFonts w:ascii="Times New Roman" w:hAnsi="Times New Roman"/>
                <w:sz w:val="24"/>
                <w:szCs w:val="24"/>
              </w:rPr>
            </w:pPr>
            <w:r>
              <w:rPr>
                <w:rFonts w:ascii="Times New Roman" w:hAnsi="Times New Roman"/>
                <w:sz w:val="24"/>
                <w:szCs w:val="24"/>
              </w:rPr>
              <w:t>Организация перевозок </w:t>
            </w:r>
            <w:r w:rsidR="00E67E99" w:rsidRPr="0004426E">
              <w:rPr>
                <w:rFonts w:ascii="Times New Roman" w:hAnsi="Times New Roman"/>
                <w:sz w:val="24"/>
                <w:szCs w:val="24"/>
              </w:rPr>
              <w:t>и упра</w:t>
            </w:r>
            <w:r>
              <w:rPr>
                <w:rFonts w:ascii="Times New Roman" w:hAnsi="Times New Roman"/>
                <w:sz w:val="24"/>
                <w:szCs w:val="24"/>
              </w:rPr>
              <w:t>вление на транспорте </w:t>
            </w:r>
            <w:r w:rsidR="00271B03">
              <w:rPr>
                <w:rFonts w:ascii="Times New Roman" w:hAnsi="Times New Roman"/>
                <w:sz w:val="24"/>
                <w:szCs w:val="24"/>
              </w:rPr>
              <w:t>(по видам)</w:t>
            </w:r>
          </w:p>
          <w:p w:rsidR="00B24BF6" w:rsidRPr="0004426E" w:rsidRDefault="00B24BF6" w:rsidP="001D5921">
            <w:pPr>
              <w:spacing w:after="0" w:line="240" w:lineRule="auto"/>
              <w:jc w:val="both"/>
              <w:rPr>
                <w:rFonts w:ascii="Times New Roman" w:hAnsi="Times New Roman"/>
                <w:sz w:val="24"/>
                <w:szCs w:val="24"/>
              </w:rPr>
            </w:pPr>
          </w:p>
        </w:tc>
        <w:tc>
          <w:tcPr>
            <w:tcW w:w="656" w:type="pct"/>
          </w:tcPr>
          <w:p w:rsidR="00E67E99" w:rsidRPr="0004426E" w:rsidRDefault="00B74A82" w:rsidP="001D5921">
            <w:pPr>
              <w:spacing w:after="0" w:line="240" w:lineRule="auto"/>
              <w:jc w:val="both"/>
              <w:rPr>
                <w:rFonts w:ascii="Times New Roman" w:hAnsi="Times New Roman"/>
                <w:sz w:val="24"/>
                <w:szCs w:val="24"/>
              </w:rPr>
            </w:pPr>
            <w:r w:rsidRPr="0004426E">
              <w:rPr>
                <w:rFonts w:ascii="Times New Roman" w:hAnsi="Times New Roman"/>
                <w:sz w:val="24"/>
                <w:szCs w:val="24"/>
              </w:rPr>
              <w:lastRenderedPageBreak/>
              <w:t>Очная/</w:t>
            </w:r>
            <w:r w:rsidRPr="0004426E">
              <w:rPr>
                <w:rFonts w:ascii="Times New Roman" w:hAnsi="Times New Roman"/>
                <w:sz w:val="24"/>
                <w:szCs w:val="24"/>
              </w:rPr>
              <w:br/>
              <w:t>З</w:t>
            </w:r>
            <w:r w:rsidR="00E67E99" w:rsidRPr="0004426E">
              <w:rPr>
                <w:rFonts w:ascii="Times New Roman" w:hAnsi="Times New Roman"/>
                <w:sz w:val="24"/>
                <w:szCs w:val="24"/>
              </w:rPr>
              <w:t>аочная</w:t>
            </w:r>
          </w:p>
        </w:tc>
        <w:tc>
          <w:tcPr>
            <w:tcW w:w="1097"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3 года 10 месяцев</w:t>
            </w:r>
          </w:p>
        </w:tc>
        <w:tc>
          <w:tcPr>
            <w:tcW w:w="1394"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 xml:space="preserve">Техник </w:t>
            </w:r>
          </w:p>
        </w:tc>
      </w:tr>
      <w:tr w:rsidR="00B24BF6" w:rsidRPr="0004426E" w:rsidTr="00B24BF6">
        <w:tc>
          <w:tcPr>
            <w:tcW w:w="578" w:type="pct"/>
          </w:tcPr>
          <w:p w:rsidR="00B24BF6" w:rsidRPr="0004426E" w:rsidRDefault="00B24BF6" w:rsidP="00C43E26">
            <w:pPr>
              <w:spacing w:after="0" w:line="240" w:lineRule="auto"/>
              <w:jc w:val="both"/>
              <w:rPr>
                <w:rFonts w:ascii="Times New Roman" w:hAnsi="Times New Roman"/>
                <w:color w:val="000000"/>
                <w:sz w:val="24"/>
                <w:szCs w:val="24"/>
              </w:rPr>
            </w:pPr>
            <w:r w:rsidRPr="0004426E">
              <w:rPr>
                <w:rFonts w:ascii="Times New Roman" w:hAnsi="Times New Roman"/>
                <w:color w:val="000000"/>
                <w:sz w:val="24"/>
                <w:szCs w:val="24"/>
              </w:rPr>
              <w:lastRenderedPageBreak/>
              <w:t>23.02.07</w:t>
            </w:r>
          </w:p>
        </w:tc>
        <w:tc>
          <w:tcPr>
            <w:tcW w:w="1274" w:type="pct"/>
          </w:tcPr>
          <w:p w:rsidR="00B24BF6" w:rsidRPr="0004426E" w:rsidRDefault="00B24BF6" w:rsidP="00C43E26">
            <w:pPr>
              <w:spacing w:after="0" w:line="240" w:lineRule="auto"/>
              <w:jc w:val="both"/>
              <w:rPr>
                <w:rFonts w:ascii="Times New Roman" w:hAnsi="Times New Roman"/>
                <w:color w:val="000000"/>
                <w:sz w:val="24"/>
                <w:szCs w:val="24"/>
              </w:rPr>
            </w:pPr>
            <w:r w:rsidRPr="0004426E">
              <w:rPr>
                <w:rFonts w:ascii="Times New Roman" w:hAnsi="Times New Roman"/>
                <w:color w:val="000000"/>
                <w:sz w:val="24"/>
                <w:szCs w:val="24"/>
              </w:rPr>
              <w:t>Техническое обслуживание и ремонт двигателей, систем и агрегатов автомобилей</w:t>
            </w:r>
          </w:p>
        </w:tc>
        <w:tc>
          <w:tcPr>
            <w:tcW w:w="656" w:type="pct"/>
          </w:tcPr>
          <w:p w:rsidR="00B24BF6" w:rsidRPr="0004426E" w:rsidRDefault="00B24BF6" w:rsidP="00C43E26">
            <w:pPr>
              <w:spacing w:after="0" w:line="240" w:lineRule="auto"/>
              <w:jc w:val="both"/>
              <w:rPr>
                <w:rFonts w:ascii="Times New Roman" w:hAnsi="Times New Roman"/>
                <w:color w:val="000000"/>
                <w:sz w:val="24"/>
                <w:szCs w:val="24"/>
              </w:rPr>
            </w:pPr>
            <w:r w:rsidRPr="0004426E">
              <w:rPr>
                <w:rFonts w:ascii="Times New Roman" w:hAnsi="Times New Roman"/>
                <w:color w:val="000000"/>
                <w:sz w:val="24"/>
                <w:szCs w:val="24"/>
              </w:rPr>
              <w:t>Очная</w:t>
            </w:r>
          </w:p>
        </w:tc>
        <w:tc>
          <w:tcPr>
            <w:tcW w:w="1097" w:type="pct"/>
          </w:tcPr>
          <w:p w:rsidR="00B24BF6" w:rsidRPr="0004426E" w:rsidRDefault="00B24BF6" w:rsidP="00C43E26">
            <w:pPr>
              <w:spacing w:after="0" w:line="240" w:lineRule="auto"/>
              <w:jc w:val="both"/>
              <w:rPr>
                <w:rFonts w:ascii="Times New Roman" w:hAnsi="Times New Roman"/>
                <w:color w:val="000000"/>
                <w:sz w:val="24"/>
                <w:szCs w:val="24"/>
              </w:rPr>
            </w:pPr>
            <w:r w:rsidRPr="0004426E">
              <w:rPr>
                <w:rFonts w:ascii="Times New Roman" w:hAnsi="Times New Roman"/>
                <w:color w:val="000000"/>
                <w:sz w:val="24"/>
                <w:szCs w:val="24"/>
              </w:rPr>
              <w:t>3 года 10 месяцев</w:t>
            </w:r>
          </w:p>
        </w:tc>
        <w:tc>
          <w:tcPr>
            <w:tcW w:w="1394" w:type="pct"/>
          </w:tcPr>
          <w:p w:rsidR="00B24BF6" w:rsidRPr="0004426E" w:rsidRDefault="00B24BF6" w:rsidP="00C43E26">
            <w:pPr>
              <w:spacing w:after="0" w:line="240" w:lineRule="auto"/>
              <w:jc w:val="both"/>
              <w:rPr>
                <w:rFonts w:ascii="Times New Roman" w:hAnsi="Times New Roman"/>
                <w:color w:val="000000"/>
                <w:sz w:val="24"/>
                <w:szCs w:val="24"/>
              </w:rPr>
            </w:pPr>
            <w:r w:rsidRPr="0004426E">
              <w:rPr>
                <w:rFonts w:ascii="Times New Roman" w:hAnsi="Times New Roman"/>
                <w:color w:val="000000"/>
                <w:sz w:val="24"/>
                <w:szCs w:val="24"/>
              </w:rPr>
              <w:t>Специалист</w:t>
            </w:r>
          </w:p>
        </w:tc>
      </w:tr>
      <w:tr w:rsidR="00B24BF6" w:rsidRPr="0004426E" w:rsidTr="00B24BF6">
        <w:tc>
          <w:tcPr>
            <w:tcW w:w="578" w:type="pct"/>
          </w:tcPr>
          <w:p w:rsidR="00B24BF6" w:rsidRPr="0004426E" w:rsidRDefault="00B24BF6" w:rsidP="001D5921">
            <w:pPr>
              <w:spacing w:after="0" w:line="240" w:lineRule="auto"/>
              <w:jc w:val="both"/>
              <w:rPr>
                <w:rFonts w:ascii="Times New Roman" w:hAnsi="Times New Roman"/>
                <w:sz w:val="24"/>
                <w:szCs w:val="24"/>
              </w:rPr>
            </w:pPr>
            <w:r w:rsidRPr="0004426E">
              <w:rPr>
                <w:rFonts w:ascii="Times New Roman" w:hAnsi="Times New Roman"/>
                <w:sz w:val="24"/>
                <w:szCs w:val="24"/>
              </w:rPr>
              <w:t>08.02.10</w:t>
            </w:r>
          </w:p>
        </w:tc>
        <w:tc>
          <w:tcPr>
            <w:tcW w:w="1274" w:type="pct"/>
          </w:tcPr>
          <w:p w:rsidR="00B24BF6" w:rsidRPr="0004426E" w:rsidRDefault="00B24BF6" w:rsidP="001D5921">
            <w:pPr>
              <w:spacing w:after="0" w:line="240" w:lineRule="auto"/>
              <w:jc w:val="both"/>
              <w:rPr>
                <w:rFonts w:ascii="Times New Roman" w:hAnsi="Times New Roman"/>
                <w:sz w:val="24"/>
                <w:szCs w:val="24"/>
              </w:rPr>
            </w:pPr>
            <w:r w:rsidRPr="0004426E">
              <w:rPr>
                <w:rFonts w:ascii="Times New Roman" w:hAnsi="Times New Roman"/>
                <w:sz w:val="24"/>
                <w:szCs w:val="24"/>
              </w:rPr>
              <w:t>Строительство железных дорог, путь и путевое хозяйство</w:t>
            </w:r>
          </w:p>
        </w:tc>
        <w:tc>
          <w:tcPr>
            <w:tcW w:w="656" w:type="pct"/>
          </w:tcPr>
          <w:p w:rsidR="00B24BF6" w:rsidRPr="0004426E" w:rsidRDefault="00B24BF6" w:rsidP="001D5921">
            <w:pPr>
              <w:spacing w:after="0" w:line="240" w:lineRule="auto"/>
              <w:jc w:val="both"/>
              <w:rPr>
                <w:rFonts w:ascii="Times New Roman" w:hAnsi="Times New Roman"/>
                <w:sz w:val="24"/>
                <w:szCs w:val="24"/>
              </w:rPr>
            </w:pPr>
            <w:r w:rsidRPr="0004426E">
              <w:rPr>
                <w:rFonts w:ascii="Times New Roman" w:hAnsi="Times New Roman"/>
                <w:sz w:val="24"/>
                <w:szCs w:val="24"/>
              </w:rPr>
              <w:t>Очная/</w:t>
            </w:r>
            <w:r w:rsidRPr="0004426E">
              <w:rPr>
                <w:rFonts w:ascii="Times New Roman" w:hAnsi="Times New Roman"/>
                <w:sz w:val="24"/>
                <w:szCs w:val="24"/>
              </w:rPr>
              <w:br/>
              <w:t xml:space="preserve">Заочная </w:t>
            </w:r>
          </w:p>
        </w:tc>
        <w:tc>
          <w:tcPr>
            <w:tcW w:w="1097" w:type="pct"/>
          </w:tcPr>
          <w:p w:rsidR="00B24BF6" w:rsidRPr="0004426E" w:rsidRDefault="00B24BF6" w:rsidP="001D5921">
            <w:pPr>
              <w:spacing w:after="0" w:line="240" w:lineRule="auto"/>
              <w:jc w:val="both"/>
              <w:rPr>
                <w:rFonts w:ascii="Times New Roman" w:hAnsi="Times New Roman"/>
                <w:sz w:val="24"/>
                <w:szCs w:val="24"/>
              </w:rPr>
            </w:pPr>
            <w:r w:rsidRPr="0004426E">
              <w:rPr>
                <w:rFonts w:ascii="Times New Roman" w:hAnsi="Times New Roman"/>
                <w:sz w:val="24"/>
                <w:szCs w:val="24"/>
              </w:rPr>
              <w:t>3 года 10 месяцев</w:t>
            </w:r>
          </w:p>
        </w:tc>
        <w:tc>
          <w:tcPr>
            <w:tcW w:w="1394" w:type="pct"/>
          </w:tcPr>
          <w:p w:rsidR="00B24BF6" w:rsidRPr="0004426E" w:rsidRDefault="00B24BF6" w:rsidP="001D5921">
            <w:pPr>
              <w:spacing w:after="0" w:line="240" w:lineRule="auto"/>
              <w:jc w:val="both"/>
              <w:rPr>
                <w:rFonts w:ascii="Times New Roman" w:hAnsi="Times New Roman"/>
                <w:sz w:val="24"/>
                <w:szCs w:val="24"/>
              </w:rPr>
            </w:pPr>
            <w:r w:rsidRPr="0004426E">
              <w:rPr>
                <w:rFonts w:ascii="Times New Roman" w:hAnsi="Times New Roman"/>
                <w:sz w:val="24"/>
                <w:szCs w:val="24"/>
              </w:rPr>
              <w:t xml:space="preserve">Техник </w:t>
            </w:r>
          </w:p>
        </w:tc>
      </w:tr>
      <w:tr w:rsidR="00B24BF6" w:rsidRPr="0004426E" w:rsidTr="00B24BF6">
        <w:tc>
          <w:tcPr>
            <w:tcW w:w="578" w:type="pct"/>
          </w:tcPr>
          <w:p w:rsidR="00B24BF6" w:rsidRPr="0004426E" w:rsidRDefault="00B24BF6" w:rsidP="001D5921">
            <w:pPr>
              <w:spacing w:after="0" w:line="240" w:lineRule="auto"/>
              <w:jc w:val="both"/>
              <w:rPr>
                <w:rFonts w:ascii="Times New Roman" w:hAnsi="Times New Roman"/>
                <w:color w:val="000000"/>
                <w:sz w:val="24"/>
                <w:szCs w:val="24"/>
              </w:rPr>
            </w:pPr>
            <w:r w:rsidRPr="0004426E">
              <w:rPr>
                <w:rFonts w:ascii="Times New Roman" w:hAnsi="Times New Roman"/>
                <w:color w:val="000000"/>
                <w:sz w:val="24"/>
                <w:szCs w:val="24"/>
              </w:rPr>
              <w:t>38.02.03</w:t>
            </w:r>
          </w:p>
        </w:tc>
        <w:tc>
          <w:tcPr>
            <w:tcW w:w="1274" w:type="pct"/>
          </w:tcPr>
          <w:p w:rsidR="00B24BF6" w:rsidRPr="0004426E" w:rsidRDefault="00B24BF6" w:rsidP="001D5921">
            <w:pPr>
              <w:spacing w:after="0" w:line="240" w:lineRule="auto"/>
              <w:jc w:val="both"/>
              <w:rPr>
                <w:rFonts w:ascii="Times New Roman" w:hAnsi="Times New Roman"/>
                <w:color w:val="000000"/>
                <w:sz w:val="24"/>
                <w:szCs w:val="24"/>
              </w:rPr>
            </w:pPr>
            <w:r w:rsidRPr="0004426E">
              <w:rPr>
                <w:rFonts w:ascii="Times New Roman" w:hAnsi="Times New Roman"/>
                <w:color w:val="000000"/>
                <w:sz w:val="24"/>
                <w:szCs w:val="24"/>
              </w:rPr>
              <w:t>Операционная деятельность в логистике</w:t>
            </w:r>
          </w:p>
        </w:tc>
        <w:tc>
          <w:tcPr>
            <w:tcW w:w="656" w:type="pct"/>
          </w:tcPr>
          <w:p w:rsidR="00B24BF6" w:rsidRPr="0004426E" w:rsidRDefault="00B24BF6" w:rsidP="001D5921">
            <w:pPr>
              <w:spacing w:after="0" w:line="240" w:lineRule="auto"/>
              <w:jc w:val="both"/>
              <w:rPr>
                <w:rFonts w:ascii="Times New Roman" w:hAnsi="Times New Roman"/>
                <w:color w:val="000000"/>
                <w:sz w:val="24"/>
                <w:szCs w:val="24"/>
              </w:rPr>
            </w:pPr>
            <w:r w:rsidRPr="0004426E">
              <w:rPr>
                <w:rFonts w:ascii="Times New Roman" w:hAnsi="Times New Roman"/>
                <w:color w:val="000000"/>
                <w:sz w:val="24"/>
                <w:szCs w:val="24"/>
              </w:rPr>
              <w:t>Очная</w:t>
            </w:r>
          </w:p>
        </w:tc>
        <w:tc>
          <w:tcPr>
            <w:tcW w:w="1097" w:type="pct"/>
          </w:tcPr>
          <w:p w:rsidR="00B24BF6" w:rsidRPr="0004426E" w:rsidRDefault="00B24BF6" w:rsidP="001D5921">
            <w:pPr>
              <w:spacing w:after="0" w:line="240" w:lineRule="auto"/>
              <w:jc w:val="both"/>
              <w:rPr>
                <w:rFonts w:ascii="Times New Roman" w:hAnsi="Times New Roman"/>
                <w:color w:val="000000"/>
                <w:sz w:val="24"/>
                <w:szCs w:val="24"/>
              </w:rPr>
            </w:pPr>
            <w:r w:rsidRPr="0004426E">
              <w:rPr>
                <w:rFonts w:ascii="Times New Roman" w:hAnsi="Times New Roman"/>
                <w:color w:val="000000"/>
                <w:sz w:val="24"/>
                <w:szCs w:val="24"/>
              </w:rPr>
              <w:t>2 года 10 месяцев</w:t>
            </w:r>
          </w:p>
        </w:tc>
        <w:tc>
          <w:tcPr>
            <w:tcW w:w="1394" w:type="pct"/>
          </w:tcPr>
          <w:p w:rsidR="00B24BF6" w:rsidRPr="0004426E" w:rsidRDefault="00B24BF6" w:rsidP="001D5921">
            <w:pPr>
              <w:spacing w:after="0" w:line="240" w:lineRule="auto"/>
              <w:jc w:val="both"/>
              <w:rPr>
                <w:rFonts w:ascii="Times New Roman" w:hAnsi="Times New Roman"/>
                <w:color w:val="000000"/>
                <w:sz w:val="24"/>
                <w:szCs w:val="24"/>
              </w:rPr>
            </w:pPr>
            <w:r w:rsidRPr="0004426E">
              <w:rPr>
                <w:rFonts w:ascii="Times New Roman" w:hAnsi="Times New Roman"/>
                <w:color w:val="000000"/>
                <w:sz w:val="24"/>
                <w:szCs w:val="24"/>
              </w:rPr>
              <w:t xml:space="preserve">Операционный </w:t>
            </w:r>
          </w:p>
          <w:p w:rsidR="00B24BF6" w:rsidRPr="0004426E" w:rsidRDefault="00B24BF6" w:rsidP="001D5921">
            <w:pPr>
              <w:spacing w:after="0" w:line="240" w:lineRule="auto"/>
              <w:jc w:val="both"/>
              <w:rPr>
                <w:rFonts w:ascii="Times New Roman" w:hAnsi="Times New Roman"/>
                <w:color w:val="000000"/>
                <w:sz w:val="24"/>
                <w:szCs w:val="24"/>
              </w:rPr>
            </w:pPr>
            <w:r w:rsidRPr="0004426E">
              <w:rPr>
                <w:rFonts w:ascii="Times New Roman" w:hAnsi="Times New Roman"/>
                <w:color w:val="000000"/>
                <w:sz w:val="24"/>
                <w:szCs w:val="24"/>
              </w:rPr>
              <w:t>логист</w:t>
            </w:r>
          </w:p>
        </w:tc>
      </w:tr>
      <w:tr w:rsidR="00B24BF6" w:rsidRPr="0004426E" w:rsidTr="00B24BF6">
        <w:tc>
          <w:tcPr>
            <w:tcW w:w="578" w:type="pct"/>
          </w:tcPr>
          <w:p w:rsidR="00B24BF6" w:rsidRPr="0004426E" w:rsidRDefault="00B24BF6" w:rsidP="001D5921">
            <w:pPr>
              <w:spacing w:after="0" w:line="240" w:lineRule="auto"/>
              <w:jc w:val="both"/>
              <w:rPr>
                <w:rFonts w:ascii="Times New Roman" w:hAnsi="Times New Roman"/>
                <w:color w:val="000000"/>
                <w:sz w:val="24"/>
                <w:szCs w:val="24"/>
              </w:rPr>
            </w:pPr>
            <w:r w:rsidRPr="0004426E">
              <w:rPr>
                <w:rFonts w:ascii="Times New Roman" w:hAnsi="Times New Roman"/>
                <w:bCs/>
                <w:color w:val="000000"/>
                <w:sz w:val="24"/>
                <w:szCs w:val="24"/>
              </w:rPr>
              <w:t xml:space="preserve">27.02.03 </w:t>
            </w:r>
          </w:p>
        </w:tc>
        <w:tc>
          <w:tcPr>
            <w:tcW w:w="1274" w:type="pct"/>
          </w:tcPr>
          <w:p w:rsidR="00B24BF6" w:rsidRPr="0004426E" w:rsidRDefault="00B24BF6" w:rsidP="001D5921">
            <w:pPr>
              <w:spacing w:after="0" w:line="240" w:lineRule="auto"/>
              <w:jc w:val="both"/>
              <w:rPr>
                <w:rFonts w:ascii="Times New Roman" w:hAnsi="Times New Roman"/>
                <w:color w:val="000000"/>
                <w:sz w:val="24"/>
                <w:szCs w:val="24"/>
              </w:rPr>
            </w:pPr>
            <w:r w:rsidRPr="0004426E">
              <w:rPr>
                <w:rFonts w:ascii="Times New Roman" w:hAnsi="Times New Roman"/>
                <w:bCs/>
                <w:color w:val="000000"/>
                <w:sz w:val="24"/>
                <w:szCs w:val="24"/>
              </w:rPr>
              <w:t>Автоматика и телемеханика на транспорте</w:t>
            </w:r>
          </w:p>
          <w:p w:rsidR="00B24BF6" w:rsidRPr="0004426E" w:rsidRDefault="00B24BF6" w:rsidP="001D5921">
            <w:pPr>
              <w:spacing w:after="0" w:line="240" w:lineRule="auto"/>
              <w:jc w:val="both"/>
              <w:rPr>
                <w:rFonts w:ascii="Times New Roman" w:hAnsi="Times New Roman"/>
                <w:color w:val="000000"/>
                <w:sz w:val="24"/>
                <w:szCs w:val="24"/>
              </w:rPr>
            </w:pPr>
            <w:r>
              <w:rPr>
                <w:rFonts w:ascii="Times New Roman" w:hAnsi="Times New Roman"/>
                <w:bCs/>
                <w:color w:val="000000"/>
                <w:sz w:val="24"/>
                <w:szCs w:val="24"/>
              </w:rPr>
              <w:t>(</w:t>
            </w:r>
            <w:r w:rsidRPr="0004426E">
              <w:rPr>
                <w:rFonts w:ascii="Times New Roman" w:hAnsi="Times New Roman"/>
                <w:bCs/>
                <w:color w:val="000000"/>
                <w:sz w:val="24"/>
                <w:szCs w:val="24"/>
              </w:rPr>
              <w:t>железнодорожном транспорте)</w:t>
            </w:r>
          </w:p>
        </w:tc>
        <w:tc>
          <w:tcPr>
            <w:tcW w:w="656" w:type="pct"/>
          </w:tcPr>
          <w:p w:rsidR="00B24BF6" w:rsidRPr="0004426E" w:rsidRDefault="00B24BF6" w:rsidP="001D5921">
            <w:pPr>
              <w:spacing w:after="0" w:line="240" w:lineRule="auto"/>
              <w:jc w:val="both"/>
              <w:rPr>
                <w:rFonts w:ascii="Times New Roman" w:hAnsi="Times New Roman"/>
                <w:color w:val="000000"/>
                <w:sz w:val="24"/>
                <w:szCs w:val="24"/>
              </w:rPr>
            </w:pPr>
            <w:r w:rsidRPr="0004426E">
              <w:rPr>
                <w:rFonts w:ascii="Times New Roman" w:hAnsi="Times New Roman"/>
                <w:color w:val="000000"/>
                <w:sz w:val="24"/>
                <w:szCs w:val="24"/>
              </w:rPr>
              <w:t>Очная/</w:t>
            </w:r>
            <w:r w:rsidRPr="0004426E">
              <w:rPr>
                <w:rFonts w:ascii="Times New Roman" w:hAnsi="Times New Roman"/>
                <w:color w:val="000000"/>
                <w:sz w:val="24"/>
                <w:szCs w:val="24"/>
              </w:rPr>
              <w:br/>
              <w:t xml:space="preserve">Заочная </w:t>
            </w:r>
          </w:p>
        </w:tc>
        <w:tc>
          <w:tcPr>
            <w:tcW w:w="1097" w:type="pct"/>
          </w:tcPr>
          <w:p w:rsidR="00B24BF6" w:rsidRPr="0004426E" w:rsidRDefault="00B24BF6" w:rsidP="001D5921">
            <w:pPr>
              <w:spacing w:after="0" w:line="240" w:lineRule="auto"/>
              <w:jc w:val="both"/>
              <w:rPr>
                <w:rFonts w:ascii="Times New Roman" w:hAnsi="Times New Roman"/>
                <w:color w:val="000000"/>
                <w:sz w:val="24"/>
                <w:szCs w:val="24"/>
              </w:rPr>
            </w:pPr>
            <w:r w:rsidRPr="0004426E">
              <w:rPr>
                <w:rFonts w:ascii="Times New Roman" w:hAnsi="Times New Roman"/>
                <w:color w:val="000000"/>
                <w:sz w:val="24"/>
                <w:szCs w:val="24"/>
              </w:rPr>
              <w:t>3 года 10 месяцев</w:t>
            </w:r>
          </w:p>
        </w:tc>
        <w:tc>
          <w:tcPr>
            <w:tcW w:w="1394" w:type="pct"/>
          </w:tcPr>
          <w:p w:rsidR="00B24BF6" w:rsidRPr="0004426E" w:rsidRDefault="00B24BF6" w:rsidP="001D5921">
            <w:pPr>
              <w:spacing w:after="0" w:line="240" w:lineRule="auto"/>
              <w:jc w:val="both"/>
              <w:rPr>
                <w:rFonts w:ascii="Times New Roman" w:hAnsi="Times New Roman"/>
                <w:color w:val="000000"/>
                <w:sz w:val="24"/>
                <w:szCs w:val="24"/>
              </w:rPr>
            </w:pPr>
            <w:r w:rsidRPr="0004426E">
              <w:rPr>
                <w:rFonts w:ascii="Times New Roman" w:hAnsi="Times New Roman"/>
                <w:color w:val="000000"/>
                <w:sz w:val="24"/>
                <w:szCs w:val="24"/>
              </w:rPr>
              <w:t xml:space="preserve">Техник </w:t>
            </w:r>
          </w:p>
        </w:tc>
      </w:tr>
      <w:tr w:rsidR="00B24BF6" w:rsidRPr="0004426E" w:rsidTr="00B24BF6">
        <w:tc>
          <w:tcPr>
            <w:tcW w:w="578" w:type="pct"/>
          </w:tcPr>
          <w:p w:rsidR="00B24BF6" w:rsidRPr="0004426E" w:rsidRDefault="00B24BF6" w:rsidP="001D5921">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43.02.06</w:t>
            </w:r>
          </w:p>
        </w:tc>
        <w:tc>
          <w:tcPr>
            <w:tcW w:w="1274" w:type="pct"/>
          </w:tcPr>
          <w:p w:rsidR="00B24BF6" w:rsidRPr="0004426E" w:rsidRDefault="00B24BF6" w:rsidP="001D5921">
            <w:pPr>
              <w:spacing w:after="0" w:line="240" w:lineRule="auto"/>
              <w:jc w:val="both"/>
              <w:rPr>
                <w:rFonts w:ascii="Times New Roman" w:hAnsi="Times New Roman"/>
                <w:bCs/>
                <w:color w:val="000000"/>
                <w:sz w:val="24"/>
                <w:szCs w:val="24"/>
              </w:rPr>
            </w:pPr>
            <w:r>
              <w:rPr>
                <w:rFonts w:ascii="Times New Roman" w:hAnsi="Times New Roman"/>
                <w:color w:val="000000"/>
                <w:sz w:val="24"/>
                <w:szCs w:val="24"/>
              </w:rPr>
              <w:t>Сервис на транспорте</w:t>
            </w:r>
          </w:p>
        </w:tc>
        <w:tc>
          <w:tcPr>
            <w:tcW w:w="656" w:type="pct"/>
          </w:tcPr>
          <w:p w:rsidR="00B24BF6" w:rsidRPr="0004426E" w:rsidRDefault="00B24BF6" w:rsidP="004F322C">
            <w:pPr>
              <w:spacing w:after="0" w:line="240" w:lineRule="auto"/>
              <w:jc w:val="both"/>
              <w:rPr>
                <w:rFonts w:ascii="Times New Roman" w:hAnsi="Times New Roman"/>
                <w:color w:val="000000"/>
                <w:sz w:val="24"/>
                <w:szCs w:val="24"/>
              </w:rPr>
            </w:pPr>
            <w:r w:rsidRPr="0004426E">
              <w:rPr>
                <w:rFonts w:ascii="Times New Roman" w:hAnsi="Times New Roman"/>
                <w:color w:val="000000"/>
                <w:sz w:val="24"/>
                <w:szCs w:val="24"/>
              </w:rPr>
              <w:t>Очная</w:t>
            </w:r>
          </w:p>
        </w:tc>
        <w:tc>
          <w:tcPr>
            <w:tcW w:w="1097" w:type="pct"/>
          </w:tcPr>
          <w:p w:rsidR="00B24BF6" w:rsidRPr="0004426E" w:rsidRDefault="00B24BF6" w:rsidP="004F322C">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Pr="0004426E">
              <w:rPr>
                <w:rFonts w:ascii="Times New Roman" w:hAnsi="Times New Roman"/>
                <w:color w:val="000000"/>
                <w:sz w:val="24"/>
                <w:szCs w:val="24"/>
              </w:rPr>
              <w:t xml:space="preserve"> года 10 месяцев</w:t>
            </w:r>
          </w:p>
        </w:tc>
        <w:tc>
          <w:tcPr>
            <w:tcW w:w="1394" w:type="pct"/>
          </w:tcPr>
          <w:p w:rsidR="00B24BF6" w:rsidRPr="0004426E" w:rsidRDefault="00B24BF6" w:rsidP="004F322C">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Специалист по сервису на транспорте</w:t>
            </w:r>
          </w:p>
        </w:tc>
      </w:tr>
    </w:tbl>
    <w:p w:rsidR="00E67E99" w:rsidRPr="0004426E" w:rsidRDefault="00E67E99" w:rsidP="001D5921">
      <w:pPr>
        <w:spacing w:after="0" w:line="240" w:lineRule="auto"/>
        <w:jc w:val="both"/>
        <w:rPr>
          <w:rFonts w:ascii="Times New Roman" w:hAnsi="Times New Roman"/>
          <w:sz w:val="24"/>
          <w:szCs w:val="24"/>
        </w:rPr>
      </w:pPr>
    </w:p>
    <w:p w:rsidR="00E67E99" w:rsidRDefault="00401651" w:rsidP="001D592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w:t>
      </w:r>
      <w:r w:rsidR="00E67E99" w:rsidRPr="0004426E">
        <w:rPr>
          <w:rFonts w:ascii="Times New Roman" w:hAnsi="Times New Roman"/>
          <w:sz w:val="24"/>
          <w:szCs w:val="24"/>
        </w:rPr>
        <w:t xml:space="preserve"> 2017 г</w:t>
      </w:r>
      <w:r>
        <w:rPr>
          <w:rFonts w:ascii="Times New Roman" w:hAnsi="Times New Roman"/>
          <w:sz w:val="24"/>
          <w:szCs w:val="24"/>
        </w:rPr>
        <w:t>оду техникум осуществляет</w:t>
      </w:r>
      <w:r w:rsidR="00E67E99" w:rsidRPr="0004426E">
        <w:rPr>
          <w:rFonts w:ascii="Times New Roman" w:hAnsi="Times New Roman"/>
          <w:sz w:val="24"/>
          <w:szCs w:val="24"/>
        </w:rPr>
        <w:t xml:space="preserve"> образовательную деятельность </w:t>
      </w:r>
      <w:r w:rsidR="00DA4836">
        <w:rPr>
          <w:rFonts w:ascii="Times New Roman" w:hAnsi="Times New Roman"/>
          <w:sz w:val="24"/>
          <w:szCs w:val="24"/>
        </w:rPr>
        <w:br/>
      </w:r>
      <w:r w:rsidR="00E67E99" w:rsidRPr="0004426E">
        <w:rPr>
          <w:rFonts w:ascii="Times New Roman" w:hAnsi="Times New Roman"/>
          <w:sz w:val="24"/>
          <w:szCs w:val="24"/>
        </w:rPr>
        <w:t>по профессиям/специальностям, входящим в список 50-ти наиболее востребованных</w:t>
      </w:r>
      <w:r w:rsidR="00DA4836">
        <w:rPr>
          <w:rFonts w:ascii="Times New Roman" w:hAnsi="Times New Roman"/>
          <w:sz w:val="24"/>
          <w:szCs w:val="24"/>
        </w:rPr>
        <w:br/>
      </w:r>
      <w:r w:rsidR="00E67E99" w:rsidRPr="0004426E">
        <w:rPr>
          <w:rFonts w:ascii="Times New Roman" w:hAnsi="Times New Roman"/>
          <w:sz w:val="24"/>
          <w:szCs w:val="24"/>
        </w:rPr>
        <w:t xml:space="preserve">на рынке труда, новых и перспективных профессий, требующих среднего профессионального образования (Приказ Минтруда России №  831 от 2 ноября 2015 г. «Об утверждении списка 50 наиболее востребованных на рынке труда, новых </w:t>
      </w:r>
      <w:r w:rsidR="00DA4836">
        <w:rPr>
          <w:rFonts w:ascii="Times New Roman" w:hAnsi="Times New Roman"/>
          <w:sz w:val="24"/>
          <w:szCs w:val="24"/>
        </w:rPr>
        <w:br/>
      </w:r>
      <w:r w:rsidR="00E67E99" w:rsidRPr="0004426E">
        <w:rPr>
          <w:rFonts w:ascii="Times New Roman" w:hAnsi="Times New Roman"/>
          <w:sz w:val="24"/>
          <w:szCs w:val="24"/>
        </w:rPr>
        <w:t>и перспективных профессий, требующих среднего профессионального образования»).</w:t>
      </w:r>
      <w:proofErr w:type="gramEnd"/>
    </w:p>
    <w:p w:rsidR="00DA4836" w:rsidRPr="0004426E" w:rsidRDefault="00DA4836" w:rsidP="001D5921">
      <w:pPr>
        <w:spacing w:after="0" w:line="240" w:lineRule="auto"/>
        <w:ind w:firstLine="709"/>
        <w:jc w:val="both"/>
        <w:rPr>
          <w:rFonts w:ascii="Times New Roman" w:hAnsi="Times New Roman"/>
          <w:sz w:val="24"/>
          <w:szCs w:val="24"/>
        </w:rPr>
      </w:pPr>
    </w:p>
    <w:p w:rsidR="00E67E99" w:rsidRPr="0004426E" w:rsidRDefault="00DA4836" w:rsidP="001D5921">
      <w:pPr>
        <w:spacing w:after="0" w:line="240" w:lineRule="auto"/>
        <w:jc w:val="right"/>
        <w:rPr>
          <w:rFonts w:ascii="Times New Roman" w:hAnsi="Times New Roman"/>
          <w:sz w:val="24"/>
          <w:szCs w:val="24"/>
        </w:rPr>
      </w:pPr>
      <w:r>
        <w:rPr>
          <w:rFonts w:ascii="Times New Roman" w:hAnsi="Times New Roman"/>
          <w:sz w:val="24"/>
          <w:szCs w:val="24"/>
        </w:rPr>
        <w:t>Таблица № 9</w:t>
      </w:r>
      <w:r w:rsidR="00AE0283">
        <w:rPr>
          <w:rFonts w:ascii="Times New Roman" w:hAnsi="Times New Roman"/>
          <w:sz w:val="24"/>
          <w:szCs w:val="24"/>
        </w:rPr>
        <w:t>.</w:t>
      </w:r>
    </w:p>
    <w:p w:rsidR="00E67E99" w:rsidRPr="0004426E" w:rsidRDefault="00E67E99" w:rsidP="001D5921">
      <w:pPr>
        <w:spacing w:after="0" w:line="240" w:lineRule="auto"/>
        <w:jc w:val="right"/>
        <w:rPr>
          <w:rFonts w:ascii="Times New Roman" w:hAnsi="Times New Roman"/>
          <w:sz w:val="24"/>
          <w:szCs w:val="24"/>
        </w:rPr>
      </w:pPr>
      <w:r w:rsidRPr="0004426E">
        <w:rPr>
          <w:rFonts w:ascii="Times New Roman" w:hAnsi="Times New Roman"/>
          <w:sz w:val="24"/>
          <w:szCs w:val="24"/>
        </w:rPr>
        <w:t xml:space="preserve">Наиболее востребованные на рынке труда, </w:t>
      </w:r>
      <w:r w:rsidR="00DA4836">
        <w:rPr>
          <w:rFonts w:ascii="Times New Roman" w:hAnsi="Times New Roman"/>
          <w:sz w:val="24"/>
          <w:szCs w:val="24"/>
        </w:rPr>
        <w:br/>
      </w:r>
      <w:r w:rsidRPr="0004426E">
        <w:rPr>
          <w:rFonts w:ascii="Times New Roman" w:hAnsi="Times New Roman"/>
          <w:sz w:val="24"/>
          <w:szCs w:val="24"/>
        </w:rPr>
        <w:t xml:space="preserve">новые и перспективные профессии, </w:t>
      </w:r>
      <w:r w:rsidR="00DA4836">
        <w:rPr>
          <w:rFonts w:ascii="Times New Roman" w:hAnsi="Times New Roman"/>
          <w:sz w:val="24"/>
          <w:szCs w:val="24"/>
        </w:rPr>
        <w:br/>
      </w:r>
      <w:r w:rsidRPr="0004426E">
        <w:rPr>
          <w:rFonts w:ascii="Times New Roman" w:hAnsi="Times New Roman"/>
          <w:sz w:val="24"/>
          <w:szCs w:val="24"/>
        </w:rPr>
        <w:t>требующие среднего профессионального образования</w:t>
      </w:r>
    </w:p>
    <w:p w:rsidR="00E67E99" w:rsidRPr="0004426E" w:rsidRDefault="00E67E99" w:rsidP="001D5921">
      <w:pPr>
        <w:spacing w:after="0" w:line="240" w:lineRule="auto"/>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11"/>
        <w:gridCol w:w="2374"/>
        <w:gridCol w:w="1221"/>
        <w:gridCol w:w="1915"/>
        <w:gridCol w:w="2749"/>
      </w:tblGrid>
      <w:tr w:rsidR="00E67E99" w:rsidRPr="0004426E" w:rsidTr="00BB30B2">
        <w:tc>
          <w:tcPr>
            <w:tcW w:w="702"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Код</w:t>
            </w:r>
          </w:p>
        </w:tc>
        <w:tc>
          <w:tcPr>
            <w:tcW w:w="1172"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Название ППКРС/ППССЗ</w:t>
            </w:r>
          </w:p>
        </w:tc>
        <w:tc>
          <w:tcPr>
            <w:tcW w:w="655"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Форма обучения</w:t>
            </w:r>
          </w:p>
        </w:tc>
        <w:tc>
          <w:tcPr>
            <w:tcW w:w="1018"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Срок обучения</w:t>
            </w:r>
          </w:p>
        </w:tc>
        <w:tc>
          <w:tcPr>
            <w:tcW w:w="1454"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Присваиваемые квалификации</w:t>
            </w:r>
          </w:p>
        </w:tc>
      </w:tr>
      <w:tr w:rsidR="00E67E99" w:rsidRPr="0004426E" w:rsidTr="00BB30B2">
        <w:tc>
          <w:tcPr>
            <w:tcW w:w="5000" w:type="pct"/>
            <w:gridSpan w:val="5"/>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Программы подготовки квалифицированных рабочих, служащих (ППКРС)</w:t>
            </w:r>
          </w:p>
        </w:tc>
      </w:tr>
      <w:tr w:rsidR="00E67E99" w:rsidRPr="0004426E" w:rsidTr="00BB30B2">
        <w:tc>
          <w:tcPr>
            <w:tcW w:w="702"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23.01.17</w:t>
            </w:r>
          </w:p>
        </w:tc>
        <w:tc>
          <w:tcPr>
            <w:tcW w:w="1172"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Мастер по ремонту и обслуживанию автомобилей</w:t>
            </w:r>
          </w:p>
        </w:tc>
        <w:tc>
          <w:tcPr>
            <w:tcW w:w="655"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Очная</w:t>
            </w:r>
          </w:p>
        </w:tc>
        <w:tc>
          <w:tcPr>
            <w:tcW w:w="1018" w:type="pct"/>
          </w:tcPr>
          <w:p w:rsidR="00715641"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 xml:space="preserve">2 года </w:t>
            </w:r>
          </w:p>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10 месяцев</w:t>
            </w:r>
          </w:p>
        </w:tc>
        <w:tc>
          <w:tcPr>
            <w:tcW w:w="1454"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Слесарь по ремонту автомобилей - водитель автомобиля</w:t>
            </w:r>
          </w:p>
        </w:tc>
      </w:tr>
      <w:tr w:rsidR="00E67E99" w:rsidRPr="0004426E" w:rsidTr="00BB30B2">
        <w:tc>
          <w:tcPr>
            <w:tcW w:w="5000" w:type="pct"/>
            <w:gridSpan w:val="5"/>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Программы подготовки специалистов среднего звена (ППССЗ)</w:t>
            </w:r>
          </w:p>
        </w:tc>
      </w:tr>
      <w:tr w:rsidR="00E67E99" w:rsidRPr="0004426E" w:rsidTr="00BB30B2">
        <w:tc>
          <w:tcPr>
            <w:tcW w:w="702" w:type="pct"/>
          </w:tcPr>
          <w:p w:rsidR="00E67E99" w:rsidRPr="0004426E" w:rsidRDefault="00E67E99" w:rsidP="001D5921">
            <w:pPr>
              <w:spacing w:after="0" w:line="240" w:lineRule="auto"/>
              <w:jc w:val="both"/>
              <w:rPr>
                <w:rFonts w:ascii="Times New Roman" w:hAnsi="Times New Roman"/>
                <w:color w:val="000000"/>
                <w:sz w:val="24"/>
                <w:szCs w:val="24"/>
              </w:rPr>
            </w:pPr>
            <w:r w:rsidRPr="0004426E">
              <w:rPr>
                <w:rFonts w:ascii="Times New Roman" w:hAnsi="Times New Roman"/>
                <w:color w:val="000000"/>
                <w:sz w:val="24"/>
                <w:szCs w:val="24"/>
              </w:rPr>
              <w:t>23.02.07</w:t>
            </w:r>
          </w:p>
        </w:tc>
        <w:tc>
          <w:tcPr>
            <w:tcW w:w="1172" w:type="pct"/>
          </w:tcPr>
          <w:p w:rsidR="00E67E99" w:rsidRPr="0004426E" w:rsidRDefault="00E67E99" w:rsidP="001D5921">
            <w:pPr>
              <w:spacing w:after="0" w:line="240" w:lineRule="auto"/>
              <w:jc w:val="both"/>
              <w:rPr>
                <w:rFonts w:ascii="Times New Roman" w:hAnsi="Times New Roman"/>
                <w:color w:val="000000"/>
                <w:sz w:val="24"/>
                <w:szCs w:val="24"/>
              </w:rPr>
            </w:pPr>
            <w:r w:rsidRPr="0004426E">
              <w:rPr>
                <w:rFonts w:ascii="Times New Roman" w:hAnsi="Times New Roman"/>
                <w:color w:val="000000"/>
                <w:sz w:val="24"/>
                <w:szCs w:val="24"/>
              </w:rPr>
              <w:t>Техническое обслуживание и ремонт двигателей, систем и агрегатов автомобилей</w:t>
            </w:r>
          </w:p>
        </w:tc>
        <w:tc>
          <w:tcPr>
            <w:tcW w:w="655" w:type="pct"/>
          </w:tcPr>
          <w:p w:rsidR="00E67E99" w:rsidRPr="0004426E" w:rsidRDefault="00E67E99" w:rsidP="001D5921">
            <w:pPr>
              <w:spacing w:after="0" w:line="240" w:lineRule="auto"/>
              <w:jc w:val="both"/>
              <w:rPr>
                <w:rFonts w:ascii="Times New Roman" w:hAnsi="Times New Roman"/>
                <w:color w:val="000000"/>
                <w:sz w:val="24"/>
                <w:szCs w:val="24"/>
              </w:rPr>
            </w:pPr>
            <w:r w:rsidRPr="0004426E">
              <w:rPr>
                <w:rFonts w:ascii="Times New Roman" w:hAnsi="Times New Roman"/>
                <w:color w:val="000000"/>
                <w:sz w:val="24"/>
                <w:szCs w:val="24"/>
              </w:rPr>
              <w:t>Очная</w:t>
            </w:r>
          </w:p>
        </w:tc>
        <w:tc>
          <w:tcPr>
            <w:tcW w:w="1018" w:type="pct"/>
          </w:tcPr>
          <w:p w:rsidR="00715641" w:rsidRDefault="00E67E99" w:rsidP="001D5921">
            <w:pPr>
              <w:spacing w:after="0" w:line="240" w:lineRule="auto"/>
              <w:jc w:val="both"/>
              <w:rPr>
                <w:rFonts w:ascii="Times New Roman" w:hAnsi="Times New Roman"/>
                <w:color w:val="000000"/>
                <w:sz w:val="24"/>
                <w:szCs w:val="24"/>
              </w:rPr>
            </w:pPr>
            <w:r w:rsidRPr="0004426E">
              <w:rPr>
                <w:rFonts w:ascii="Times New Roman" w:hAnsi="Times New Roman"/>
                <w:color w:val="000000"/>
                <w:sz w:val="24"/>
                <w:szCs w:val="24"/>
              </w:rPr>
              <w:t xml:space="preserve">3 года </w:t>
            </w:r>
          </w:p>
          <w:p w:rsidR="00E67E99" w:rsidRPr="0004426E" w:rsidRDefault="00E67E99" w:rsidP="001D5921">
            <w:pPr>
              <w:spacing w:after="0" w:line="240" w:lineRule="auto"/>
              <w:jc w:val="both"/>
              <w:rPr>
                <w:rFonts w:ascii="Times New Roman" w:hAnsi="Times New Roman"/>
                <w:color w:val="000000"/>
                <w:sz w:val="24"/>
                <w:szCs w:val="24"/>
              </w:rPr>
            </w:pPr>
            <w:r w:rsidRPr="0004426E">
              <w:rPr>
                <w:rFonts w:ascii="Times New Roman" w:hAnsi="Times New Roman"/>
                <w:color w:val="000000"/>
                <w:sz w:val="24"/>
                <w:szCs w:val="24"/>
              </w:rPr>
              <w:t>10 месяцев</w:t>
            </w:r>
          </w:p>
        </w:tc>
        <w:tc>
          <w:tcPr>
            <w:tcW w:w="1454" w:type="pct"/>
          </w:tcPr>
          <w:p w:rsidR="00E67E99" w:rsidRPr="0004426E" w:rsidRDefault="00E67E99" w:rsidP="001D5921">
            <w:pPr>
              <w:spacing w:after="0" w:line="240" w:lineRule="auto"/>
              <w:jc w:val="both"/>
              <w:rPr>
                <w:rFonts w:ascii="Times New Roman" w:hAnsi="Times New Roman"/>
                <w:color w:val="000000"/>
                <w:sz w:val="24"/>
                <w:szCs w:val="24"/>
              </w:rPr>
            </w:pPr>
            <w:r w:rsidRPr="0004426E">
              <w:rPr>
                <w:rFonts w:ascii="Times New Roman" w:hAnsi="Times New Roman"/>
                <w:color w:val="000000"/>
                <w:sz w:val="24"/>
                <w:szCs w:val="24"/>
              </w:rPr>
              <w:t>Специалист</w:t>
            </w:r>
          </w:p>
        </w:tc>
      </w:tr>
      <w:tr w:rsidR="00E67E99" w:rsidRPr="0004426E" w:rsidTr="00BB30B2">
        <w:tc>
          <w:tcPr>
            <w:tcW w:w="702" w:type="pct"/>
          </w:tcPr>
          <w:p w:rsidR="00E67E99" w:rsidRPr="0004426E" w:rsidRDefault="00E67E99" w:rsidP="001D5921">
            <w:pPr>
              <w:spacing w:after="0" w:line="240" w:lineRule="auto"/>
              <w:jc w:val="both"/>
              <w:rPr>
                <w:rFonts w:ascii="Times New Roman" w:hAnsi="Times New Roman"/>
                <w:color w:val="000000"/>
                <w:sz w:val="24"/>
                <w:szCs w:val="24"/>
              </w:rPr>
            </w:pPr>
            <w:r w:rsidRPr="0004426E">
              <w:rPr>
                <w:rFonts w:ascii="Times New Roman" w:hAnsi="Times New Roman"/>
                <w:color w:val="000000"/>
                <w:sz w:val="24"/>
                <w:szCs w:val="24"/>
              </w:rPr>
              <w:t>10.02.05</w:t>
            </w:r>
          </w:p>
        </w:tc>
        <w:tc>
          <w:tcPr>
            <w:tcW w:w="1172" w:type="pct"/>
          </w:tcPr>
          <w:p w:rsidR="00E67E99" w:rsidRPr="0004426E" w:rsidRDefault="00E67E99" w:rsidP="001D5921">
            <w:pPr>
              <w:spacing w:after="0" w:line="240" w:lineRule="auto"/>
              <w:jc w:val="both"/>
              <w:rPr>
                <w:rFonts w:ascii="Times New Roman" w:hAnsi="Times New Roman"/>
                <w:color w:val="000000"/>
                <w:sz w:val="24"/>
                <w:szCs w:val="24"/>
              </w:rPr>
            </w:pPr>
            <w:r w:rsidRPr="0004426E">
              <w:rPr>
                <w:rFonts w:ascii="Times New Roman" w:hAnsi="Times New Roman"/>
                <w:color w:val="000000"/>
                <w:sz w:val="24"/>
                <w:szCs w:val="24"/>
              </w:rPr>
              <w:t>Обеспечение информационной безопасности автоматизированных систем</w:t>
            </w:r>
          </w:p>
        </w:tc>
        <w:tc>
          <w:tcPr>
            <w:tcW w:w="655" w:type="pct"/>
          </w:tcPr>
          <w:p w:rsidR="00E67E99" w:rsidRPr="0004426E" w:rsidRDefault="00E67E99" w:rsidP="001D5921">
            <w:pPr>
              <w:spacing w:after="0" w:line="240" w:lineRule="auto"/>
              <w:jc w:val="both"/>
              <w:rPr>
                <w:rFonts w:ascii="Times New Roman" w:hAnsi="Times New Roman"/>
                <w:color w:val="000000"/>
                <w:sz w:val="24"/>
                <w:szCs w:val="24"/>
              </w:rPr>
            </w:pPr>
            <w:r w:rsidRPr="0004426E">
              <w:rPr>
                <w:rFonts w:ascii="Times New Roman" w:hAnsi="Times New Roman"/>
                <w:color w:val="000000"/>
                <w:sz w:val="24"/>
                <w:szCs w:val="24"/>
              </w:rPr>
              <w:t>Очная</w:t>
            </w:r>
          </w:p>
        </w:tc>
        <w:tc>
          <w:tcPr>
            <w:tcW w:w="1018" w:type="pct"/>
          </w:tcPr>
          <w:p w:rsidR="00715641" w:rsidRDefault="00E67E99" w:rsidP="001D5921">
            <w:pPr>
              <w:spacing w:after="0" w:line="240" w:lineRule="auto"/>
              <w:jc w:val="both"/>
              <w:rPr>
                <w:rFonts w:ascii="Times New Roman" w:hAnsi="Times New Roman"/>
                <w:color w:val="000000"/>
                <w:sz w:val="24"/>
                <w:szCs w:val="24"/>
              </w:rPr>
            </w:pPr>
            <w:r w:rsidRPr="0004426E">
              <w:rPr>
                <w:rFonts w:ascii="Times New Roman" w:hAnsi="Times New Roman"/>
                <w:color w:val="000000"/>
                <w:sz w:val="24"/>
                <w:szCs w:val="24"/>
              </w:rPr>
              <w:t xml:space="preserve">3 года </w:t>
            </w:r>
          </w:p>
          <w:p w:rsidR="00E67E99" w:rsidRPr="0004426E" w:rsidRDefault="00E67E99" w:rsidP="001D5921">
            <w:pPr>
              <w:spacing w:after="0" w:line="240" w:lineRule="auto"/>
              <w:jc w:val="both"/>
              <w:rPr>
                <w:rFonts w:ascii="Times New Roman" w:hAnsi="Times New Roman"/>
                <w:color w:val="000000"/>
                <w:sz w:val="24"/>
                <w:szCs w:val="24"/>
              </w:rPr>
            </w:pPr>
            <w:r w:rsidRPr="0004426E">
              <w:rPr>
                <w:rFonts w:ascii="Times New Roman" w:hAnsi="Times New Roman"/>
                <w:color w:val="000000"/>
                <w:sz w:val="24"/>
                <w:szCs w:val="24"/>
              </w:rPr>
              <w:t>10 месяцев</w:t>
            </w:r>
          </w:p>
        </w:tc>
        <w:tc>
          <w:tcPr>
            <w:tcW w:w="1454" w:type="pct"/>
          </w:tcPr>
          <w:p w:rsidR="00E67E99" w:rsidRPr="0004426E" w:rsidRDefault="00E67E99" w:rsidP="001D5921">
            <w:pPr>
              <w:spacing w:after="0" w:line="240" w:lineRule="auto"/>
              <w:jc w:val="both"/>
              <w:rPr>
                <w:rFonts w:ascii="Times New Roman" w:hAnsi="Times New Roman"/>
                <w:color w:val="000000"/>
                <w:sz w:val="24"/>
                <w:szCs w:val="24"/>
              </w:rPr>
            </w:pPr>
            <w:r w:rsidRPr="0004426E">
              <w:rPr>
                <w:rFonts w:ascii="Times New Roman" w:hAnsi="Times New Roman"/>
                <w:color w:val="000000"/>
                <w:sz w:val="24"/>
                <w:szCs w:val="24"/>
              </w:rPr>
              <w:t>Техник по защите информации</w:t>
            </w:r>
          </w:p>
        </w:tc>
      </w:tr>
    </w:tbl>
    <w:p w:rsidR="00E67E99" w:rsidRPr="0004426E" w:rsidRDefault="00E67E99" w:rsidP="001D5921">
      <w:pPr>
        <w:spacing w:after="0" w:line="240" w:lineRule="auto"/>
        <w:jc w:val="both"/>
        <w:rPr>
          <w:rFonts w:ascii="Times New Roman" w:hAnsi="Times New Roman"/>
          <w:sz w:val="24"/>
          <w:szCs w:val="24"/>
        </w:rPr>
      </w:pPr>
    </w:p>
    <w:p w:rsidR="00E67E99" w:rsidRPr="0004426E" w:rsidRDefault="00E67E99" w:rsidP="001D5921">
      <w:pPr>
        <w:spacing w:after="0" w:line="240" w:lineRule="auto"/>
        <w:ind w:firstLine="709"/>
        <w:jc w:val="both"/>
        <w:rPr>
          <w:rFonts w:ascii="Times New Roman" w:hAnsi="Times New Roman"/>
          <w:sz w:val="24"/>
          <w:szCs w:val="24"/>
        </w:rPr>
      </w:pPr>
      <w:proofErr w:type="gramStart"/>
      <w:r w:rsidRPr="0004426E">
        <w:rPr>
          <w:rFonts w:ascii="Times New Roman" w:hAnsi="Times New Roman"/>
          <w:sz w:val="24"/>
          <w:szCs w:val="24"/>
        </w:rPr>
        <w:lastRenderedPageBreak/>
        <w:t xml:space="preserve">С 2017 года на основании приказов Министерства общего и профессионального образования Свердловской области от 28.04.2017 № 175-Д </w:t>
      </w:r>
      <w:r w:rsidR="00401651">
        <w:rPr>
          <w:rFonts w:ascii="Times New Roman" w:hAnsi="Times New Roman"/>
          <w:sz w:val="24"/>
          <w:szCs w:val="24"/>
        </w:rPr>
        <w:t xml:space="preserve">(с изменениями от 16.07.2020) </w:t>
      </w:r>
      <w:r w:rsidRPr="0004426E">
        <w:rPr>
          <w:rFonts w:ascii="Times New Roman" w:hAnsi="Times New Roman"/>
          <w:sz w:val="24"/>
          <w:szCs w:val="24"/>
        </w:rPr>
        <w:t>«Об утверждении списка наиболее востребованных на рынке труда Свердловской области новых и перспективных профессий, требующих среднего профессионального образования», от 09.06.2017 № 256-Д «О присвоении статуса ведущих профессиональных образовательных учреждений Свердловской области, подведомственных Министерству общего и профессионального образования Свердловской области, обеспечивающих подготовку</w:t>
      </w:r>
      <w:proofErr w:type="gramEnd"/>
      <w:r w:rsidRPr="0004426E">
        <w:rPr>
          <w:rFonts w:ascii="Times New Roman" w:hAnsi="Times New Roman"/>
          <w:sz w:val="24"/>
          <w:szCs w:val="24"/>
        </w:rPr>
        <w:t xml:space="preserve"> кадров по наиболее востребованным и перспективным специальностям и рабочим профессиям» </w:t>
      </w:r>
      <w:r w:rsidR="00715641">
        <w:rPr>
          <w:rFonts w:ascii="Times New Roman" w:hAnsi="Times New Roman"/>
          <w:sz w:val="24"/>
          <w:szCs w:val="24"/>
        </w:rPr>
        <w:br/>
      </w:r>
      <w:r w:rsidRPr="0004426E">
        <w:rPr>
          <w:rFonts w:ascii="Times New Roman" w:hAnsi="Times New Roman"/>
          <w:sz w:val="24"/>
          <w:szCs w:val="24"/>
        </w:rPr>
        <w:t>(ТОП-РЕГИОН) техникум получил статус «ведущего колледжа» и право реализации рабочих профессий из списка ТОП-РЕГИОН.</w:t>
      </w:r>
    </w:p>
    <w:p w:rsidR="00E67E99" w:rsidRPr="0004426E" w:rsidRDefault="00E67E99" w:rsidP="001D5921">
      <w:pPr>
        <w:spacing w:after="0" w:line="240" w:lineRule="auto"/>
        <w:jc w:val="both"/>
        <w:rPr>
          <w:rFonts w:ascii="Times New Roman" w:hAnsi="Times New Roman"/>
          <w:sz w:val="24"/>
          <w:szCs w:val="24"/>
        </w:rPr>
      </w:pPr>
    </w:p>
    <w:p w:rsidR="00E67E99" w:rsidRPr="0004426E" w:rsidRDefault="00715641" w:rsidP="001D5921">
      <w:pPr>
        <w:spacing w:after="0" w:line="240" w:lineRule="auto"/>
        <w:jc w:val="right"/>
        <w:rPr>
          <w:rFonts w:ascii="Times New Roman" w:hAnsi="Times New Roman"/>
          <w:sz w:val="24"/>
          <w:szCs w:val="24"/>
        </w:rPr>
      </w:pPr>
      <w:r>
        <w:rPr>
          <w:rFonts w:ascii="Times New Roman" w:hAnsi="Times New Roman"/>
          <w:sz w:val="24"/>
          <w:szCs w:val="24"/>
        </w:rPr>
        <w:t>Таблица № 10</w:t>
      </w:r>
      <w:r w:rsidR="00AE0283">
        <w:rPr>
          <w:rFonts w:ascii="Times New Roman" w:hAnsi="Times New Roman"/>
          <w:sz w:val="24"/>
          <w:szCs w:val="24"/>
        </w:rPr>
        <w:t>.</w:t>
      </w:r>
    </w:p>
    <w:p w:rsidR="00E67E99" w:rsidRPr="0004426E" w:rsidRDefault="00E67E99" w:rsidP="001D5921">
      <w:pPr>
        <w:spacing w:after="0" w:line="240" w:lineRule="auto"/>
        <w:jc w:val="right"/>
        <w:rPr>
          <w:rFonts w:ascii="Times New Roman" w:hAnsi="Times New Roman"/>
          <w:sz w:val="24"/>
          <w:szCs w:val="24"/>
        </w:rPr>
      </w:pPr>
      <w:r w:rsidRPr="0004426E">
        <w:rPr>
          <w:rFonts w:ascii="Times New Roman" w:hAnsi="Times New Roman"/>
          <w:sz w:val="24"/>
          <w:szCs w:val="24"/>
        </w:rPr>
        <w:t>Профессии из списка ТОП-РЕГИОН</w:t>
      </w:r>
    </w:p>
    <w:p w:rsidR="00E67E99" w:rsidRPr="0004426E" w:rsidRDefault="00E67E99" w:rsidP="001D5921">
      <w:pPr>
        <w:spacing w:after="0" w:line="240" w:lineRule="auto"/>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23"/>
        <w:gridCol w:w="5047"/>
      </w:tblGrid>
      <w:tr w:rsidR="00E67E99" w:rsidRPr="0004426E" w:rsidTr="002F6EFB">
        <w:tc>
          <w:tcPr>
            <w:tcW w:w="2363" w:type="pct"/>
          </w:tcPr>
          <w:p w:rsidR="00E67E99" w:rsidRPr="0004426E" w:rsidRDefault="00E67E99" w:rsidP="00271B03">
            <w:pPr>
              <w:spacing w:after="0" w:line="240" w:lineRule="auto"/>
              <w:jc w:val="both"/>
              <w:rPr>
                <w:rFonts w:ascii="Times New Roman" w:hAnsi="Times New Roman"/>
                <w:sz w:val="24"/>
                <w:szCs w:val="24"/>
              </w:rPr>
            </w:pPr>
            <w:r w:rsidRPr="0004426E">
              <w:rPr>
                <w:rFonts w:ascii="Times New Roman" w:hAnsi="Times New Roman"/>
                <w:sz w:val="24"/>
                <w:szCs w:val="24"/>
              </w:rPr>
              <w:t xml:space="preserve">Специальность СПО, в рамках которой реализуется профессия в соответствии с приказом Министерства общего и профессионального образования Свердловской области </w:t>
            </w:r>
            <w:r w:rsidR="00271B03" w:rsidRPr="00271B03">
              <w:rPr>
                <w:rFonts w:ascii="Times New Roman" w:hAnsi="Times New Roman"/>
                <w:sz w:val="24"/>
                <w:szCs w:val="24"/>
              </w:rPr>
              <w:t>от 16.07.2020 № 571-Д «О внесении изменений в </w:t>
            </w:r>
            <w:hyperlink r:id="rId11" w:anchor="3778USE" w:history="1">
              <w:r w:rsidR="00271B03" w:rsidRPr="00271B03">
                <w:rPr>
                  <w:rFonts w:ascii="Times New Roman" w:hAnsi="Times New Roman"/>
                  <w:sz w:val="24"/>
                  <w:szCs w:val="24"/>
                </w:rPr>
                <w:t>список наиболее востребованных на рынке труда Свердловской области, новых и перспективных профессий, требующих среднего профессионального образования</w:t>
              </w:r>
            </w:hyperlink>
            <w:r w:rsidR="00271B03" w:rsidRPr="00271B03">
              <w:rPr>
                <w:rFonts w:ascii="Times New Roman" w:hAnsi="Times New Roman"/>
                <w:sz w:val="24"/>
                <w:szCs w:val="24"/>
              </w:rPr>
              <w:t>, утвержденный </w:t>
            </w:r>
            <w:hyperlink r:id="rId12" w:history="1">
              <w:r w:rsidR="00271B03" w:rsidRPr="00271B03">
                <w:rPr>
                  <w:rFonts w:ascii="Times New Roman" w:hAnsi="Times New Roman"/>
                  <w:sz w:val="24"/>
                  <w:szCs w:val="24"/>
                </w:rPr>
                <w:t>Приказом Министерства общего и профессионального образования Свердловской области от 28.04.2017 N 175-Д</w:t>
              </w:r>
            </w:hyperlink>
          </w:p>
        </w:tc>
        <w:tc>
          <w:tcPr>
            <w:tcW w:w="2637" w:type="pct"/>
          </w:tcPr>
          <w:p w:rsidR="00E67E99" w:rsidRPr="00271B03" w:rsidRDefault="00E67E99" w:rsidP="00271B03">
            <w:pPr>
              <w:pStyle w:val="2"/>
              <w:shd w:val="clear" w:color="auto" w:fill="FFFFFF"/>
              <w:spacing w:before="0"/>
              <w:jc w:val="both"/>
              <w:textAlignment w:val="baseline"/>
              <w:rPr>
                <w:rFonts w:ascii="Times New Roman" w:hAnsi="Times New Roman"/>
                <w:b w:val="0"/>
                <w:color w:val="auto"/>
                <w:sz w:val="24"/>
                <w:szCs w:val="24"/>
              </w:rPr>
            </w:pPr>
            <w:r w:rsidRPr="00271B03">
              <w:rPr>
                <w:rFonts w:ascii="Times New Roman" w:hAnsi="Times New Roman"/>
                <w:b w:val="0"/>
                <w:color w:val="auto"/>
                <w:sz w:val="24"/>
                <w:szCs w:val="24"/>
              </w:rPr>
              <w:t xml:space="preserve">Наименование профессии в соответствии </w:t>
            </w:r>
            <w:r w:rsidR="0095627E" w:rsidRPr="00271B03">
              <w:rPr>
                <w:rFonts w:ascii="Times New Roman" w:hAnsi="Times New Roman"/>
                <w:b w:val="0"/>
                <w:color w:val="auto"/>
                <w:sz w:val="24"/>
                <w:szCs w:val="24"/>
              </w:rPr>
              <w:br/>
            </w:r>
            <w:r w:rsidRPr="00271B03">
              <w:rPr>
                <w:rFonts w:ascii="Times New Roman" w:hAnsi="Times New Roman"/>
                <w:b w:val="0"/>
                <w:color w:val="auto"/>
                <w:sz w:val="24"/>
                <w:szCs w:val="24"/>
              </w:rPr>
              <w:t xml:space="preserve">с приказом Министерства общего </w:t>
            </w:r>
            <w:r w:rsidR="0095627E" w:rsidRPr="00271B03">
              <w:rPr>
                <w:rFonts w:ascii="Times New Roman" w:hAnsi="Times New Roman"/>
                <w:b w:val="0"/>
                <w:color w:val="auto"/>
                <w:sz w:val="24"/>
                <w:szCs w:val="24"/>
              </w:rPr>
              <w:br/>
            </w:r>
            <w:r w:rsidRPr="00271B03">
              <w:rPr>
                <w:rFonts w:ascii="Times New Roman" w:hAnsi="Times New Roman"/>
                <w:b w:val="0"/>
                <w:color w:val="auto"/>
                <w:sz w:val="24"/>
                <w:szCs w:val="24"/>
              </w:rPr>
              <w:t>и профессионального обр</w:t>
            </w:r>
            <w:r w:rsidR="00271B03" w:rsidRPr="00271B03">
              <w:rPr>
                <w:rFonts w:ascii="Times New Roman" w:hAnsi="Times New Roman"/>
                <w:b w:val="0"/>
                <w:color w:val="auto"/>
                <w:sz w:val="24"/>
                <w:szCs w:val="24"/>
              </w:rPr>
              <w:t xml:space="preserve">азования Свердловской области </w:t>
            </w:r>
            <w:r w:rsidR="00271B03">
              <w:rPr>
                <w:rFonts w:ascii="Times New Roman" w:hAnsi="Times New Roman"/>
                <w:b w:val="0"/>
                <w:color w:val="auto"/>
                <w:sz w:val="24"/>
                <w:szCs w:val="24"/>
              </w:rPr>
              <w:t xml:space="preserve">от </w:t>
            </w:r>
            <w:r w:rsidR="00271B03" w:rsidRPr="00271B03">
              <w:rPr>
                <w:rFonts w:ascii="Times New Roman" w:hAnsi="Times New Roman"/>
                <w:b w:val="0"/>
                <w:color w:val="auto"/>
                <w:sz w:val="24"/>
                <w:szCs w:val="24"/>
              </w:rPr>
              <w:t>16.07.2020 № 571</w:t>
            </w:r>
            <w:r w:rsidRPr="00271B03">
              <w:rPr>
                <w:rFonts w:ascii="Times New Roman" w:hAnsi="Times New Roman"/>
                <w:b w:val="0"/>
                <w:color w:val="auto"/>
                <w:sz w:val="24"/>
                <w:szCs w:val="24"/>
              </w:rPr>
              <w:t>-Д «</w:t>
            </w:r>
            <w:r w:rsidR="00271B03" w:rsidRPr="00271B03">
              <w:rPr>
                <w:rFonts w:ascii="Times New Roman" w:hAnsi="Times New Roman"/>
                <w:b w:val="0"/>
                <w:color w:val="auto"/>
                <w:sz w:val="24"/>
                <w:szCs w:val="24"/>
              </w:rPr>
              <w:t>О внесении изменений в </w:t>
            </w:r>
            <w:hyperlink r:id="rId13" w:anchor="3778USE" w:history="1">
              <w:r w:rsidR="00271B03" w:rsidRPr="00271B03">
                <w:rPr>
                  <w:rFonts w:ascii="Times New Roman" w:hAnsi="Times New Roman"/>
                  <w:b w:val="0"/>
                  <w:color w:val="auto"/>
                  <w:sz w:val="24"/>
                  <w:szCs w:val="24"/>
                </w:rPr>
                <w:t>список наиболее востребованных на рынке труда Свердловской области, новых и перспективных профессий, требующих среднего профессионального образования</w:t>
              </w:r>
            </w:hyperlink>
            <w:r w:rsidR="00271B03" w:rsidRPr="00271B03">
              <w:rPr>
                <w:rFonts w:ascii="Times New Roman" w:hAnsi="Times New Roman"/>
                <w:b w:val="0"/>
                <w:color w:val="auto"/>
                <w:sz w:val="24"/>
                <w:szCs w:val="24"/>
              </w:rPr>
              <w:t>, утвержденный </w:t>
            </w:r>
            <w:hyperlink r:id="rId14" w:history="1">
              <w:r w:rsidR="00271B03" w:rsidRPr="00271B03">
                <w:rPr>
                  <w:rFonts w:ascii="Times New Roman" w:hAnsi="Times New Roman"/>
                  <w:b w:val="0"/>
                  <w:color w:val="auto"/>
                  <w:sz w:val="24"/>
                  <w:szCs w:val="24"/>
                </w:rPr>
                <w:t>Приказом Министерства общего и профессионального образования Свердловской области от 28.04.2017 N 175-Д</w:t>
              </w:r>
            </w:hyperlink>
            <w:r w:rsidRPr="0004426E">
              <w:rPr>
                <w:rFonts w:ascii="Times New Roman" w:hAnsi="Times New Roman"/>
                <w:sz w:val="24"/>
                <w:szCs w:val="24"/>
              </w:rPr>
              <w:t>»</w:t>
            </w:r>
          </w:p>
        </w:tc>
      </w:tr>
      <w:tr w:rsidR="00E67E99" w:rsidRPr="0004426E" w:rsidTr="002F6EFB">
        <w:tc>
          <w:tcPr>
            <w:tcW w:w="2363"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08.02.10 Строительство железных дорог, путь и путевое хозяйство</w:t>
            </w:r>
          </w:p>
        </w:tc>
        <w:tc>
          <w:tcPr>
            <w:tcW w:w="2637" w:type="pct"/>
          </w:tcPr>
          <w:p w:rsidR="00E67E99" w:rsidRPr="0004426E" w:rsidRDefault="00401651" w:rsidP="001D5921">
            <w:pPr>
              <w:spacing w:after="0" w:line="240" w:lineRule="auto"/>
              <w:jc w:val="both"/>
              <w:rPr>
                <w:rFonts w:ascii="Times New Roman" w:hAnsi="Times New Roman"/>
                <w:sz w:val="24"/>
                <w:szCs w:val="24"/>
              </w:rPr>
            </w:pPr>
            <w:r>
              <w:rPr>
                <w:rFonts w:ascii="Times New Roman" w:hAnsi="Times New Roman"/>
                <w:sz w:val="24"/>
                <w:szCs w:val="24"/>
              </w:rPr>
              <w:t>Монтер пути</w:t>
            </w:r>
          </w:p>
        </w:tc>
      </w:tr>
      <w:tr w:rsidR="00E67E99" w:rsidRPr="0004426E" w:rsidTr="002F6EFB">
        <w:tc>
          <w:tcPr>
            <w:tcW w:w="2363"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38.02.03 Операционная деятельность в логистике</w:t>
            </w:r>
          </w:p>
        </w:tc>
        <w:tc>
          <w:tcPr>
            <w:tcW w:w="2637" w:type="pct"/>
          </w:tcPr>
          <w:p w:rsidR="00E67E99" w:rsidRPr="0004426E" w:rsidRDefault="00E67E99" w:rsidP="001D5921">
            <w:pPr>
              <w:spacing w:after="0" w:line="240" w:lineRule="auto"/>
              <w:jc w:val="both"/>
              <w:rPr>
                <w:rFonts w:ascii="Times New Roman" w:hAnsi="Times New Roman"/>
                <w:sz w:val="24"/>
                <w:szCs w:val="24"/>
              </w:rPr>
            </w:pPr>
            <w:r w:rsidRPr="0004426E">
              <w:rPr>
                <w:rFonts w:ascii="Times New Roman" w:hAnsi="Times New Roman"/>
                <w:sz w:val="24"/>
                <w:szCs w:val="24"/>
              </w:rPr>
              <w:t>Специалист по логистике на транспорте</w:t>
            </w:r>
          </w:p>
        </w:tc>
      </w:tr>
      <w:tr w:rsidR="00271B03" w:rsidRPr="0004426E" w:rsidTr="002F6EFB">
        <w:tc>
          <w:tcPr>
            <w:tcW w:w="2363" w:type="pct"/>
          </w:tcPr>
          <w:p w:rsidR="00271B03" w:rsidRPr="0004426E" w:rsidRDefault="00271B03" w:rsidP="001D5921">
            <w:pPr>
              <w:spacing w:after="0" w:line="240" w:lineRule="auto"/>
              <w:jc w:val="both"/>
              <w:rPr>
                <w:rFonts w:ascii="Times New Roman" w:hAnsi="Times New Roman"/>
                <w:sz w:val="24"/>
                <w:szCs w:val="24"/>
              </w:rPr>
            </w:pPr>
            <w:r>
              <w:rPr>
                <w:rFonts w:ascii="Times New Roman" w:hAnsi="Times New Roman"/>
                <w:sz w:val="24"/>
                <w:szCs w:val="24"/>
              </w:rPr>
              <w:t xml:space="preserve">27.02.03 Автоматика и телемеханика на транспорте (железнодорожном транспорте) </w:t>
            </w:r>
          </w:p>
        </w:tc>
        <w:tc>
          <w:tcPr>
            <w:tcW w:w="2637" w:type="pct"/>
          </w:tcPr>
          <w:p w:rsidR="00271B03" w:rsidRPr="00271B03" w:rsidRDefault="00401651" w:rsidP="001D5921">
            <w:pPr>
              <w:spacing w:after="0" w:line="240" w:lineRule="auto"/>
              <w:jc w:val="both"/>
              <w:rPr>
                <w:rFonts w:ascii="Times New Roman" w:hAnsi="Times New Roman"/>
                <w:sz w:val="24"/>
                <w:szCs w:val="24"/>
              </w:rPr>
            </w:pPr>
            <w:r w:rsidRPr="00401651">
              <w:rPr>
                <w:rFonts w:ascii="Times New Roman" w:hAnsi="Times New Roman"/>
                <w:sz w:val="24"/>
                <w:szCs w:val="24"/>
              </w:rPr>
              <w:t>Электромеханик по средствам автоматики и приборам технологического оборудования.</w:t>
            </w:r>
          </w:p>
        </w:tc>
      </w:tr>
    </w:tbl>
    <w:p w:rsidR="00E67E99" w:rsidRPr="0004426E" w:rsidRDefault="00E67E99" w:rsidP="001D5921">
      <w:pPr>
        <w:spacing w:after="0" w:line="240" w:lineRule="auto"/>
        <w:jc w:val="both"/>
        <w:rPr>
          <w:rFonts w:ascii="Times New Roman" w:hAnsi="Times New Roman"/>
          <w:sz w:val="24"/>
          <w:szCs w:val="24"/>
        </w:rPr>
      </w:pPr>
    </w:p>
    <w:p w:rsidR="00B50FC4" w:rsidRPr="0004426E" w:rsidRDefault="00B50FC4" w:rsidP="001D5921">
      <w:pPr>
        <w:shd w:val="clear" w:color="auto" w:fill="FFFFFF"/>
        <w:spacing w:after="0" w:line="240" w:lineRule="auto"/>
        <w:jc w:val="both"/>
        <w:rPr>
          <w:rFonts w:ascii="Times New Roman" w:hAnsi="Times New Roman"/>
          <w:b/>
          <w:sz w:val="24"/>
          <w:szCs w:val="24"/>
        </w:rPr>
      </w:pPr>
      <w:r w:rsidRPr="0004426E">
        <w:rPr>
          <w:rFonts w:ascii="Times New Roman" w:hAnsi="Times New Roman"/>
          <w:b/>
          <w:sz w:val="24"/>
          <w:szCs w:val="24"/>
        </w:rPr>
        <w:t>3.2. Организация учебного процесса.</w:t>
      </w:r>
      <w:r w:rsidR="00715641">
        <w:rPr>
          <w:rFonts w:ascii="Times New Roman" w:hAnsi="Times New Roman"/>
          <w:b/>
          <w:sz w:val="24"/>
          <w:szCs w:val="24"/>
        </w:rPr>
        <w:t xml:space="preserve"> Анализ содержания подготовки обучающихся.</w:t>
      </w:r>
    </w:p>
    <w:p w:rsidR="0095627E" w:rsidRPr="0004426E" w:rsidRDefault="0095627E"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xml:space="preserve">Одно из основных требований к организации образовательного процесса </w:t>
      </w:r>
      <w:r w:rsidR="00715641">
        <w:rPr>
          <w:rFonts w:ascii="Times New Roman" w:hAnsi="Times New Roman"/>
          <w:color w:val="000000"/>
          <w:sz w:val="24"/>
          <w:szCs w:val="24"/>
        </w:rPr>
        <w:br/>
      </w:r>
      <w:r w:rsidRPr="0004426E">
        <w:rPr>
          <w:rFonts w:ascii="Times New Roman" w:hAnsi="Times New Roman"/>
          <w:color w:val="000000"/>
          <w:sz w:val="24"/>
          <w:szCs w:val="24"/>
        </w:rPr>
        <w:t xml:space="preserve">в техникуме – сочетание государственного заказа на квалифицированного рабочего/специалиста среднего звена и ориентация на потребность личности. </w:t>
      </w:r>
    </w:p>
    <w:p w:rsidR="0095627E" w:rsidRPr="0004426E" w:rsidRDefault="0095627E"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Организация учебного процесса в техникуме обеспечивает:</w:t>
      </w:r>
    </w:p>
    <w:p w:rsidR="0095627E" w:rsidRPr="0004426E" w:rsidRDefault="0095627E"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xml:space="preserve">- современный научный уровень подготовки специалистов и квалифицированных рабочих, оптимальное соотношение теоретического и практического обучения; </w:t>
      </w:r>
    </w:p>
    <w:p w:rsidR="0095627E" w:rsidRPr="0004426E" w:rsidRDefault="0095627E"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логически правильное, нау</w:t>
      </w:r>
      <w:r w:rsidR="006514E3" w:rsidRPr="0004426E">
        <w:rPr>
          <w:rFonts w:ascii="Times New Roman" w:hAnsi="Times New Roman"/>
          <w:color w:val="000000"/>
          <w:sz w:val="24"/>
          <w:szCs w:val="24"/>
        </w:rPr>
        <w:t xml:space="preserve">чно и методически обоснованное </w:t>
      </w:r>
      <w:r w:rsidRPr="0004426E">
        <w:rPr>
          <w:rFonts w:ascii="Times New Roman" w:hAnsi="Times New Roman"/>
          <w:color w:val="000000"/>
          <w:sz w:val="24"/>
          <w:szCs w:val="24"/>
        </w:rPr>
        <w:t xml:space="preserve">соотношение </w:t>
      </w:r>
      <w:r w:rsidR="006514E3" w:rsidRPr="0004426E">
        <w:rPr>
          <w:rFonts w:ascii="Times New Roman" w:hAnsi="Times New Roman"/>
          <w:color w:val="000000"/>
          <w:sz w:val="24"/>
          <w:szCs w:val="24"/>
        </w:rPr>
        <w:br/>
      </w:r>
      <w:r w:rsidRPr="0004426E">
        <w:rPr>
          <w:rFonts w:ascii="Times New Roman" w:hAnsi="Times New Roman"/>
          <w:color w:val="000000"/>
          <w:sz w:val="24"/>
          <w:szCs w:val="24"/>
        </w:rPr>
        <w:t>и последователь</w:t>
      </w:r>
      <w:r w:rsidR="006514E3" w:rsidRPr="0004426E">
        <w:rPr>
          <w:rFonts w:ascii="Times New Roman" w:hAnsi="Times New Roman"/>
          <w:color w:val="000000"/>
          <w:sz w:val="24"/>
          <w:szCs w:val="24"/>
        </w:rPr>
        <w:t xml:space="preserve">ность преподавания дисциплин, </w:t>
      </w:r>
      <w:r w:rsidRPr="0004426E">
        <w:rPr>
          <w:rFonts w:ascii="Times New Roman" w:hAnsi="Times New Roman"/>
          <w:color w:val="000000"/>
          <w:sz w:val="24"/>
          <w:szCs w:val="24"/>
        </w:rPr>
        <w:t xml:space="preserve">планомерность и ритмичность учебного процесса; </w:t>
      </w:r>
    </w:p>
    <w:p w:rsidR="0095627E" w:rsidRPr="0004426E" w:rsidRDefault="0095627E"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органическое единство процесса обучения и воспитания;</w:t>
      </w:r>
    </w:p>
    <w:p w:rsidR="0095627E" w:rsidRPr="0004426E" w:rsidRDefault="0095627E"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внедрение в учебный проце</w:t>
      </w:r>
      <w:r w:rsidR="00990C9E">
        <w:rPr>
          <w:rFonts w:ascii="Times New Roman" w:hAnsi="Times New Roman"/>
          <w:color w:val="000000"/>
          <w:sz w:val="24"/>
          <w:szCs w:val="24"/>
        </w:rPr>
        <w:t xml:space="preserve">сс новейших достижений науки и </w:t>
      </w:r>
      <w:r w:rsidRPr="0004426E">
        <w:rPr>
          <w:rFonts w:ascii="Times New Roman" w:hAnsi="Times New Roman"/>
          <w:color w:val="000000"/>
          <w:sz w:val="24"/>
          <w:szCs w:val="24"/>
        </w:rPr>
        <w:t xml:space="preserve">техники, передового опыта деятельности; </w:t>
      </w:r>
    </w:p>
    <w:p w:rsidR="0095627E" w:rsidRPr="0004426E" w:rsidRDefault="0095627E"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lastRenderedPageBreak/>
        <w:t>- рациональное сочетание т</w:t>
      </w:r>
      <w:r w:rsidR="006514E3" w:rsidRPr="0004426E">
        <w:rPr>
          <w:rFonts w:ascii="Times New Roman" w:hAnsi="Times New Roman"/>
          <w:color w:val="000000"/>
          <w:sz w:val="24"/>
          <w:szCs w:val="24"/>
        </w:rPr>
        <w:t xml:space="preserve">радиционных методов передачи и </w:t>
      </w:r>
      <w:r w:rsidRPr="0004426E">
        <w:rPr>
          <w:rFonts w:ascii="Times New Roman" w:hAnsi="Times New Roman"/>
          <w:color w:val="000000"/>
          <w:sz w:val="24"/>
          <w:szCs w:val="24"/>
        </w:rPr>
        <w:t xml:space="preserve">закрепления научной информации с новейшими достижениями  педагогики; </w:t>
      </w:r>
    </w:p>
    <w:p w:rsidR="0095627E" w:rsidRPr="0004426E" w:rsidRDefault="0095627E"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создание необходимых условий для педагогической деятельности преподавательского состава и освоения студентами профессиональных образоват</w:t>
      </w:r>
      <w:r w:rsidR="006514E3" w:rsidRPr="0004426E">
        <w:rPr>
          <w:rFonts w:ascii="Times New Roman" w:hAnsi="Times New Roman"/>
          <w:color w:val="000000"/>
          <w:sz w:val="24"/>
          <w:szCs w:val="24"/>
        </w:rPr>
        <w:t xml:space="preserve">ельных программ, их творческой </w:t>
      </w:r>
      <w:r w:rsidRPr="0004426E">
        <w:rPr>
          <w:rFonts w:ascii="Times New Roman" w:hAnsi="Times New Roman"/>
          <w:color w:val="000000"/>
          <w:sz w:val="24"/>
          <w:szCs w:val="24"/>
        </w:rPr>
        <w:t xml:space="preserve">самостоятельной работы. </w:t>
      </w:r>
    </w:p>
    <w:p w:rsidR="0095627E" w:rsidRPr="0004426E" w:rsidRDefault="0095627E"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xml:space="preserve">Основными документами, определяющими содержание и организацию учебного процесса в техникуме, являются учебные планы, рабочие программы учебных дисциплин </w:t>
      </w:r>
      <w:r w:rsidR="006B0B5F" w:rsidRPr="0004426E">
        <w:rPr>
          <w:rFonts w:ascii="Times New Roman" w:hAnsi="Times New Roman"/>
          <w:color w:val="000000"/>
          <w:sz w:val="24"/>
          <w:szCs w:val="24"/>
        </w:rPr>
        <w:br/>
      </w:r>
      <w:r w:rsidRPr="0004426E">
        <w:rPr>
          <w:rFonts w:ascii="Times New Roman" w:hAnsi="Times New Roman"/>
          <w:color w:val="000000"/>
          <w:sz w:val="24"/>
          <w:szCs w:val="24"/>
        </w:rPr>
        <w:t>и профессиональных модулей, рабочие программы учебной/производственной практики.</w:t>
      </w:r>
    </w:p>
    <w:p w:rsidR="0095627E" w:rsidRPr="0004426E" w:rsidRDefault="0095627E"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Учебный процесс в техникуме строится на основании графика учебного процесса, который составляется к началу учебного года. Календарный учебный график разрабатывается на основе учебных планов по всем профессиям/специальностям СПО, реализуемым в техникуме.</w:t>
      </w:r>
    </w:p>
    <w:p w:rsidR="0095627E" w:rsidRPr="0004426E" w:rsidRDefault="0095627E"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Планирование учебного процесса базируется на исходных данных:</w:t>
      </w:r>
    </w:p>
    <w:p w:rsidR="0095627E" w:rsidRPr="0004426E" w:rsidRDefault="0095627E"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календарного учебного графика специальности/профессии;</w:t>
      </w:r>
    </w:p>
    <w:p w:rsidR="0095627E" w:rsidRPr="0004426E" w:rsidRDefault="0095627E"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учебных планов;</w:t>
      </w:r>
    </w:p>
    <w:p w:rsidR="0095627E" w:rsidRPr="0004426E" w:rsidRDefault="0095627E"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xml:space="preserve">- рабочих учебных программ дисциплин, профессиональных модулей; </w:t>
      </w:r>
    </w:p>
    <w:p w:rsidR="0095627E" w:rsidRPr="0004426E" w:rsidRDefault="0095627E"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распре</w:t>
      </w:r>
      <w:r w:rsidR="006514E3" w:rsidRPr="0004426E">
        <w:rPr>
          <w:rFonts w:ascii="Times New Roman" w:hAnsi="Times New Roman"/>
          <w:color w:val="000000"/>
          <w:sz w:val="24"/>
          <w:szCs w:val="24"/>
        </w:rPr>
        <w:t>деление</w:t>
      </w:r>
      <w:r w:rsidRPr="0004426E">
        <w:rPr>
          <w:rFonts w:ascii="Times New Roman" w:hAnsi="Times New Roman"/>
          <w:color w:val="000000"/>
          <w:sz w:val="24"/>
          <w:szCs w:val="24"/>
        </w:rPr>
        <w:t xml:space="preserve"> учебной нагрузки педагогов (тарификации) преподавателей; </w:t>
      </w:r>
    </w:p>
    <w:p w:rsidR="0095627E" w:rsidRPr="0004426E" w:rsidRDefault="0095627E"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Учебный год начинается 1 сентября и заканчивается согласно учебному плану. Продолжительность каникул в зимний период 2 недели, что соответствует ФГОС. Продолжительность учебного занятия по одной учебной дисциплине (МДК) соответствует двум академическим часам с 5-минутным перерывом. Продолжительность академического часа составляет 45 минут, что соответствует нормативным требованиям.</w:t>
      </w:r>
    </w:p>
    <w:p w:rsidR="0095627E" w:rsidRPr="0004426E" w:rsidRDefault="0095627E"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xml:space="preserve">Учебные занятия в техникуме проводятся в виде лекций, семинаров, практических, лабораторных занятий, учебной практики, курсовых работ (курсового проектирования). Преподаватели техникума используют и другие виды учебных занятий. При проведении занятий по иностранному языку и информатике учебная группа делится на подгруппы. </w:t>
      </w:r>
      <w:r w:rsidR="00715641">
        <w:rPr>
          <w:rFonts w:ascii="Times New Roman" w:hAnsi="Times New Roman"/>
          <w:color w:val="000000"/>
          <w:sz w:val="24"/>
          <w:szCs w:val="24"/>
        </w:rPr>
        <w:br/>
      </w:r>
      <w:r w:rsidRPr="0004426E">
        <w:rPr>
          <w:rFonts w:ascii="Times New Roman" w:hAnsi="Times New Roman"/>
          <w:color w:val="000000"/>
          <w:sz w:val="24"/>
          <w:szCs w:val="24"/>
        </w:rPr>
        <w:t>В соответствии с графиком проводятся консультации (индивидуальные или групповые).</w:t>
      </w:r>
    </w:p>
    <w:p w:rsidR="0095627E" w:rsidRPr="0004426E" w:rsidRDefault="0095627E"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Максимальный объем учебной нагрузки студентов составляет 54 академических часа в неделю (с учетом аудиторной и внеаудиторной учебной работы), что соответствует требованиям ФГОС СПО.</w:t>
      </w:r>
    </w:p>
    <w:p w:rsidR="0095627E" w:rsidRPr="0004426E" w:rsidRDefault="0095627E"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xml:space="preserve">Внеаудиторная самостоятельная работа запланирована по всем дисциплинам, исходя из объёмов максимальной нагрузки, выполняется по заданию преподавателя, </w:t>
      </w:r>
      <w:r w:rsidR="00715641">
        <w:rPr>
          <w:rFonts w:ascii="Times New Roman" w:hAnsi="Times New Roman"/>
          <w:color w:val="000000"/>
          <w:sz w:val="24"/>
          <w:szCs w:val="24"/>
        </w:rPr>
        <w:br/>
      </w:r>
      <w:r w:rsidRPr="0004426E">
        <w:rPr>
          <w:rFonts w:ascii="Times New Roman" w:hAnsi="Times New Roman"/>
          <w:color w:val="000000"/>
          <w:sz w:val="24"/>
          <w:szCs w:val="24"/>
        </w:rPr>
        <w:t xml:space="preserve">но без его непосредственного участия. Объём времени, отведённый на внеаудиторную самостоятельную работу, отражается в рабочем учебном плане (в целом </w:t>
      </w:r>
      <w:r w:rsidR="00715641">
        <w:rPr>
          <w:rFonts w:ascii="Times New Roman" w:hAnsi="Times New Roman"/>
          <w:color w:val="000000"/>
          <w:sz w:val="24"/>
          <w:szCs w:val="24"/>
        </w:rPr>
        <w:br/>
      </w:r>
      <w:r w:rsidRPr="0004426E">
        <w:rPr>
          <w:rFonts w:ascii="Times New Roman" w:hAnsi="Times New Roman"/>
          <w:color w:val="000000"/>
          <w:sz w:val="24"/>
          <w:szCs w:val="24"/>
        </w:rPr>
        <w:t xml:space="preserve">по теоретическому обучению, каждому из циклов дисциплин, по каждой дисциплине), </w:t>
      </w:r>
      <w:r w:rsidR="00715641">
        <w:rPr>
          <w:rFonts w:ascii="Times New Roman" w:hAnsi="Times New Roman"/>
          <w:color w:val="000000"/>
          <w:sz w:val="24"/>
          <w:szCs w:val="24"/>
        </w:rPr>
        <w:br/>
      </w:r>
      <w:r w:rsidRPr="0004426E">
        <w:rPr>
          <w:rFonts w:ascii="Times New Roman" w:hAnsi="Times New Roman"/>
          <w:color w:val="000000"/>
          <w:sz w:val="24"/>
          <w:szCs w:val="24"/>
        </w:rPr>
        <w:t xml:space="preserve">в тематических планах рабочих программ дисциплин с распределением по разделам </w:t>
      </w:r>
      <w:r w:rsidR="00715641">
        <w:rPr>
          <w:rFonts w:ascii="Times New Roman" w:hAnsi="Times New Roman"/>
          <w:color w:val="000000"/>
          <w:sz w:val="24"/>
          <w:szCs w:val="24"/>
        </w:rPr>
        <w:br/>
      </w:r>
      <w:r w:rsidRPr="0004426E">
        <w:rPr>
          <w:rFonts w:ascii="Times New Roman" w:hAnsi="Times New Roman"/>
          <w:color w:val="000000"/>
          <w:sz w:val="24"/>
          <w:szCs w:val="24"/>
        </w:rPr>
        <w:t xml:space="preserve">и темам. Содержание внеаудиторной самостоятельной работы определяется </w:t>
      </w:r>
      <w:r w:rsidR="00715641">
        <w:rPr>
          <w:rFonts w:ascii="Times New Roman" w:hAnsi="Times New Roman"/>
          <w:color w:val="000000"/>
          <w:sz w:val="24"/>
          <w:szCs w:val="24"/>
        </w:rPr>
        <w:br/>
      </w:r>
      <w:r w:rsidRPr="0004426E">
        <w:rPr>
          <w:rFonts w:ascii="Times New Roman" w:hAnsi="Times New Roman"/>
          <w:color w:val="000000"/>
          <w:sz w:val="24"/>
          <w:szCs w:val="24"/>
        </w:rPr>
        <w:t>в соответствии с видами заданий согласно программе учебной дисциплины.</w:t>
      </w:r>
    </w:p>
    <w:p w:rsidR="0095627E" w:rsidRPr="0004426E" w:rsidRDefault="0095627E"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Преподавателями используются следующие виды внеаудиторной самостоятельной работы:</w:t>
      </w:r>
    </w:p>
    <w:p w:rsidR="0095627E" w:rsidRPr="0004426E" w:rsidRDefault="0095627E"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xml:space="preserve">- для освоения новых знаний: чтение текста (учебника, первоисточника, дополнительной литературы); составлений плана текста; графическое изображение структуры текста; конспектирование текста; выписки из текста; работа со словарями </w:t>
      </w:r>
      <w:r w:rsidR="00715641">
        <w:rPr>
          <w:rFonts w:ascii="Times New Roman" w:hAnsi="Times New Roman"/>
          <w:color w:val="000000"/>
          <w:sz w:val="24"/>
          <w:szCs w:val="24"/>
        </w:rPr>
        <w:br/>
      </w:r>
      <w:r w:rsidRPr="0004426E">
        <w:rPr>
          <w:rFonts w:ascii="Times New Roman" w:hAnsi="Times New Roman"/>
          <w:color w:val="000000"/>
          <w:sz w:val="24"/>
          <w:szCs w:val="24"/>
        </w:rPr>
        <w:t>и справочниками; ознакомление с нормативными документами, опережающие задания (доклады), оформление слайдовых презентаций;</w:t>
      </w:r>
    </w:p>
    <w:p w:rsidR="0095627E" w:rsidRPr="0004426E" w:rsidRDefault="0095627E"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xml:space="preserve">- для закрепления и систематизации знаний: работа с конспектом лекции (обработка текста); написание изложений; повторная работа над учебным материалом (учебника, первоисточника, дополнительной литературы, аудио- и видеозаписей); составление плана и тезисов ответа; составление таблиц; изучение нормативных материалов; ответы на контрольные вопросы; аналитическая обработка текста (аннотирование, рецензирование, реферирование); подготовка сообщений; подготовка </w:t>
      </w:r>
      <w:r w:rsidRPr="0004426E">
        <w:rPr>
          <w:rFonts w:ascii="Times New Roman" w:hAnsi="Times New Roman"/>
          <w:color w:val="000000"/>
          <w:sz w:val="24"/>
          <w:szCs w:val="24"/>
        </w:rPr>
        <w:lastRenderedPageBreak/>
        <w:t>рефератов, докладов; составление библиографии; тематических кроссвордов, слайдовых презентаций;</w:t>
      </w:r>
    </w:p>
    <w:p w:rsidR="0095627E" w:rsidRPr="0004426E" w:rsidRDefault="0095627E"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для формирования умений: решение задач и упражнений по образцу; решение вариативных задач и упражнений; выполнение схем; решение ситуационных производственных задач; подготовка курсовых работ, исследовательских проектов.</w:t>
      </w:r>
    </w:p>
    <w:p w:rsidR="0095627E" w:rsidRPr="0004426E" w:rsidRDefault="0095627E"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xml:space="preserve">Выполнение курсовой работы (проекта) по дисциплине или профессиональному модулю является одним из видов учебной работы студентов. Выполнение студентами курсовых работ (проектов) осуществляется на заключительном этапе изучения учебной дисциплины, профессионального модуля, в ходе которого осуществляется обучение применению практических знаний и умений при решении комплексных задач, связанных со сферой профессиональной деятельности будущих специалистов. Количество курсовых работ (проектов), выполняемых студентами, и количество часов обязательной учебной нагрузки, отводимое на их выполнение, определяются ФГОС СПО по специальностям </w:t>
      </w:r>
      <w:r w:rsidR="00715641">
        <w:rPr>
          <w:rFonts w:ascii="Times New Roman" w:hAnsi="Times New Roman"/>
          <w:color w:val="000000"/>
          <w:sz w:val="24"/>
          <w:szCs w:val="24"/>
        </w:rPr>
        <w:br/>
      </w:r>
      <w:r w:rsidRPr="0004426E">
        <w:rPr>
          <w:rFonts w:ascii="Times New Roman" w:hAnsi="Times New Roman"/>
          <w:color w:val="000000"/>
          <w:sz w:val="24"/>
          <w:szCs w:val="24"/>
        </w:rPr>
        <w:t>и соответствующими рабочими</w:t>
      </w:r>
      <w:r w:rsidR="00990C9E">
        <w:rPr>
          <w:rFonts w:ascii="Times New Roman" w:hAnsi="Times New Roman"/>
          <w:color w:val="000000"/>
          <w:sz w:val="24"/>
          <w:szCs w:val="24"/>
        </w:rPr>
        <w:t xml:space="preserve"> учебными планам. По программам</w:t>
      </w:r>
      <w:r w:rsidRPr="0004426E">
        <w:rPr>
          <w:rFonts w:ascii="Times New Roman" w:hAnsi="Times New Roman"/>
          <w:color w:val="000000"/>
          <w:sz w:val="24"/>
          <w:szCs w:val="24"/>
        </w:rPr>
        <w:t xml:space="preserve"> подготовки специалистов  среднего звена студенты выполняют по 2 курсовые работы (проекта). Курсовые работы (проекты) выполняются по профессиональным модулям. Объем часов на выполнение курсовых работ (проектов) определяются рабочими учебными планами </w:t>
      </w:r>
      <w:r w:rsidR="00116369">
        <w:rPr>
          <w:rFonts w:ascii="Times New Roman" w:hAnsi="Times New Roman"/>
          <w:color w:val="000000"/>
          <w:sz w:val="24"/>
          <w:szCs w:val="24"/>
        </w:rPr>
        <w:br/>
      </w:r>
      <w:r w:rsidRPr="0004426E">
        <w:rPr>
          <w:rFonts w:ascii="Times New Roman" w:hAnsi="Times New Roman"/>
          <w:color w:val="000000"/>
          <w:sz w:val="24"/>
          <w:szCs w:val="24"/>
        </w:rPr>
        <w:t xml:space="preserve">по специальностям. Защита курсовых работ (проектов) выполняется как в форме собеседования, так и в форме открытой защиты на одном из учебных занятий. </w:t>
      </w:r>
    </w:p>
    <w:p w:rsidR="00583751" w:rsidRPr="0004426E" w:rsidRDefault="00583751"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Практика является обязательным разделом ОПОП и представляет собой вид учебных занятий, обеспечивающих практико-ориентированную подготовку обучающихся.</w:t>
      </w:r>
    </w:p>
    <w:p w:rsidR="00583751" w:rsidRPr="0004426E" w:rsidRDefault="00583751"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xml:space="preserve">Учебная и производственная практика проводятся техникумом при освоении обучающимися профессиональных компетенций в рамках профессиональных модулей </w:t>
      </w:r>
      <w:r w:rsidRPr="0004426E">
        <w:rPr>
          <w:rFonts w:ascii="Times New Roman" w:hAnsi="Times New Roman"/>
          <w:color w:val="000000"/>
          <w:sz w:val="24"/>
          <w:szCs w:val="24"/>
        </w:rPr>
        <w:br/>
        <w:t>и реализовываются как концентрированно в несколько периодов, так и рассредоточено, чередуясь с теоретическими занятиями, с обеспечением св</w:t>
      </w:r>
      <w:r w:rsidR="00715641">
        <w:rPr>
          <w:rFonts w:ascii="Times New Roman" w:hAnsi="Times New Roman"/>
          <w:color w:val="000000"/>
          <w:sz w:val="24"/>
          <w:szCs w:val="24"/>
        </w:rPr>
        <w:t xml:space="preserve">язи между содержанием практики </w:t>
      </w:r>
      <w:r w:rsidRPr="0004426E">
        <w:rPr>
          <w:rFonts w:ascii="Times New Roman" w:hAnsi="Times New Roman"/>
          <w:color w:val="000000"/>
          <w:sz w:val="24"/>
          <w:szCs w:val="24"/>
        </w:rPr>
        <w:t>и результатами обучения в рамках модулей ОПОП по осваиваемой профессии/специальности.</w:t>
      </w:r>
    </w:p>
    <w:p w:rsidR="00583751" w:rsidRPr="0004426E" w:rsidRDefault="00583751"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Целью практики является комплексное освоение обучающимися всех видов профессиональной деятельности по профессии/специальности СПО, формирование общих и профессиональных компетенций, а также приобретение необходимых умений и опыта практической работы  по профессии/специальности.</w:t>
      </w:r>
    </w:p>
    <w:p w:rsidR="00583751" w:rsidRPr="0004426E" w:rsidRDefault="00583751"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Учебная практика направлена на формирование у обучающихся умений, приобретение первоначального практического опыта и реализуется в рамках профессиональных модулей ОПОП СПО по основным видам профессиональной деятельности для последующего освоения ими общих и профессиональных компетенций.</w:t>
      </w:r>
    </w:p>
    <w:p w:rsidR="00583751" w:rsidRPr="0004426E" w:rsidRDefault="00583751" w:rsidP="001D5921">
      <w:pPr>
        <w:pStyle w:val="ConsPlusNormal"/>
        <w:ind w:firstLine="709"/>
        <w:jc w:val="both"/>
        <w:rPr>
          <w:rFonts w:ascii="Times New Roman" w:hAnsi="Times New Roman" w:cs="Times New Roman"/>
          <w:sz w:val="24"/>
          <w:szCs w:val="24"/>
        </w:rPr>
      </w:pPr>
      <w:r w:rsidRPr="0004426E">
        <w:rPr>
          <w:rFonts w:ascii="Times New Roman" w:hAnsi="Times New Roman" w:cs="Times New Roman"/>
          <w:sz w:val="24"/>
          <w:szCs w:val="24"/>
        </w:rPr>
        <w:t>Учебная практика проводится в учебных, учебно-производственных мастерских, лабораториях, учебно-опытных хозяйствах, учебных полигонах, учебных базах практики и иных структурных подразделениях техникума, либо в организациях в специально оборудованных помещениях на основе договоров между организацией, осуществляющей деятельность по образовательной программе соответствующего профиля, и техникумом.</w:t>
      </w:r>
    </w:p>
    <w:p w:rsidR="00583751" w:rsidRPr="0004426E" w:rsidRDefault="00583751" w:rsidP="001D5921">
      <w:pPr>
        <w:pStyle w:val="ConsPlusNormal"/>
        <w:ind w:firstLine="709"/>
        <w:jc w:val="both"/>
        <w:rPr>
          <w:rFonts w:ascii="Times New Roman" w:hAnsi="Times New Roman" w:cs="Times New Roman"/>
          <w:sz w:val="24"/>
          <w:szCs w:val="24"/>
        </w:rPr>
      </w:pPr>
      <w:r w:rsidRPr="0004426E">
        <w:rPr>
          <w:rFonts w:ascii="Times New Roman" w:hAnsi="Times New Roman" w:cs="Times New Roman"/>
          <w:sz w:val="24"/>
          <w:szCs w:val="24"/>
        </w:rPr>
        <w:t xml:space="preserve">Учебная практика проводится мастерами производственного обучения </w:t>
      </w:r>
      <w:r w:rsidR="00990C9E">
        <w:rPr>
          <w:rFonts w:ascii="Times New Roman" w:hAnsi="Times New Roman" w:cs="Times New Roman"/>
          <w:sz w:val="24"/>
          <w:szCs w:val="24"/>
        </w:rPr>
        <w:br/>
      </w:r>
      <w:r w:rsidRPr="0004426E">
        <w:rPr>
          <w:rFonts w:ascii="Times New Roman" w:hAnsi="Times New Roman" w:cs="Times New Roman"/>
          <w:sz w:val="24"/>
          <w:szCs w:val="24"/>
        </w:rPr>
        <w:t>и (или) преподавателями дисциплин профессионального цикла.</w:t>
      </w:r>
    </w:p>
    <w:p w:rsidR="00583751" w:rsidRPr="0004426E" w:rsidRDefault="00583751" w:rsidP="001D5921">
      <w:pPr>
        <w:pStyle w:val="Default"/>
        <w:ind w:firstLine="709"/>
        <w:jc w:val="both"/>
      </w:pPr>
      <w:r w:rsidRPr="0004426E">
        <w:t xml:space="preserve">Уроки по учебной практике в учебно-производственных мастерских, лабораториях проводятся, как правило, в учебных группах численностью по 12-15 человек. </w:t>
      </w:r>
    </w:p>
    <w:p w:rsidR="00583751" w:rsidRPr="0004426E" w:rsidRDefault="00583751" w:rsidP="001D5921">
      <w:pPr>
        <w:pStyle w:val="Default"/>
        <w:ind w:firstLine="709"/>
        <w:jc w:val="both"/>
      </w:pPr>
      <w:r w:rsidRPr="0004426E">
        <w:t xml:space="preserve">На уроках так же применяются индивидуальная (вождение автотранспортного средства, </w:t>
      </w:r>
      <w:proofErr w:type="spellStart"/>
      <w:r w:rsidRPr="0004426E">
        <w:t>шиномонтаж</w:t>
      </w:r>
      <w:proofErr w:type="spellEnd"/>
      <w:r w:rsidRPr="0004426E">
        <w:t xml:space="preserve">, диагностика), парная (управление мостовым, козловым </w:t>
      </w:r>
      <w:r w:rsidR="00990C9E">
        <w:br/>
      </w:r>
      <w:r w:rsidRPr="0004426E">
        <w:t>и автомобильным краном) и групповая (звеньевая, бригадная) формы обучения.</w:t>
      </w:r>
    </w:p>
    <w:p w:rsidR="00583751" w:rsidRPr="0004426E" w:rsidRDefault="00583751"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При бригадной и звеньевой форме обучения мастер производственного обучения подбирает объекты коллективной трудовой деятельности с учетом характера внутренней структуры бригады и трудоемкости работ.</w:t>
      </w:r>
    </w:p>
    <w:p w:rsidR="00583751" w:rsidRPr="0004426E" w:rsidRDefault="00583751"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lastRenderedPageBreak/>
        <w:t xml:space="preserve">Объем учебной и производственной практики (практики по профилю специальности, преддипломной практики) в учебных планах по всем специальностям </w:t>
      </w:r>
      <w:r w:rsidR="00990C9E">
        <w:rPr>
          <w:rFonts w:ascii="Times New Roman" w:hAnsi="Times New Roman"/>
          <w:color w:val="000000"/>
          <w:sz w:val="24"/>
          <w:szCs w:val="24"/>
        </w:rPr>
        <w:br/>
      </w:r>
      <w:r w:rsidRPr="0004426E">
        <w:rPr>
          <w:rFonts w:ascii="Times New Roman" w:hAnsi="Times New Roman"/>
          <w:color w:val="000000"/>
          <w:sz w:val="24"/>
          <w:szCs w:val="24"/>
        </w:rPr>
        <w:t>и профессиям соответствует объему, заявленному в ФГОС.</w:t>
      </w:r>
    </w:p>
    <w:p w:rsidR="00583751" w:rsidRPr="0004426E" w:rsidRDefault="00583751"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Организация  практик осуществляется в зависимости от их вида.</w:t>
      </w:r>
    </w:p>
    <w:p w:rsidR="00583751" w:rsidRPr="0004426E" w:rsidRDefault="00583751" w:rsidP="001023F9">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xml:space="preserve">Техникум располагает собственной базой для организации учебной практики </w:t>
      </w:r>
      <w:r w:rsidR="00990C9E">
        <w:rPr>
          <w:rFonts w:ascii="Times New Roman" w:hAnsi="Times New Roman"/>
          <w:color w:val="000000"/>
          <w:sz w:val="24"/>
          <w:szCs w:val="24"/>
        </w:rPr>
        <w:br/>
      </w:r>
      <w:r w:rsidRPr="0004426E">
        <w:rPr>
          <w:rFonts w:ascii="Times New Roman" w:hAnsi="Times New Roman"/>
          <w:color w:val="000000"/>
          <w:sz w:val="24"/>
          <w:szCs w:val="24"/>
        </w:rPr>
        <w:t xml:space="preserve">в учебно-производственных мастерских, на учебных полигонах. </w:t>
      </w:r>
      <w:r w:rsidR="001023F9">
        <w:rPr>
          <w:rFonts w:ascii="Times New Roman" w:hAnsi="Times New Roman"/>
          <w:color w:val="000000"/>
          <w:sz w:val="24"/>
          <w:szCs w:val="24"/>
        </w:rPr>
        <w:t>Созданы мастерские</w:t>
      </w:r>
      <w:r w:rsidR="00A57991">
        <w:rPr>
          <w:rFonts w:ascii="Times New Roman" w:hAnsi="Times New Roman"/>
          <w:color w:val="000000"/>
          <w:sz w:val="24"/>
          <w:szCs w:val="24"/>
        </w:rPr>
        <w:t xml:space="preserve"> по стандартам </w:t>
      </w:r>
      <w:proofErr w:type="spellStart"/>
      <w:r w:rsidR="001023F9">
        <w:rPr>
          <w:rFonts w:ascii="Times New Roman" w:hAnsi="Times New Roman"/>
          <w:color w:val="000000"/>
          <w:sz w:val="24"/>
          <w:szCs w:val="24"/>
        </w:rPr>
        <w:t>Ворлдскиллс</w:t>
      </w:r>
      <w:proofErr w:type="spellEnd"/>
      <w:r w:rsidR="001023F9">
        <w:rPr>
          <w:rFonts w:ascii="Times New Roman" w:hAnsi="Times New Roman"/>
          <w:color w:val="000000"/>
          <w:sz w:val="24"/>
          <w:szCs w:val="24"/>
        </w:rPr>
        <w:t xml:space="preserve"> Россия</w:t>
      </w:r>
      <w:r w:rsidR="00A57991">
        <w:rPr>
          <w:rFonts w:ascii="Times New Roman" w:hAnsi="Times New Roman"/>
          <w:color w:val="000000"/>
          <w:sz w:val="24"/>
          <w:szCs w:val="24"/>
        </w:rPr>
        <w:t xml:space="preserve"> по </w:t>
      </w:r>
      <w:r w:rsidR="001023F9">
        <w:rPr>
          <w:rFonts w:ascii="Times New Roman" w:hAnsi="Times New Roman"/>
          <w:color w:val="000000"/>
          <w:sz w:val="24"/>
          <w:szCs w:val="24"/>
        </w:rPr>
        <w:t xml:space="preserve">следующим компетенциям: </w:t>
      </w:r>
      <w:r w:rsidR="00A57991">
        <w:rPr>
          <w:rFonts w:ascii="Times New Roman" w:hAnsi="Times New Roman"/>
          <w:color w:val="000000"/>
          <w:sz w:val="24"/>
          <w:szCs w:val="24"/>
        </w:rPr>
        <w:t>«Управление локомотивом»</w:t>
      </w:r>
      <w:r w:rsidR="001023F9">
        <w:rPr>
          <w:rFonts w:ascii="Times New Roman" w:hAnsi="Times New Roman"/>
          <w:color w:val="000000"/>
          <w:sz w:val="24"/>
          <w:szCs w:val="24"/>
        </w:rPr>
        <w:t xml:space="preserve">,«Обслуживание и ремонт устройств железнодорожной автоматики и телемеханики», «Ремонт и обслуживание легковых автомобилей». </w:t>
      </w:r>
      <w:r w:rsidRPr="0004426E">
        <w:rPr>
          <w:rFonts w:ascii="Times New Roman" w:hAnsi="Times New Roman"/>
          <w:color w:val="000000"/>
          <w:sz w:val="24"/>
          <w:szCs w:val="24"/>
        </w:rPr>
        <w:t>Уроки учебной практики имеют продолжительность в объеме 6 академических часов и проводятся по расписанию учебных занятий.</w:t>
      </w:r>
    </w:p>
    <w:p w:rsidR="00583751" w:rsidRPr="0004426E" w:rsidRDefault="00583751" w:rsidP="001D5921">
      <w:pPr>
        <w:pStyle w:val="ConsPlusNormal"/>
        <w:ind w:firstLine="709"/>
        <w:jc w:val="both"/>
        <w:rPr>
          <w:rFonts w:ascii="Times New Roman" w:hAnsi="Times New Roman" w:cs="Times New Roman"/>
          <w:sz w:val="24"/>
          <w:szCs w:val="24"/>
        </w:rPr>
      </w:pPr>
      <w:r w:rsidRPr="0004426E">
        <w:rPr>
          <w:rFonts w:ascii="Times New Roman" w:hAnsi="Times New Roman" w:cs="Times New Roman"/>
          <w:sz w:val="24"/>
          <w:szCs w:val="24"/>
        </w:rPr>
        <w:t>Производственная практика проводится в организациях на основе договоров, заключаемых между техникумом и организациями (предприятиями).</w:t>
      </w:r>
    </w:p>
    <w:p w:rsidR="00583751" w:rsidRPr="0004426E" w:rsidRDefault="00583751" w:rsidP="001D5921">
      <w:pPr>
        <w:pStyle w:val="ConsPlusNormal"/>
        <w:ind w:firstLine="709"/>
        <w:jc w:val="both"/>
        <w:rPr>
          <w:rFonts w:ascii="Times New Roman" w:hAnsi="Times New Roman" w:cs="Times New Roman"/>
          <w:sz w:val="24"/>
          <w:szCs w:val="24"/>
        </w:rPr>
      </w:pPr>
      <w:r w:rsidRPr="0004426E">
        <w:rPr>
          <w:rFonts w:ascii="Times New Roman" w:hAnsi="Times New Roman" w:cs="Times New Roman"/>
          <w:sz w:val="24"/>
          <w:szCs w:val="24"/>
        </w:rPr>
        <w:t>В период прохождения производственной практики обучающиеся могут зачисляться на вакантные должности, если работа соответствует требованиям программы производственной практики.</w:t>
      </w:r>
    </w:p>
    <w:p w:rsidR="00583751" w:rsidRPr="0004426E" w:rsidRDefault="00583751" w:rsidP="001D5921">
      <w:pPr>
        <w:pStyle w:val="ConsPlusNormal"/>
        <w:ind w:firstLine="709"/>
        <w:jc w:val="both"/>
        <w:rPr>
          <w:rFonts w:ascii="Times New Roman" w:hAnsi="Times New Roman" w:cs="Times New Roman"/>
          <w:sz w:val="24"/>
          <w:szCs w:val="24"/>
        </w:rPr>
      </w:pPr>
      <w:r w:rsidRPr="0004426E">
        <w:rPr>
          <w:rFonts w:ascii="Times New Roman" w:hAnsi="Times New Roman" w:cs="Times New Roman"/>
          <w:sz w:val="24"/>
          <w:szCs w:val="24"/>
        </w:rPr>
        <w:t>При реализации ОПОП СПО по специальности производственная практика включает в себя следующие этапы: практика по профилю специальности и преддипломная практика.</w:t>
      </w:r>
    </w:p>
    <w:p w:rsidR="00583751" w:rsidRPr="0004426E" w:rsidRDefault="00583751" w:rsidP="001D5921">
      <w:pPr>
        <w:pStyle w:val="ConsPlusNormal"/>
        <w:ind w:firstLine="709"/>
        <w:jc w:val="both"/>
        <w:rPr>
          <w:rFonts w:ascii="Times New Roman" w:hAnsi="Times New Roman" w:cs="Times New Roman"/>
          <w:sz w:val="24"/>
          <w:szCs w:val="24"/>
        </w:rPr>
      </w:pPr>
      <w:r w:rsidRPr="0004426E">
        <w:rPr>
          <w:rFonts w:ascii="Times New Roman" w:hAnsi="Times New Roman" w:cs="Times New Roman"/>
          <w:sz w:val="24"/>
          <w:szCs w:val="24"/>
        </w:rPr>
        <w:t xml:space="preserve">Практика по профилю специальности направлена на формирование </w:t>
      </w:r>
      <w:r w:rsidR="00990C9E">
        <w:rPr>
          <w:rFonts w:ascii="Times New Roman" w:hAnsi="Times New Roman" w:cs="Times New Roman"/>
          <w:sz w:val="24"/>
          <w:szCs w:val="24"/>
        </w:rPr>
        <w:br/>
      </w:r>
      <w:r w:rsidRPr="0004426E">
        <w:rPr>
          <w:rFonts w:ascii="Times New Roman" w:hAnsi="Times New Roman" w:cs="Times New Roman"/>
          <w:sz w:val="24"/>
          <w:szCs w:val="24"/>
        </w:rPr>
        <w:t>у обучающегося общих и профессиональных компетенций, приобретение практического опыта и реализуется в рамках профессиональных модулей ОПОП СПО по каждому из видов профессиональной деятельности, предусмотренных ФГОС СПО по специальности.</w:t>
      </w:r>
    </w:p>
    <w:p w:rsidR="00583751" w:rsidRPr="0004426E" w:rsidRDefault="00583751"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sz w:val="24"/>
          <w:szCs w:val="24"/>
        </w:rPr>
        <w:t xml:space="preserve">Преддипломная практика направлена на углубление первоначального практического опыта обучающегося, развитие общих и профессиональных компетенций, проверку его готовности к самостоятельной трудовой деятельности, а также </w:t>
      </w:r>
      <w:r w:rsidR="00990C9E">
        <w:rPr>
          <w:rFonts w:ascii="Times New Roman" w:hAnsi="Times New Roman"/>
          <w:sz w:val="24"/>
          <w:szCs w:val="24"/>
        </w:rPr>
        <w:br/>
      </w:r>
      <w:r w:rsidRPr="0004426E">
        <w:rPr>
          <w:rFonts w:ascii="Times New Roman" w:hAnsi="Times New Roman"/>
          <w:sz w:val="24"/>
          <w:szCs w:val="24"/>
        </w:rPr>
        <w:t>на подготовку к выполнению выпускной квалификационной работы в организациях различных организационно-правовых форм.</w:t>
      </w:r>
    </w:p>
    <w:p w:rsidR="00583751" w:rsidRPr="0004426E" w:rsidRDefault="00583751"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xml:space="preserve">Организация практик в условиях предприятий/организаций проводится на основе заключенных договоров с предприятиями - </w:t>
      </w:r>
      <w:r w:rsidR="001023F9">
        <w:rPr>
          <w:rFonts w:ascii="Times New Roman" w:hAnsi="Times New Roman"/>
          <w:color w:val="000000"/>
          <w:sz w:val="24"/>
          <w:szCs w:val="24"/>
        </w:rPr>
        <w:t>социальными партнерами о практической подготовке. Основными и наиболее крупными партнерами техникума являются следующие предприятия</w:t>
      </w:r>
      <w:r w:rsidRPr="0004426E">
        <w:rPr>
          <w:rFonts w:ascii="Times New Roman" w:hAnsi="Times New Roman"/>
          <w:color w:val="000000"/>
          <w:sz w:val="24"/>
          <w:szCs w:val="24"/>
        </w:rPr>
        <w:t xml:space="preserve">: </w:t>
      </w:r>
    </w:p>
    <w:p w:rsidR="00583751" w:rsidRPr="0004426E" w:rsidRDefault="001023F9" w:rsidP="001D5921">
      <w:pPr>
        <w:pStyle w:val="a4"/>
        <w:numPr>
          <w:ilvl w:val="0"/>
          <w:numId w:val="6"/>
        </w:numPr>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ООО «СТМ-Сервис»;</w:t>
      </w:r>
    </w:p>
    <w:p w:rsidR="001023F9" w:rsidRDefault="001023F9" w:rsidP="001D5921">
      <w:pPr>
        <w:pStyle w:val="a4"/>
        <w:numPr>
          <w:ilvl w:val="0"/>
          <w:numId w:val="6"/>
        </w:numPr>
        <w:spacing w:after="0" w:line="240" w:lineRule="auto"/>
        <w:ind w:left="0" w:firstLine="709"/>
        <w:jc w:val="both"/>
        <w:rPr>
          <w:rFonts w:ascii="Times New Roman" w:hAnsi="Times New Roman"/>
          <w:color w:val="000000"/>
          <w:sz w:val="24"/>
          <w:szCs w:val="24"/>
        </w:rPr>
      </w:pPr>
      <w:r w:rsidRPr="001023F9">
        <w:rPr>
          <w:rFonts w:ascii="Times New Roman" w:hAnsi="Times New Roman"/>
          <w:sz w:val="24"/>
          <w:szCs w:val="24"/>
        </w:rPr>
        <w:t>Свердловская дирекция моторвагонного подвижного состава – структурного подразделения Центральной дирекции моторвагонного подвижного состава – филиала ОАО «РЖД»</w:t>
      </w:r>
      <w:r>
        <w:rPr>
          <w:rFonts w:ascii="Times New Roman" w:hAnsi="Times New Roman"/>
          <w:sz w:val="24"/>
          <w:szCs w:val="24"/>
        </w:rPr>
        <w:t xml:space="preserve">; </w:t>
      </w:r>
    </w:p>
    <w:p w:rsidR="00583751" w:rsidRPr="001023F9" w:rsidRDefault="001023F9" w:rsidP="001D5921">
      <w:pPr>
        <w:pStyle w:val="a4"/>
        <w:numPr>
          <w:ilvl w:val="0"/>
          <w:numId w:val="6"/>
        </w:numPr>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Свердловская дирекция</w:t>
      </w:r>
      <w:r w:rsidRPr="001023F9">
        <w:rPr>
          <w:rFonts w:ascii="Times New Roman" w:hAnsi="Times New Roman"/>
          <w:sz w:val="24"/>
          <w:szCs w:val="24"/>
        </w:rPr>
        <w:t xml:space="preserve"> инфраструктуры - структурного подразделения Центральной дирекции инфраструктуры – филиала ОАО «РЖД»</w:t>
      </w:r>
      <w:r>
        <w:rPr>
          <w:rFonts w:ascii="Times New Roman" w:hAnsi="Times New Roman"/>
          <w:sz w:val="24"/>
          <w:szCs w:val="24"/>
        </w:rPr>
        <w:t>;</w:t>
      </w:r>
    </w:p>
    <w:p w:rsidR="00583751" w:rsidRPr="0004426E" w:rsidRDefault="00583751" w:rsidP="001D5921">
      <w:pPr>
        <w:pStyle w:val="a4"/>
        <w:numPr>
          <w:ilvl w:val="0"/>
          <w:numId w:val="6"/>
        </w:numPr>
        <w:spacing w:after="0" w:line="240" w:lineRule="auto"/>
        <w:ind w:left="0" w:firstLine="709"/>
        <w:jc w:val="both"/>
        <w:rPr>
          <w:rFonts w:ascii="Times New Roman" w:hAnsi="Times New Roman"/>
          <w:color w:val="000000"/>
          <w:sz w:val="24"/>
          <w:szCs w:val="24"/>
        </w:rPr>
      </w:pPr>
      <w:r w:rsidRPr="0004426E">
        <w:rPr>
          <w:rFonts w:ascii="Times New Roman" w:hAnsi="Times New Roman"/>
          <w:color w:val="000000"/>
          <w:sz w:val="24"/>
          <w:szCs w:val="24"/>
        </w:rPr>
        <w:t>АО «ЕВРАЗ Нижнетагиль</w:t>
      </w:r>
      <w:r w:rsidR="001023F9">
        <w:rPr>
          <w:rFonts w:ascii="Times New Roman" w:hAnsi="Times New Roman"/>
          <w:color w:val="000000"/>
          <w:sz w:val="24"/>
          <w:szCs w:val="24"/>
        </w:rPr>
        <w:t>ский металлургический комбинат»;</w:t>
      </w:r>
    </w:p>
    <w:p w:rsidR="00583751" w:rsidRPr="0004426E" w:rsidRDefault="001023F9" w:rsidP="001D5921">
      <w:pPr>
        <w:pStyle w:val="a4"/>
        <w:numPr>
          <w:ilvl w:val="0"/>
          <w:numId w:val="6"/>
        </w:numPr>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АО «НПК «Уралвагонзавод»;</w:t>
      </w:r>
    </w:p>
    <w:p w:rsidR="00583751" w:rsidRPr="0004426E" w:rsidRDefault="00583751" w:rsidP="001D5921">
      <w:pPr>
        <w:pStyle w:val="a4"/>
        <w:numPr>
          <w:ilvl w:val="0"/>
          <w:numId w:val="6"/>
        </w:numPr>
        <w:spacing w:after="0" w:line="240" w:lineRule="auto"/>
        <w:ind w:left="0" w:firstLine="709"/>
        <w:jc w:val="both"/>
        <w:rPr>
          <w:rFonts w:ascii="Times New Roman" w:hAnsi="Times New Roman"/>
          <w:color w:val="000000"/>
          <w:sz w:val="24"/>
          <w:szCs w:val="24"/>
        </w:rPr>
      </w:pPr>
      <w:r w:rsidRPr="0004426E">
        <w:rPr>
          <w:rFonts w:ascii="Times New Roman" w:hAnsi="Times New Roman"/>
          <w:color w:val="000000"/>
          <w:sz w:val="24"/>
          <w:szCs w:val="24"/>
        </w:rPr>
        <w:t>ООО «Нижнетагильский з</w:t>
      </w:r>
      <w:r w:rsidR="001023F9">
        <w:rPr>
          <w:rFonts w:ascii="Times New Roman" w:hAnsi="Times New Roman"/>
          <w:color w:val="000000"/>
          <w:sz w:val="24"/>
          <w:szCs w:val="24"/>
        </w:rPr>
        <w:t>авод металлических конструкций»;</w:t>
      </w:r>
    </w:p>
    <w:p w:rsidR="00583751" w:rsidRPr="0004426E" w:rsidRDefault="00583751" w:rsidP="001D5921">
      <w:pPr>
        <w:pStyle w:val="a4"/>
        <w:numPr>
          <w:ilvl w:val="0"/>
          <w:numId w:val="6"/>
        </w:numPr>
        <w:spacing w:after="0" w:line="240" w:lineRule="auto"/>
        <w:ind w:left="0" w:firstLine="709"/>
        <w:jc w:val="both"/>
        <w:rPr>
          <w:rFonts w:ascii="Times New Roman" w:hAnsi="Times New Roman"/>
          <w:color w:val="000000"/>
          <w:sz w:val="24"/>
          <w:szCs w:val="24"/>
        </w:rPr>
      </w:pPr>
      <w:r w:rsidRPr="0004426E">
        <w:rPr>
          <w:rFonts w:ascii="Times New Roman" w:hAnsi="Times New Roman"/>
          <w:color w:val="000000"/>
          <w:sz w:val="24"/>
          <w:szCs w:val="24"/>
        </w:rPr>
        <w:t>ОАО «Высокогорский горно-обогатительный комбин</w:t>
      </w:r>
      <w:r w:rsidR="001023F9">
        <w:rPr>
          <w:rFonts w:ascii="Times New Roman" w:hAnsi="Times New Roman"/>
          <w:color w:val="000000"/>
          <w:sz w:val="24"/>
          <w:szCs w:val="24"/>
        </w:rPr>
        <w:t>ат»;</w:t>
      </w:r>
    </w:p>
    <w:p w:rsidR="00583751" w:rsidRPr="00895E44" w:rsidRDefault="00895E44" w:rsidP="00895E44">
      <w:pPr>
        <w:pStyle w:val="a4"/>
        <w:numPr>
          <w:ilvl w:val="0"/>
          <w:numId w:val="6"/>
        </w:numPr>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АО «</w:t>
      </w:r>
      <w:proofErr w:type="spellStart"/>
      <w:r>
        <w:rPr>
          <w:rFonts w:ascii="Times New Roman" w:hAnsi="Times New Roman"/>
          <w:color w:val="000000"/>
          <w:sz w:val="24"/>
          <w:szCs w:val="24"/>
        </w:rPr>
        <w:t>Сервисавтоматика</w:t>
      </w:r>
      <w:proofErr w:type="spellEnd"/>
      <w:r>
        <w:rPr>
          <w:rFonts w:ascii="Times New Roman" w:hAnsi="Times New Roman"/>
          <w:color w:val="000000"/>
          <w:sz w:val="24"/>
          <w:szCs w:val="24"/>
        </w:rPr>
        <w:t>»;</w:t>
      </w:r>
    </w:p>
    <w:p w:rsidR="00583751" w:rsidRPr="0004426E" w:rsidRDefault="00895E44" w:rsidP="001D5921">
      <w:pPr>
        <w:pStyle w:val="a4"/>
        <w:numPr>
          <w:ilvl w:val="0"/>
          <w:numId w:val="6"/>
        </w:numPr>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ООО «Лента»;</w:t>
      </w:r>
    </w:p>
    <w:p w:rsidR="00583751" w:rsidRPr="0004426E" w:rsidRDefault="00271B03" w:rsidP="001D5921">
      <w:pPr>
        <w:pStyle w:val="a4"/>
        <w:numPr>
          <w:ilvl w:val="0"/>
          <w:numId w:val="6"/>
        </w:numPr>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ООО А</w:t>
      </w:r>
      <w:r w:rsidR="00895E44">
        <w:rPr>
          <w:rFonts w:ascii="Times New Roman" w:hAnsi="Times New Roman"/>
          <w:color w:val="000000"/>
          <w:sz w:val="24"/>
          <w:szCs w:val="24"/>
        </w:rPr>
        <w:t>вторемонтный завод «СИНТУР-НТ».</w:t>
      </w:r>
    </w:p>
    <w:p w:rsidR="00895E44" w:rsidRDefault="00895E44" w:rsidP="0038756B">
      <w:pPr>
        <w:pStyle w:val="4"/>
        <w:shd w:val="clear" w:color="auto" w:fill="FFFFFF"/>
        <w:spacing w:before="0"/>
        <w:rPr>
          <w:rFonts w:ascii="Times New Roman" w:hAnsi="Times New Roman" w:cs="Times New Roman"/>
          <w:b w:val="0"/>
          <w:i w:val="0"/>
          <w:color w:val="000000"/>
          <w:sz w:val="24"/>
          <w:szCs w:val="24"/>
        </w:rPr>
      </w:pPr>
    </w:p>
    <w:p w:rsidR="00583751" w:rsidRPr="0038756B" w:rsidRDefault="00583751" w:rsidP="00271B03">
      <w:pPr>
        <w:pStyle w:val="4"/>
        <w:shd w:val="clear" w:color="auto" w:fill="FFFFFF"/>
        <w:spacing w:before="0"/>
        <w:ind w:firstLine="709"/>
        <w:jc w:val="both"/>
        <w:rPr>
          <w:rFonts w:ascii="Times New Roman" w:eastAsia="Times New Roman" w:hAnsi="Times New Roman" w:cs="Times New Roman"/>
          <w:b w:val="0"/>
          <w:bCs w:val="0"/>
          <w:i w:val="0"/>
          <w:iCs w:val="0"/>
          <w:color w:val="auto"/>
          <w:sz w:val="24"/>
          <w:szCs w:val="24"/>
        </w:rPr>
      </w:pPr>
      <w:r w:rsidRPr="0038756B">
        <w:rPr>
          <w:rFonts w:ascii="Times New Roman" w:hAnsi="Times New Roman" w:cs="Times New Roman"/>
          <w:b w:val="0"/>
          <w:i w:val="0"/>
          <w:color w:val="000000"/>
          <w:sz w:val="24"/>
          <w:szCs w:val="24"/>
        </w:rPr>
        <w:t xml:space="preserve">Выход студентов на практику оформляется приказом по техникуму. Руководители практик, старший мастер и заместитель директора по УПР осуществляют контроль </w:t>
      </w:r>
      <w:r w:rsidR="00990C9E" w:rsidRPr="0038756B">
        <w:rPr>
          <w:rFonts w:ascii="Times New Roman" w:hAnsi="Times New Roman" w:cs="Times New Roman"/>
          <w:b w:val="0"/>
          <w:i w:val="0"/>
          <w:color w:val="000000"/>
          <w:sz w:val="24"/>
          <w:szCs w:val="24"/>
        </w:rPr>
        <w:br/>
      </w:r>
      <w:r w:rsidRPr="0038756B">
        <w:rPr>
          <w:rFonts w:ascii="Times New Roman" w:hAnsi="Times New Roman" w:cs="Times New Roman"/>
          <w:b w:val="0"/>
          <w:i w:val="0"/>
          <w:color w:val="000000"/>
          <w:sz w:val="24"/>
          <w:szCs w:val="24"/>
        </w:rPr>
        <w:t xml:space="preserve">за прохождением практики. Организация практики осуществляется на основе </w:t>
      </w:r>
      <w:hyperlink r:id="rId15" w:tgtFrame="_blank" w:history="1">
        <w:r w:rsidR="0038756B">
          <w:rPr>
            <w:rFonts w:ascii="Times New Roman" w:eastAsia="Times New Roman" w:hAnsi="Times New Roman" w:cs="Times New Roman"/>
            <w:b w:val="0"/>
            <w:bCs w:val="0"/>
            <w:i w:val="0"/>
            <w:iCs w:val="0"/>
            <w:color w:val="auto"/>
            <w:sz w:val="24"/>
            <w:szCs w:val="24"/>
            <w:bdr w:val="none" w:sz="0" w:space="0" w:color="auto" w:frame="1"/>
          </w:rPr>
          <w:t>Положения</w:t>
        </w:r>
        <w:r w:rsidR="0038756B" w:rsidRPr="0038756B">
          <w:rPr>
            <w:rFonts w:ascii="Times New Roman" w:eastAsia="Times New Roman" w:hAnsi="Times New Roman" w:cs="Times New Roman"/>
            <w:b w:val="0"/>
            <w:bCs w:val="0"/>
            <w:i w:val="0"/>
            <w:iCs w:val="0"/>
            <w:color w:val="auto"/>
            <w:sz w:val="24"/>
            <w:szCs w:val="24"/>
            <w:bdr w:val="none" w:sz="0" w:space="0" w:color="auto" w:frame="1"/>
          </w:rPr>
          <w:t xml:space="preserve"> о практической подготовке обучающихся ГАПОУ СО "НТЖТ"</w:t>
        </w:r>
      </w:hyperlink>
      <w:r w:rsidR="0038756B">
        <w:rPr>
          <w:rFonts w:ascii="Times New Roman" w:eastAsia="Times New Roman" w:hAnsi="Times New Roman" w:cs="Times New Roman"/>
          <w:b w:val="0"/>
          <w:bCs w:val="0"/>
          <w:i w:val="0"/>
          <w:iCs w:val="0"/>
          <w:color w:val="auto"/>
          <w:sz w:val="24"/>
          <w:szCs w:val="24"/>
        </w:rPr>
        <w:t xml:space="preserve"> и </w:t>
      </w:r>
      <w:r w:rsidRPr="0038756B">
        <w:rPr>
          <w:rFonts w:ascii="Times New Roman" w:hAnsi="Times New Roman" w:cs="Times New Roman"/>
          <w:b w:val="0"/>
          <w:i w:val="0"/>
          <w:color w:val="000000"/>
          <w:sz w:val="24"/>
          <w:szCs w:val="24"/>
        </w:rPr>
        <w:t>Положения</w:t>
      </w:r>
      <w:hyperlink r:id="rId16" w:tgtFrame="_blank" w:history="1">
        <w:r w:rsidR="0038756B" w:rsidRPr="0038756B">
          <w:rPr>
            <w:rFonts w:ascii="Times New Roman" w:eastAsia="Times New Roman" w:hAnsi="Times New Roman" w:cs="Times New Roman"/>
            <w:b w:val="0"/>
            <w:bCs w:val="0"/>
            <w:i w:val="0"/>
            <w:iCs w:val="0"/>
            <w:color w:val="auto"/>
            <w:sz w:val="24"/>
            <w:szCs w:val="24"/>
            <w:bdr w:val="none" w:sz="0" w:space="0" w:color="auto" w:frame="1"/>
          </w:rPr>
          <w:t xml:space="preserve"> о контроле за практической подготовкой обучающихся ГАПОУ СО "НТЖТ"</w:t>
        </w:r>
        <w:r w:rsidR="00895E44">
          <w:rPr>
            <w:rFonts w:ascii="Times New Roman" w:eastAsia="Times New Roman" w:hAnsi="Times New Roman" w:cs="Times New Roman"/>
            <w:b w:val="0"/>
            <w:bCs w:val="0"/>
            <w:i w:val="0"/>
            <w:iCs w:val="0"/>
            <w:color w:val="auto"/>
            <w:sz w:val="24"/>
            <w:szCs w:val="24"/>
            <w:bdr w:val="none" w:sz="0" w:space="0" w:color="auto" w:frame="1"/>
          </w:rPr>
          <w:t xml:space="preserve">, </w:t>
        </w:r>
        <w:r w:rsidR="0038756B" w:rsidRPr="0038756B">
          <w:rPr>
            <w:rFonts w:ascii="Times New Roman" w:eastAsia="Times New Roman" w:hAnsi="Times New Roman" w:cs="Times New Roman"/>
            <w:b w:val="0"/>
            <w:bCs w:val="0"/>
            <w:i w:val="0"/>
            <w:iCs w:val="0"/>
            <w:color w:val="auto"/>
            <w:sz w:val="24"/>
            <w:szCs w:val="24"/>
            <w:bdr w:val="none" w:sz="0" w:space="0" w:color="auto" w:frame="1"/>
          </w:rPr>
          <w:t xml:space="preserve"> реализуемой в форме производственной практики в профильных организациях</w:t>
        </w:r>
      </w:hyperlink>
      <w:r w:rsidR="0038756B">
        <w:rPr>
          <w:rFonts w:ascii="Times New Roman" w:eastAsia="Times New Roman" w:hAnsi="Times New Roman" w:cs="Times New Roman"/>
          <w:b w:val="0"/>
          <w:bCs w:val="0"/>
          <w:i w:val="0"/>
          <w:iCs w:val="0"/>
          <w:color w:val="auto"/>
          <w:sz w:val="24"/>
          <w:szCs w:val="24"/>
        </w:rPr>
        <w:t>.</w:t>
      </w:r>
    </w:p>
    <w:p w:rsidR="00583751" w:rsidRPr="0004426E" w:rsidRDefault="00583751"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Перед выходом на практику на предприятия (в организации) в каждой группе проводится организационное собрание, на котором разъясняются цели и задачи практики, каждому студенту выдаются комплекты документации (аттестационный лист, характеристика по освоению общих и профессиональных компетенций в период прохождения практики, днев</w:t>
      </w:r>
      <w:r w:rsidR="00895E44">
        <w:rPr>
          <w:rFonts w:ascii="Times New Roman" w:hAnsi="Times New Roman"/>
          <w:color w:val="000000"/>
          <w:sz w:val="24"/>
          <w:szCs w:val="24"/>
        </w:rPr>
        <w:t xml:space="preserve">ник по </w:t>
      </w:r>
      <w:r w:rsidRPr="0004426E">
        <w:rPr>
          <w:rFonts w:ascii="Times New Roman" w:hAnsi="Times New Roman"/>
          <w:color w:val="000000"/>
          <w:sz w:val="24"/>
          <w:szCs w:val="24"/>
        </w:rPr>
        <w:t>практике). По итогам практики обучающиеся предоставляют атт</w:t>
      </w:r>
      <w:r w:rsidR="00895E44">
        <w:rPr>
          <w:rFonts w:ascii="Times New Roman" w:hAnsi="Times New Roman"/>
          <w:color w:val="000000"/>
          <w:sz w:val="24"/>
          <w:szCs w:val="24"/>
        </w:rPr>
        <w:t>естационный лист, характеристику</w:t>
      </w:r>
      <w:r w:rsidRPr="0004426E">
        <w:rPr>
          <w:rFonts w:ascii="Times New Roman" w:hAnsi="Times New Roman"/>
          <w:color w:val="000000"/>
          <w:sz w:val="24"/>
          <w:szCs w:val="24"/>
        </w:rPr>
        <w:t xml:space="preserve"> по освоению общих и профессиональных компетенций в период прохождения практики, дневник </w:t>
      </w:r>
      <w:r w:rsidR="00990C9E">
        <w:rPr>
          <w:rFonts w:ascii="Times New Roman" w:hAnsi="Times New Roman"/>
          <w:color w:val="000000"/>
          <w:sz w:val="24"/>
          <w:szCs w:val="24"/>
        </w:rPr>
        <w:br/>
      </w:r>
      <w:r w:rsidR="00895E44">
        <w:rPr>
          <w:rFonts w:ascii="Times New Roman" w:hAnsi="Times New Roman"/>
          <w:color w:val="000000"/>
          <w:sz w:val="24"/>
          <w:szCs w:val="24"/>
        </w:rPr>
        <w:t xml:space="preserve">по </w:t>
      </w:r>
      <w:r w:rsidRPr="0004426E">
        <w:rPr>
          <w:rFonts w:ascii="Times New Roman" w:hAnsi="Times New Roman"/>
          <w:color w:val="000000"/>
          <w:sz w:val="24"/>
          <w:szCs w:val="24"/>
        </w:rPr>
        <w:t>практике, о</w:t>
      </w:r>
      <w:r w:rsidR="00895E44">
        <w:rPr>
          <w:rFonts w:ascii="Times New Roman" w:hAnsi="Times New Roman"/>
          <w:color w:val="000000"/>
          <w:sz w:val="24"/>
          <w:szCs w:val="24"/>
        </w:rPr>
        <w:t>тчет по</w:t>
      </w:r>
      <w:r w:rsidRPr="0004426E">
        <w:rPr>
          <w:rFonts w:ascii="Times New Roman" w:hAnsi="Times New Roman"/>
          <w:color w:val="000000"/>
          <w:sz w:val="24"/>
          <w:szCs w:val="24"/>
        </w:rPr>
        <w:t xml:space="preserve"> практике, подписанные работодателем, на основании которых выставляется итоговая оценкапо прохождению практики.</w:t>
      </w:r>
    </w:p>
    <w:p w:rsidR="00583751" w:rsidRPr="0004426E" w:rsidRDefault="00583751" w:rsidP="001D5921">
      <w:pPr>
        <w:spacing w:after="0" w:line="240" w:lineRule="auto"/>
        <w:ind w:firstLine="709"/>
        <w:jc w:val="both"/>
        <w:rPr>
          <w:rFonts w:ascii="Times New Roman" w:hAnsi="Times New Roman"/>
          <w:color w:val="000000"/>
          <w:sz w:val="24"/>
          <w:szCs w:val="24"/>
          <w:u w:val="single"/>
        </w:rPr>
      </w:pPr>
      <w:r w:rsidRPr="0004426E">
        <w:rPr>
          <w:rFonts w:ascii="Times New Roman" w:hAnsi="Times New Roman"/>
          <w:color w:val="000000"/>
          <w:sz w:val="24"/>
          <w:szCs w:val="24"/>
        </w:rPr>
        <w:t>Одно из основных направлений в работе техникума – это развитие социального партнерства.</w:t>
      </w:r>
    </w:p>
    <w:p w:rsidR="00583751" w:rsidRPr="0004426E" w:rsidRDefault="00583751"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xml:space="preserve">В условиях расширения востребованности специалистов со средним профессиональным образованием, повышения требований к качеству их подготовки </w:t>
      </w:r>
      <w:r w:rsidR="00990C9E">
        <w:rPr>
          <w:rFonts w:ascii="Times New Roman" w:hAnsi="Times New Roman"/>
          <w:color w:val="000000"/>
          <w:sz w:val="24"/>
          <w:szCs w:val="24"/>
        </w:rPr>
        <w:br/>
      </w:r>
      <w:r w:rsidRPr="0004426E">
        <w:rPr>
          <w:rFonts w:ascii="Times New Roman" w:hAnsi="Times New Roman"/>
          <w:color w:val="000000"/>
          <w:sz w:val="24"/>
          <w:szCs w:val="24"/>
        </w:rPr>
        <w:t>и профессиональной компетентности важными направлениями работы техн</w:t>
      </w:r>
      <w:r w:rsidR="00E362A7">
        <w:rPr>
          <w:rFonts w:ascii="Times New Roman" w:hAnsi="Times New Roman"/>
          <w:color w:val="000000"/>
          <w:sz w:val="24"/>
          <w:szCs w:val="24"/>
        </w:rPr>
        <w:t xml:space="preserve">икума </w:t>
      </w:r>
      <w:r w:rsidR="00990C9E">
        <w:rPr>
          <w:rFonts w:ascii="Times New Roman" w:hAnsi="Times New Roman"/>
          <w:color w:val="000000"/>
          <w:sz w:val="24"/>
          <w:szCs w:val="24"/>
        </w:rPr>
        <w:br/>
      </w:r>
      <w:r w:rsidR="00E362A7">
        <w:rPr>
          <w:rFonts w:ascii="Times New Roman" w:hAnsi="Times New Roman"/>
          <w:color w:val="000000"/>
          <w:sz w:val="24"/>
          <w:szCs w:val="24"/>
        </w:rPr>
        <w:t xml:space="preserve">с социальными партнёрами </w:t>
      </w:r>
      <w:r w:rsidRPr="0004426E">
        <w:rPr>
          <w:rFonts w:ascii="Times New Roman" w:hAnsi="Times New Roman"/>
          <w:color w:val="000000"/>
          <w:sz w:val="24"/>
          <w:szCs w:val="24"/>
        </w:rPr>
        <w:t>за прошедшие годы являются:</w:t>
      </w:r>
    </w:p>
    <w:p w:rsidR="00583751" w:rsidRPr="0004426E" w:rsidRDefault="00583751"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1.</w:t>
      </w:r>
      <w:r w:rsidRPr="0004426E">
        <w:rPr>
          <w:rFonts w:ascii="Times New Roman" w:hAnsi="Times New Roman"/>
          <w:color w:val="000000"/>
          <w:sz w:val="24"/>
          <w:szCs w:val="24"/>
        </w:rPr>
        <w:tab/>
        <w:t>Обмен технической и технологической документацией.</w:t>
      </w:r>
    </w:p>
    <w:p w:rsidR="00583751" w:rsidRPr="0004426E" w:rsidRDefault="00583751"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2.</w:t>
      </w:r>
      <w:r w:rsidRPr="0004426E">
        <w:rPr>
          <w:rFonts w:ascii="Times New Roman" w:hAnsi="Times New Roman"/>
          <w:color w:val="000000"/>
          <w:sz w:val="24"/>
          <w:szCs w:val="24"/>
        </w:rPr>
        <w:tab/>
        <w:t>Производственная практика обучающихся на новом оборудовании и новых видах техники.</w:t>
      </w:r>
    </w:p>
    <w:p w:rsidR="00583751" w:rsidRPr="0004426E" w:rsidRDefault="00583751"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3.</w:t>
      </w:r>
      <w:r w:rsidRPr="0004426E">
        <w:rPr>
          <w:rFonts w:ascii="Times New Roman" w:hAnsi="Times New Roman"/>
          <w:color w:val="000000"/>
          <w:sz w:val="24"/>
          <w:szCs w:val="24"/>
        </w:rPr>
        <w:tab/>
        <w:t>Стажировка мастеров производственного обучения и преподавателей дисциплин профессионального цикла на новом оборудовании и новых видах техники.</w:t>
      </w:r>
    </w:p>
    <w:p w:rsidR="00583751" w:rsidRPr="0004426E" w:rsidRDefault="00583751"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4.</w:t>
      </w:r>
      <w:r w:rsidRPr="0004426E">
        <w:rPr>
          <w:rFonts w:ascii="Times New Roman" w:hAnsi="Times New Roman"/>
          <w:color w:val="000000"/>
          <w:sz w:val="24"/>
          <w:szCs w:val="24"/>
        </w:rPr>
        <w:tab/>
        <w:t>Сертификация профессиональных образовательных достижений обучающихся.</w:t>
      </w:r>
    </w:p>
    <w:p w:rsidR="00583751" w:rsidRPr="0004426E" w:rsidRDefault="00583751"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5.</w:t>
      </w:r>
      <w:r w:rsidRPr="0004426E">
        <w:rPr>
          <w:rFonts w:ascii="Times New Roman" w:hAnsi="Times New Roman"/>
          <w:color w:val="000000"/>
          <w:sz w:val="24"/>
          <w:szCs w:val="24"/>
        </w:rPr>
        <w:tab/>
        <w:t xml:space="preserve">Коррекция содержания образования, разработка комплектов учебно-программной документации и фонда оценочных средств с учетом внедрения </w:t>
      </w:r>
      <w:r w:rsidR="00990C9E">
        <w:rPr>
          <w:rFonts w:ascii="Times New Roman" w:hAnsi="Times New Roman"/>
          <w:color w:val="000000"/>
          <w:sz w:val="24"/>
          <w:szCs w:val="24"/>
        </w:rPr>
        <w:br/>
      </w:r>
      <w:r w:rsidRPr="0004426E">
        <w:rPr>
          <w:rFonts w:ascii="Times New Roman" w:hAnsi="Times New Roman"/>
          <w:color w:val="000000"/>
          <w:sz w:val="24"/>
          <w:szCs w:val="24"/>
        </w:rPr>
        <w:t>на предприятии нового технологического оборудования.</w:t>
      </w:r>
    </w:p>
    <w:p w:rsidR="00583751" w:rsidRPr="0004426E" w:rsidRDefault="00583751"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6.</w:t>
      </w:r>
      <w:r w:rsidRPr="0004426E">
        <w:rPr>
          <w:rFonts w:ascii="Times New Roman" w:hAnsi="Times New Roman"/>
          <w:color w:val="000000"/>
          <w:sz w:val="24"/>
          <w:szCs w:val="24"/>
        </w:rPr>
        <w:tab/>
        <w:t>Исследование требований к уровню профессиональной компетентности выпускников инновационного оборудования и технологий на производстве.</w:t>
      </w:r>
    </w:p>
    <w:p w:rsidR="00583751" w:rsidRPr="0004426E" w:rsidRDefault="00583751"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7.</w:t>
      </w:r>
      <w:r w:rsidRPr="0004426E">
        <w:rPr>
          <w:rFonts w:ascii="Times New Roman" w:hAnsi="Times New Roman"/>
          <w:color w:val="000000"/>
          <w:sz w:val="24"/>
          <w:szCs w:val="24"/>
        </w:rPr>
        <w:tab/>
        <w:t>Передача оборудования и материалов для расширения материально-технической базы техникума.</w:t>
      </w:r>
    </w:p>
    <w:p w:rsidR="00583751" w:rsidRDefault="00583751"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8.</w:t>
      </w:r>
      <w:r w:rsidRPr="0004426E">
        <w:rPr>
          <w:rFonts w:ascii="Times New Roman" w:hAnsi="Times New Roman"/>
          <w:color w:val="000000"/>
          <w:sz w:val="24"/>
          <w:szCs w:val="24"/>
        </w:rPr>
        <w:tab/>
        <w:t xml:space="preserve">Корректировка основных профессиональных образовательных программ </w:t>
      </w:r>
      <w:r w:rsidR="00990C9E">
        <w:rPr>
          <w:rFonts w:ascii="Times New Roman" w:hAnsi="Times New Roman"/>
          <w:color w:val="000000"/>
          <w:sz w:val="24"/>
          <w:szCs w:val="24"/>
        </w:rPr>
        <w:br/>
      </w:r>
      <w:r w:rsidRPr="0004426E">
        <w:rPr>
          <w:rFonts w:ascii="Times New Roman" w:hAnsi="Times New Roman"/>
          <w:color w:val="000000"/>
          <w:sz w:val="24"/>
          <w:szCs w:val="24"/>
        </w:rPr>
        <w:t>с учетом требований профессиональных стандартов.</w:t>
      </w:r>
    </w:p>
    <w:p w:rsidR="00895E44" w:rsidRPr="0004426E" w:rsidRDefault="00895E44" w:rsidP="001D592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9.       Участие в качестве линейных экспертов на демонстрационных экзаменах по соответствующей компетенции. </w:t>
      </w:r>
    </w:p>
    <w:p w:rsidR="00583751" w:rsidRPr="0004426E" w:rsidRDefault="00583751"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xml:space="preserve">Оценка качества освоения основных профессиональных образовательных программ включает текущий контроль успеваемости и качества знаний, промежуточную </w:t>
      </w:r>
      <w:r w:rsidR="00990C9E">
        <w:rPr>
          <w:rFonts w:ascii="Times New Roman" w:hAnsi="Times New Roman"/>
          <w:color w:val="000000"/>
          <w:sz w:val="24"/>
          <w:szCs w:val="24"/>
        </w:rPr>
        <w:br/>
      </w:r>
      <w:r w:rsidRPr="0004426E">
        <w:rPr>
          <w:rFonts w:ascii="Times New Roman" w:hAnsi="Times New Roman"/>
          <w:color w:val="000000"/>
          <w:sz w:val="24"/>
          <w:szCs w:val="24"/>
        </w:rPr>
        <w:t>и государственную итоговую аттестацию обучающихся.</w:t>
      </w:r>
    </w:p>
    <w:p w:rsidR="00583751" w:rsidRPr="0004426E" w:rsidRDefault="00583751"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Промежуточная аттестация по учебным дисциплинам, междисциплинарным курсам, профессиональным модулям проводится в форме экзамена, дифференцированного зачета, экзамена (квалификационного).</w:t>
      </w:r>
    </w:p>
    <w:p w:rsidR="00583751" w:rsidRPr="0004426E" w:rsidRDefault="00583751"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Государственная итоговая аттестация включает подготовку и защиту выпускной квалификационной работы:</w:t>
      </w:r>
    </w:p>
    <w:p w:rsidR="009B4350" w:rsidRPr="00D967B0" w:rsidRDefault="009B4350" w:rsidP="009B4350">
      <w:pPr>
        <w:pStyle w:val="a4"/>
        <w:spacing w:after="0"/>
        <w:ind w:left="0"/>
        <w:jc w:val="both"/>
        <w:rPr>
          <w:rFonts w:ascii="Times New Roman" w:eastAsia="Calibri" w:hAnsi="Times New Roman"/>
          <w:b/>
          <w:sz w:val="24"/>
          <w:szCs w:val="24"/>
        </w:rPr>
      </w:pPr>
      <w:r w:rsidRPr="00D967B0">
        <w:rPr>
          <w:rFonts w:ascii="Times New Roman" w:eastAsia="Calibri" w:hAnsi="Times New Roman"/>
          <w:b/>
          <w:sz w:val="24"/>
          <w:szCs w:val="24"/>
        </w:rPr>
        <w:t xml:space="preserve">– по специальностям  </w:t>
      </w:r>
    </w:p>
    <w:p w:rsidR="009B4350" w:rsidRDefault="009B4350" w:rsidP="009B4350">
      <w:pPr>
        <w:pStyle w:val="a4"/>
        <w:spacing w:after="0"/>
        <w:ind w:left="0"/>
        <w:jc w:val="both"/>
        <w:rPr>
          <w:rFonts w:ascii="Times New Roman" w:eastAsia="Calibri" w:hAnsi="Times New Roman"/>
          <w:sz w:val="24"/>
          <w:szCs w:val="24"/>
        </w:rPr>
      </w:pPr>
      <w:r w:rsidRPr="00D967B0">
        <w:rPr>
          <w:rFonts w:ascii="Times New Roman" w:eastAsia="Calibri" w:hAnsi="Times New Roman"/>
          <w:sz w:val="24"/>
          <w:szCs w:val="24"/>
        </w:rPr>
        <w:t xml:space="preserve">– по ФГОС </w:t>
      </w:r>
      <w:r>
        <w:rPr>
          <w:rFonts w:ascii="Times New Roman" w:eastAsia="Calibri" w:hAnsi="Times New Roman"/>
          <w:sz w:val="24"/>
          <w:szCs w:val="24"/>
        </w:rPr>
        <w:t>СПО третьего поколения</w:t>
      </w:r>
      <w:r w:rsidRPr="00D967B0">
        <w:rPr>
          <w:rFonts w:ascii="Times New Roman" w:eastAsia="Calibri" w:hAnsi="Times New Roman"/>
          <w:sz w:val="24"/>
          <w:szCs w:val="24"/>
        </w:rPr>
        <w:t xml:space="preserve"> в форме дипломно</w:t>
      </w:r>
      <w:r>
        <w:rPr>
          <w:rFonts w:ascii="Times New Roman" w:eastAsia="Calibri" w:hAnsi="Times New Roman"/>
          <w:sz w:val="24"/>
          <w:szCs w:val="24"/>
        </w:rPr>
        <w:t>й работы;</w:t>
      </w:r>
    </w:p>
    <w:p w:rsidR="009B4350" w:rsidRDefault="009B4350" w:rsidP="009B4350">
      <w:pPr>
        <w:pStyle w:val="a4"/>
        <w:spacing w:after="0"/>
        <w:ind w:left="0"/>
        <w:jc w:val="both"/>
        <w:rPr>
          <w:rFonts w:ascii="Times New Roman" w:eastAsia="Calibri" w:hAnsi="Times New Roman"/>
          <w:sz w:val="24"/>
          <w:szCs w:val="24"/>
        </w:rPr>
      </w:pPr>
      <w:r w:rsidRPr="00D967B0">
        <w:rPr>
          <w:rFonts w:ascii="Times New Roman" w:eastAsia="Calibri" w:hAnsi="Times New Roman"/>
          <w:sz w:val="24"/>
          <w:szCs w:val="24"/>
        </w:rPr>
        <w:lastRenderedPageBreak/>
        <w:t xml:space="preserve"> – по</w:t>
      </w:r>
      <w:r w:rsidRPr="00B77E59">
        <w:rPr>
          <w:rFonts w:ascii="Times New Roman" w:eastAsia="Calibri" w:hAnsi="Times New Roman"/>
          <w:sz w:val="24"/>
          <w:szCs w:val="24"/>
        </w:rPr>
        <w:t>ФГОС СПО по ТОП 50</w:t>
      </w:r>
      <w:r>
        <w:rPr>
          <w:rFonts w:ascii="Times New Roman" w:eastAsia="Calibri" w:hAnsi="Times New Roman"/>
          <w:sz w:val="24"/>
          <w:szCs w:val="24"/>
        </w:rPr>
        <w:t>,</w:t>
      </w:r>
      <w:r w:rsidRPr="00D967B0">
        <w:rPr>
          <w:rFonts w:ascii="Times New Roman" w:eastAsia="Calibri" w:hAnsi="Times New Roman"/>
          <w:sz w:val="24"/>
          <w:szCs w:val="24"/>
        </w:rPr>
        <w:t xml:space="preserve"> ФГОС </w:t>
      </w:r>
      <w:r>
        <w:rPr>
          <w:rFonts w:ascii="Times New Roman" w:eastAsia="Calibri" w:hAnsi="Times New Roman"/>
          <w:sz w:val="24"/>
          <w:szCs w:val="24"/>
        </w:rPr>
        <w:t>СПО четвертого поколения</w:t>
      </w:r>
      <w:r w:rsidRPr="00D967B0">
        <w:rPr>
          <w:rFonts w:ascii="Times New Roman" w:eastAsia="Calibri" w:hAnsi="Times New Roman"/>
          <w:sz w:val="24"/>
          <w:szCs w:val="24"/>
        </w:rPr>
        <w:t xml:space="preserve"> в форме д</w:t>
      </w:r>
      <w:r>
        <w:rPr>
          <w:rFonts w:ascii="Times New Roman" w:eastAsia="Calibri" w:hAnsi="Times New Roman"/>
          <w:sz w:val="24"/>
          <w:szCs w:val="24"/>
        </w:rPr>
        <w:t>ипломной работы</w:t>
      </w:r>
      <w:r w:rsidRPr="00D967B0">
        <w:rPr>
          <w:rFonts w:ascii="Times New Roman" w:eastAsia="Calibri" w:hAnsi="Times New Roman"/>
          <w:sz w:val="24"/>
          <w:szCs w:val="24"/>
        </w:rPr>
        <w:t xml:space="preserve"> и демонстрационного экзамена; </w:t>
      </w:r>
    </w:p>
    <w:p w:rsidR="009B4350" w:rsidRDefault="009B4350" w:rsidP="009B4350">
      <w:pPr>
        <w:pStyle w:val="a4"/>
        <w:spacing w:after="0"/>
        <w:ind w:left="0"/>
        <w:jc w:val="both"/>
        <w:rPr>
          <w:rFonts w:ascii="Times New Roman" w:eastAsia="Calibri" w:hAnsi="Times New Roman"/>
          <w:sz w:val="24"/>
          <w:szCs w:val="24"/>
        </w:rPr>
      </w:pPr>
      <w:r w:rsidRPr="00D967B0">
        <w:rPr>
          <w:rFonts w:ascii="Times New Roman" w:eastAsia="Calibri" w:hAnsi="Times New Roman"/>
          <w:b/>
          <w:sz w:val="24"/>
          <w:szCs w:val="24"/>
        </w:rPr>
        <w:t xml:space="preserve">   – по профессиям</w:t>
      </w:r>
    </w:p>
    <w:p w:rsidR="009B4350" w:rsidRDefault="009B4350" w:rsidP="009B4350">
      <w:pPr>
        <w:spacing w:after="0"/>
        <w:jc w:val="both"/>
        <w:rPr>
          <w:rFonts w:ascii="Times New Roman" w:eastAsia="Calibri" w:hAnsi="Times New Roman"/>
          <w:sz w:val="24"/>
          <w:szCs w:val="24"/>
        </w:rPr>
      </w:pPr>
      <w:r w:rsidRPr="00D967B0">
        <w:rPr>
          <w:rFonts w:ascii="Times New Roman" w:eastAsia="Calibri" w:hAnsi="Times New Roman"/>
          <w:sz w:val="24"/>
          <w:szCs w:val="24"/>
        </w:rPr>
        <w:t xml:space="preserve">– по ФГОС </w:t>
      </w:r>
      <w:r>
        <w:rPr>
          <w:rFonts w:ascii="Times New Roman" w:eastAsia="Calibri" w:hAnsi="Times New Roman"/>
          <w:sz w:val="24"/>
          <w:szCs w:val="24"/>
        </w:rPr>
        <w:t>СПО третьего поколения</w:t>
      </w:r>
      <w:r w:rsidRPr="00D967B0">
        <w:rPr>
          <w:rFonts w:ascii="Times New Roman" w:eastAsia="Calibri" w:hAnsi="Times New Roman"/>
          <w:sz w:val="24"/>
          <w:szCs w:val="24"/>
        </w:rPr>
        <w:t xml:space="preserve"> в форме выпускной практической квалификационной работе и письменной экзаменационной работы; </w:t>
      </w:r>
    </w:p>
    <w:p w:rsidR="00583751" w:rsidRPr="009B4350" w:rsidRDefault="009B4350" w:rsidP="009B4350">
      <w:pPr>
        <w:spacing w:after="0"/>
        <w:jc w:val="both"/>
        <w:rPr>
          <w:rFonts w:ascii="Times New Roman" w:eastAsia="Calibri" w:hAnsi="Times New Roman"/>
          <w:sz w:val="24"/>
          <w:szCs w:val="24"/>
        </w:rPr>
      </w:pPr>
      <w:r w:rsidRPr="00D967B0">
        <w:rPr>
          <w:rFonts w:ascii="Times New Roman" w:eastAsia="Calibri" w:hAnsi="Times New Roman"/>
          <w:sz w:val="24"/>
          <w:szCs w:val="24"/>
        </w:rPr>
        <w:t xml:space="preserve">– по </w:t>
      </w:r>
      <w:r>
        <w:rPr>
          <w:rFonts w:ascii="Times New Roman" w:eastAsia="Calibri" w:hAnsi="Times New Roman"/>
          <w:sz w:val="24"/>
          <w:szCs w:val="24"/>
        </w:rPr>
        <w:t>ФГОС СПО по ТОП 50</w:t>
      </w:r>
      <w:r w:rsidRPr="00D967B0">
        <w:rPr>
          <w:rFonts w:ascii="Times New Roman" w:eastAsia="Calibri" w:hAnsi="Times New Roman"/>
          <w:sz w:val="24"/>
          <w:szCs w:val="24"/>
        </w:rPr>
        <w:t xml:space="preserve"> в форме демонстрационного экзамена.</w:t>
      </w:r>
    </w:p>
    <w:p w:rsidR="00F63923" w:rsidRPr="00B7583C" w:rsidRDefault="007C1F1D" w:rsidP="00F63923">
      <w:pPr>
        <w:spacing w:after="0" w:line="240" w:lineRule="auto"/>
        <w:ind w:firstLine="709"/>
        <w:jc w:val="both"/>
        <w:rPr>
          <w:rFonts w:ascii="Times New Roman" w:hAnsi="Times New Roman"/>
          <w:sz w:val="24"/>
          <w:szCs w:val="24"/>
        </w:rPr>
      </w:pPr>
      <w:proofErr w:type="gramStart"/>
      <w:r w:rsidRPr="007C1F1D">
        <w:rPr>
          <w:rFonts w:ascii="Times New Roman" w:hAnsi="Times New Roman"/>
          <w:color w:val="000000"/>
          <w:sz w:val="24"/>
          <w:szCs w:val="24"/>
        </w:rPr>
        <w:t>Процеду</w:t>
      </w:r>
      <w:r>
        <w:rPr>
          <w:rFonts w:ascii="Times New Roman" w:hAnsi="Times New Roman"/>
          <w:color w:val="000000"/>
          <w:sz w:val="24"/>
          <w:szCs w:val="24"/>
        </w:rPr>
        <w:t xml:space="preserve">ра ГИА проводится на основании </w:t>
      </w:r>
      <w:r w:rsidRPr="007C1F1D">
        <w:rPr>
          <w:rFonts w:ascii="Times New Roman" w:hAnsi="Times New Roman"/>
          <w:color w:val="000000"/>
          <w:sz w:val="24"/>
          <w:szCs w:val="24"/>
        </w:rPr>
        <w:t>Порядка проведения государственной итоговой аттестации по образовательным программам среднего профессионального образования в государственном автономном профессиональном образовательном учреждении Свердловской области «Нижнетагильский железнодорожный техникум» (приказ от 24.11.2022 № 374-</w:t>
      </w:r>
      <w:r w:rsidRPr="00F63923">
        <w:rPr>
          <w:rFonts w:ascii="Times New Roman" w:hAnsi="Times New Roman"/>
          <w:color w:val="000000"/>
          <w:sz w:val="24"/>
          <w:szCs w:val="24"/>
        </w:rPr>
        <w:t>ОД)</w:t>
      </w:r>
      <w:r w:rsidR="00583751" w:rsidRPr="00F63923">
        <w:rPr>
          <w:rFonts w:ascii="Times New Roman" w:hAnsi="Times New Roman"/>
          <w:color w:val="000000"/>
          <w:sz w:val="24"/>
          <w:szCs w:val="24"/>
        </w:rPr>
        <w:t>, разработанным в соотв</w:t>
      </w:r>
      <w:r w:rsidR="00647E78" w:rsidRPr="00F63923">
        <w:rPr>
          <w:rFonts w:ascii="Times New Roman" w:hAnsi="Times New Roman"/>
          <w:color w:val="000000"/>
          <w:sz w:val="24"/>
          <w:szCs w:val="24"/>
        </w:rPr>
        <w:t xml:space="preserve">етствии с </w:t>
      </w:r>
      <w:r w:rsidR="00F63923" w:rsidRPr="00F63923">
        <w:rPr>
          <w:rFonts w:ascii="Times New Roman" w:hAnsi="Times New Roman"/>
          <w:sz w:val="24"/>
          <w:szCs w:val="24"/>
        </w:rPr>
        <w:t>приказом Министерства просвещения Российской Федерации от 08 ноября 2021г. №</w:t>
      </w:r>
      <w:r w:rsidR="00F63923" w:rsidRPr="00B7583C">
        <w:rPr>
          <w:rFonts w:ascii="Times New Roman" w:hAnsi="Times New Roman"/>
          <w:sz w:val="24"/>
          <w:szCs w:val="24"/>
        </w:rPr>
        <w:t>800 «Об утверждении Порядка проведения государственной итоговой аттестации по образовательным программам среднего профессионального образования»;</w:t>
      </w:r>
      <w:proofErr w:type="gramEnd"/>
      <w:r w:rsidR="00F63923" w:rsidRPr="00B7583C">
        <w:rPr>
          <w:rFonts w:ascii="Times New Roman" w:hAnsi="Times New Roman"/>
          <w:sz w:val="24"/>
          <w:szCs w:val="24"/>
        </w:rPr>
        <w:t xml:space="preserve"> приказом Министерства просвещения РФ от 5 мая 2022 г. </w:t>
      </w:r>
      <w:r w:rsidR="00F63923">
        <w:rPr>
          <w:rFonts w:ascii="Times New Roman" w:hAnsi="Times New Roman"/>
          <w:sz w:val="24"/>
          <w:szCs w:val="24"/>
        </w:rPr>
        <w:t>№ 311 «</w:t>
      </w:r>
      <w:r w:rsidR="00F63923" w:rsidRPr="00B7583C">
        <w:rPr>
          <w:rFonts w:ascii="Times New Roman" w:hAnsi="Times New Roman"/>
          <w:sz w:val="24"/>
          <w:szCs w:val="24"/>
        </w:rPr>
        <w:t xml:space="preserve">О внесении изменений в приказ Министерства просвещения Российской Федерации от 8 ноября 2021 г. </w:t>
      </w:r>
      <w:r w:rsidR="00F63923">
        <w:rPr>
          <w:rFonts w:ascii="Times New Roman" w:hAnsi="Times New Roman"/>
          <w:sz w:val="24"/>
          <w:szCs w:val="24"/>
        </w:rPr>
        <w:t>№ 800 «</w:t>
      </w:r>
      <w:r w:rsidR="00F63923" w:rsidRPr="00B7583C">
        <w:rPr>
          <w:rFonts w:ascii="Times New Roman" w:hAnsi="Times New Roman"/>
          <w:sz w:val="24"/>
          <w:szCs w:val="24"/>
        </w:rPr>
        <w:t>Об утверждении Порядка проведения государственной итоговой аттестации по образовательным программам среднего профессионального образования</w:t>
      </w:r>
      <w:r w:rsidR="00F63923">
        <w:rPr>
          <w:rFonts w:ascii="Times New Roman" w:hAnsi="Times New Roman"/>
          <w:sz w:val="24"/>
          <w:szCs w:val="24"/>
        </w:rPr>
        <w:t>».</w:t>
      </w:r>
    </w:p>
    <w:p w:rsidR="00583751" w:rsidRPr="0004426E" w:rsidRDefault="00583751"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xml:space="preserve">Организация процесса обучения в учебных кабинетах, мастерских и лабораториях строится на строгом соблюдении правил охраны труда и техники безопасности. </w:t>
      </w:r>
      <w:r w:rsidR="00AE14D8">
        <w:rPr>
          <w:rFonts w:ascii="Times New Roman" w:hAnsi="Times New Roman"/>
          <w:color w:val="000000"/>
          <w:sz w:val="24"/>
          <w:szCs w:val="24"/>
        </w:rPr>
        <w:br/>
      </w:r>
      <w:r w:rsidRPr="0004426E">
        <w:rPr>
          <w:rFonts w:ascii="Times New Roman" w:hAnsi="Times New Roman"/>
          <w:color w:val="000000"/>
          <w:sz w:val="24"/>
          <w:szCs w:val="24"/>
        </w:rPr>
        <w:t xml:space="preserve">Все здания техникума оснащены пожарной сигнализацией, первичными средствами пожаротушения. Все рабочие места аттестованы по условиям труда. В плановом порядке осуществляются обследования рабочих мест, учебных помещений на соблюдение требований охраны труда, учебные кабинеты, мастерские оснащены инструкциями </w:t>
      </w:r>
      <w:r w:rsidR="00AE14D8">
        <w:rPr>
          <w:rFonts w:ascii="Times New Roman" w:hAnsi="Times New Roman"/>
          <w:color w:val="000000"/>
          <w:sz w:val="24"/>
          <w:szCs w:val="24"/>
        </w:rPr>
        <w:br/>
      </w:r>
      <w:r w:rsidRPr="0004426E">
        <w:rPr>
          <w:rFonts w:ascii="Times New Roman" w:hAnsi="Times New Roman"/>
          <w:color w:val="000000"/>
          <w:sz w:val="24"/>
          <w:szCs w:val="24"/>
        </w:rPr>
        <w:t>по охране труда и техники безопасности, проводится обучение работников по вопросам охраны труда, инструктажи для обучающихся.</w:t>
      </w:r>
    </w:p>
    <w:p w:rsidR="00583751" w:rsidRPr="0004426E" w:rsidRDefault="00583751"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xml:space="preserve">По результатам выполнения работы за прошедшие 3 года можно сделать вывод </w:t>
      </w:r>
      <w:r w:rsidR="00E362A7">
        <w:rPr>
          <w:rFonts w:ascii="Times New Roman" w:hAnsi="Times New Roman"/>
          <w:color w:val="000000"/>
          <w:sz w:val="24"/>
          <w:szCs w:val="24"/>
        </w:rPr>
        <w:br/>
      </w:r>
      <w:r w:rsidRPr="0004426E">
        <w:rPr>
          <w:rFonts w:ascii="Times New Roman" w:hAnsi="Times New Roman"/>
          <w:color w:val="000000"/>
          <w:sz w:val="24"/>
          <w:szCs w:val="24"/>
        </w:rPr>
        <w:t>о том, что учебный процесс организован в соответствии с нормативно-правовыми документами. Условия реализации образовательного процесса достаточны для качественного осуществления образовательной деятельности по программам подготовки квалифицированных рабочих, служащих/ программам подготовки специалистов среднего звена.</w:t>
      </w:r>
    </w:p>
    <w:p w:rsidR="0095627E" w:rsidRPr="0004426E" w:rsidRDefault="0095627E" w:rsidP="001D5921">
      <w:pPr>
        <w:shd w:val="clear" w:color="auto" w:fill="FFFFFF"/>
        <w:spacing w:after="0" w:line="240" w:lineRule="auto"/>
        <w:jc w:val="both"/>
        <w:rPr>
          <w:rFonts w:ascii="Times New Roman" w:hAnsi="Times New Roman"/>
          <w:sz w:val="24"/>
          <w:szCs w:val="24"/>
        </w:rPr>
      </w:pPr>
    </w:p>
    <w:p w:rsidR="00B46EA7" w:rsidRPr="0004426E" w:rsidRDefault="00976318" w:rsidP="001D5921">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3.3</w:t>
      </w:r>
      <w:r w:rsidR="00B50FC4" w:rsidRPr="0004426E">
        <w:rPr>
          <w:rFonts w:ascii="Times New Roman" w:hAnsi="Times New Roman"/>
          <w:b/>
          <w:sz w:val="24"/>
          <w:szCs w:val="24"/>
        </w:rPr>
        <w:t>. Анализ качества подготовки обучающихся</w:t>
      </w:r>
    </w:p>
    <w:p w:rsidR="0061110D" w:rsidRPr="0004426E" w:rsidRDefault="00976318" w:rsidP="001D5921">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3.3</w:t>
      </w:r>
      <w:r w:rsidR="0061110D" w:rsidRPr="00E362A7">
        <w:rPr>
          <w:rFonts w:ascii="Times New Roman" w:hAnsi="Times New Roman"/>
          <w:b/>
          <w:sz w:val="24"/>
          <w:szCs w:val="24"/>
        </w:rPr>
        <w:t>.1.Статистическая и аналитическая информация о результатах промежуточных аттестаций.</w:t>
      </w:r>
    </w:p>
    <w:p w:rsidR="0061110D" w:rsidRPr="0004426E" w:rsidRDefault="0061110D"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Согласно нормативным требованиям в сфере среднего профессионального образования, оценка качества освоения обучающимися основной профессиональной образовательной программы (далее – ОПОП СПО) по ППКРС/ППССЗ включает в себя текущий контроль знаний, промежуточную и государственную итоговую аттестацию. Система текущей и промежуточной аттестации обеспечивает контроль усвоения содержания федерального государственного образовательного стандарта по профессии или специальности.</w:t>
      </w:r>
    </w:p>
    <w:p w:rsidR="0061110D" w:rsidRPr="0004426E" w:rsidRDefault="0061110D"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Для аттестации обучающихся на соответствие их персональных достижений поэтапным требованиям соответствующей ОПОП СПО использовались фонды оценочных средств, позволяющие оценить их знания и умения, а также уровень освоения общих </w:t>
      </w:r>
      <w:r w:rsidR="00990C9E">
        <w:rPr>
          <w:rFonts w:ascii="Times New Roman" w:hAnsi="Times New Roman"/>
          <w:sz w:val="24"/>
          <w:szCs w:val="24"/>
        </w:rPr>
        <w:br/>
      </w:r>
      <w:r w:rsidRPr="0004426E">
        <w:rPr>
          <w:rFonts w:ascii="Times New Roman" w:hAnsi="Times New Roman"/>
          <w:sz w:val="24"/>
          <w:szCs w:val="24"/>
        </w:rPr>
        <w:t xml:space="preserve">и профессиональных компетенций. </w:t>
      </w:r>
    </w:p>
    <w:p w:rsidR="0061110D" w:rsidRPr="0004426E" w:rsidRDefault="0061110D"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Применявшиеся в процессе аттестации фонды оценочных средств полностью охватывали содержательную часть программного материала учебных дисциплин </w:t>
      </w:r>
      <w:r w:rsidR="00990C9E">
        <w:rPr>
          <w:rFonts w:ascii="Times New Roman" w:hAnsi="Times New Roman"/>
          <w:sz w:val="24"/>
          <w:szCs w:val="24"/>
        </w:rPr>
        <w:br/>
      </w:r>
      <w:r w:rsidRPr="0004426E">
        <w:rPr>
          <w:rFonts w:ascii="Times New Roman" w:hAnsi="Times New Roman"/>
          <w:sz w:val="24"/>
          <w:szCs w:val="24"/>
        </w:rPr>
        <w:t xml:space="preserve">и профессиональных модулей всех циклов учебного плана в соответствии с требованиями федеральных государственных образовательных стандартов СПО (ППКРС/ППССЗ). </w:t>
      </w:r>
      <w:r w:rsidR="00990C9E">
        <w:rPr>
          <w:rFonts w:ascii="Times New Roman" w:hAnsi="Times New Roman"/>
          <w:sz w:val="24"/>
          <w:szCs w:val="24"/>
        </w:rPr>
        <w:br/>
      </w:r>
      <w:r w:rsidRPr="0004426E">
        <w:rPr>
          <w:rFonts w:ascii="Times New Roman" w:hAnsi="Times New Roman"/>
          <w:sz w:val="24"/>
          <w:szCs w:val="24"/>
        </w:rPr>
        <w:lastRenderedPageBreak/>
        <w:t>При проведении промежуточной аттестации было охвачено 98% списочного состава учебных групп.</w:t>
      </w:r>
    </w:p>
    <w:p w:rsidR="000C2BD0" w:rsidRDefault="000C2BD0" w:rsidP="001D5921">
      <w:pPr>
        <w:spacing w:after="0" w:line="240" w:lineRule="auto"/>
        <w:ind w:firstLine="709"/>
        <w:jc w:val="right"/>
        <w:rPr>
          <w:rFonts w:ascii="Times New Roman" w:hAnsi="Times New Roman"/>
          <w:sz w:val="24"/>
          <w:szCs w:val="24"/>
        </w:rPr>
      </w:pPr>
      <w:r>
        <w:rPr>
          <w:rFonts w:ascii="Times New Roman" w:hAnsi="Times New Roman"/>
          <w:sz w:val="24"/>
          <w:szCs w:val="24"/>
        </w:rPr>
        <w:t>Таблица № 11</w:t>
      </w:r>
      <w:r w:rsidR="00AE7B42">
        <w:rPr>
          <w:rFonts w:ascii="Times New Roman" w:hAnsi="Times New Roman"/>
          <w:sz w:val="24"/>
          <w:szCs w:val="24"/>
        </w:rPr>
        <w:t>.</w:t>
      </w:r>
    </w:p>
    <w:p w:rsidR="0061110D" w:rsidRPr="0004426E" w:rsidRDefault="0061110D" w:rsidP="001D5921">
      <w:pPr>
        <w:spacing w:after="0" w:line="240" w:lineRule="auto"/>
        <w:ind w:firstLine="709"/>
        <w:jc w:val="right"/>
        <w:rPr>
          <w:rFonts w:ascii="Times New Roman" w:hAnsi="Times New Roman"/>
          <w:sz w:val="24"/>
          <w:szCs w:val="24"/>
        </w:rPr>
      </w:pPr>
      <w:r w:rsidRPr="0004426E">
        <w:rPr>
          <w:rFonts w:ascii="Times New Roman" w:hAnsi="Times New Roman"/>
          <w:sz w:val="24"/>
          <w:szCs w:val="24"/>
        </w:rPr>
        <w:t>Результаты промежуточной аттестации обучающихся</w:t>
      </w:r>
      <w:r w:rsidR="00990C9E">
        <w:rPr>
          <w:rFonts w:ascii="Times New Roman" w:hAnsi="Times New Roman"/>
          <w:sz w:val="24"/>
          <w:szCs w:val="24"/>
        </w:rPr>
        <w:br/>
      </w:r>
      <w:r w:rsidR="00A57991">
        <w:rPr>
          <w:rFonts w:ascii="Times New Roman" w:hAnsi="Times New Roman"/>
          <w:sz w:val="24"/>
          <w:szCs w:val="24"/>
        </w:rPr>
        <w:t xml:space="preserve">в </w:t>
      </w:r>
      <w:r w:rsidR="00454B54">
        <w:rPr>
          <w:rFonts w:ascii="Times New Roman" w:hAnsi="Times New Roman"/>
          <w:sz w:val="24"/>
          <w:szCs w:val="24"/>
        </w:rPr>
        <w:t>2021</w:t>
      </w:r>
      <w:r w:rsidR="006B0FD3">
        <w:rPr>
          <w:rFonts w:ascii="Times New Roman" w:hAnsi="Times New Roman"/>
          <w:sz w:val="24"/>
          <w:szCs w:val="24"/>
        </w:rPr>
        <w:t>-202</w:t>
      </w:r>
      <w:r w:rsidR="00454B54">
        <w:rPr>
          <w:rFonts w:ascii="Times New Roman" w:hAnsi="Times New Roman"/>
          <w:sz w:val="24"/>
          <w:szCs w:val="24"/>
        </w:rPr>
        <w:t>2</w:t>
      </w:r>
      <w:r w:rsidR="00AE14D8">
        <w:rPr>
          <w:rFonts w:ascii="Times New Roman" w:hAnsi="Times New Roman"/>
          <w:sz w:val="24"/>
          <w:szCs w:val="24"/>
        </w:rPr>
        <w:t xml:space="preserve"> учебном году</w:t>
      </w:r>
    </w:p>
    <w:p w:rsidR="0061110D" w:rsidRPr="0004426E" w:rsidRDefault="0061110D" w:rsidP="001D5921">
      <w:pPr>
        <w:spacing w:after="0" w:line="240" w:lineRule="auto"/>
        <w:jc w:val="both"/>
        <w:rPr>
          <w:rFonts w:ascii="Times New Roman" w:hAnsi="Times New Roman"/>
          <w:i/>
          <w:sz w:val="24"/>
          <w:szCs w:val="24"/>
        </w:rPr>
      </w:pPr>
    </w:p>
    <w:tbl>
      <w:tblPr>
        <w:tblW w:w="5000" w:type="pct"/>
        <w:tblCellMar>
          <w:left w:w="40" w:type="dxa"/>
          <w:right w:w="40" w:type="dxa"/>
        </w:tblCellMar>
        <w:tblLook w:val="0000"/>
      </w:tblPr>
      <w:tblGrid>
        <w:gridCol w:w="3717"/>
        <w:gridCol w:w="1143"/>
        <w:gridCol w:w="1000"/>
        <w:gridCol w:w="1000"/>
        <w:gridCol w:w="1002"/>
        <w:gridCol w:w="1572"/>
      </w:tblGrid>
      <w:tr w:rsidR="00F54297" w:rsidRPr="0094765B" w:rsidTr="00282422">
        <w:trPr>
          <w:trHeight w:hRule="exact" w:val="296"/>
        </w:trPr>
        <w:tc>
          <w:tcPr>
            <w:tcW w:w="1970" w:type="pct"/>
            <w:vMerge w:val="restart"/>
            <w:tcBorders>
              <w:top w:val="single" w:sz="6" w:space="0" w:color="auto"/>
              <w:left w:val="single" w:sz="6" w:space="0" w:color="auto"/>
              <w:right w:val="single" w:sz="4" w:space="0" w:color="auto"/>
            </w:tcBorders>
            <w:shd w:val="clear" w:color="auto" w:fill="FFFFFF"/>
          </w:tcPr>
          <w:p w:rsidR="0061110D" w:rsidRPr="0094765B" w:rsidRDefault="0061110D" w:rsidP="001D5921">
            <w:pPr>
              <w:spacing w:after="0" w:line="240" w:lineRule="auto"/>
              <w:jc w:val="both"/>
              <w:rPr>
                <w:rFonts w:ascii="Times New Roman" w:hAnsi="Times New Roman"/>
                <w:sz w:val="24"/>
                <w:szCs w:val="24"/>
              </w:rPr>
            </w:pPr>
            <w:r w:rsidRPr="0094765B">
              <w:rPr>
                <w:rFonts w:ascii="Times New Roman" w:hAnsi="Times New Roman"/>
                <w:bCs/>
                <w:sz w:val="24"/>
                <w:szCs w:val="24"/>
              </w:rPr>
              <w:t>Показатели</w:t>
            </w:r>
          </w:p>
        </w:tc>
        <w:tc>
          <w:tcPr>
            <w:tcW w:w="2197" w:type="pct"/>
            <w:gridSpan w:val="4"/>
            <w:tcBorders>
              <w:top w:val="single" w:sz="4" w:space="0" w:color="auto"/>
              <w:left w:val="single" w:sz="4" w:space="0" w:color="auto"/>
              <w:bottom w:val="single" w:sz="4" w:space="0" w:color="auto"/>
              <w:right w:val="single" w:sz="4" w:space="0" w:color="auto"/>
            </w:tcBorders>
            <w:shd w:val="clear" w:color="auto" w:fill="FFFFFF"/>
          </w:tcPr>
          <w:p w:rsidR="0061110D" w:rsidRPr="0094765B" w:rsidRDefault="0061110D" w:rsidP="001D5921">
            <w:pPr>
              <w:spacing w:after="0" w:line="240" w:lineRule="auto"/>
              <w:jc w:val="both"/>
              <w:rPr>
                <w:rFonts w:ascii="Times New Roman" w:hAnsi="Times New Roman"/>
                <w:sz w:val="24"/>
                <w:szCs w:val="24"/>
              </w:rPr>
            </w:pPr>
            <w:r w:rsidRPr="0094765B">
              <w:rPr>
                <w:rFonts w:ascii="Times New Roman" w:hAnsi="Times New Roman"/>
                <w:bCs/>
                <w:sz w:val="24"/>
                <w:szCs w:val="24"/>
              </w:rPr>
              <w:t>Курсы</w:t>
            </w:r>
          </w:p>
        </w:tc>
        <w:tc>
          <w:tcPr>
            <w:tcW w:w="833" w:type="pct"/>
            <w:tcBorders>
              <w:top w:val="single" w:sz="4" w:space="0" w:color="auto"/>
              <w:left w:val="single" w:sz="4" w:space="0" w:color="auto"/>
              <w:bottom w:val="single" w:sz="4" w:space="0" w:color="auto"/>
              <w:right w:val="single" w:sz="4" w:space="0" w:color="auto"/>
            </w:tcBorders>
          </w:tcPr>
          <w:p w:rsidR="0061110D" w:rsidRPr="0094765B" w:rsidRDefault="0061110D" w:rsidP="001D5921">
            <w:pPr>
              <w:spacing w:after="0" w:line="240" w:lineRule="auto"/>
              <w:jc w:val="both"/>
              <w:rPr>
                <w:rFonts w:ascii="Times New Roman" w:hAnsi="Times New Roman"/>
                <w:sz w:val="24"/>
                <w:szCs w:val="24"/>
              </w:rPr>
            </w:pPr>
            <w:r w:rsidRPr="0094765B">
              <w:rPr>
                <w:rFonts w:ascii="Times New Roman" w:hAnsi="Times New Roman"/>
                <w:sz w:val="24"/>
                <w:szCs w:val="24"/>
              </w:rPr>
              <w:t>Всего</w:t>
            </w:r>
          </w:p>
        </w:tc>
      </w:tr>
      <w:tr w:rsidR="00F54297" w:rsidRPr="0094765B" w:rsidTr="00282422">
        <w:trPr>
          <w:trHeight w:hRule="exact" w:val="286"/>
        </w:trPr>
        <w:tc>
          <w:tcPr>
            <w:tcW w:w="1970" w:type="pct"/>
            <w:vMerge/>
            <w:tcBorders>
              <w:left w:val="single" w:sz="6" w:space="0" w:color="auto"/>
              <w:bottom w:val="single" w:sz="6" w:space="0" w:color="auto"/>
              <w:right w:val="single" w:sz="4" w:space="0" w:color="auto"/>
            </w:tcBorders>
            <w:shd w:val="clear" w:color="auto" w:fill="FFFFFF"/>
          </w:tcPr>
          <w:p w:rsidR="0061110D" w:rsidRPr="0094765B" w:rsidRDefault="0061110D" w:rsidP="001D5921">
            <w:pPr>
              <w:spacing w:after="0" w:line="240" w:lineRule="auto"/>
              <w:jc w:val="both"/>
              <w:rPr>
                <w:rFonts w:ascii="Times New Roman" w:hAnsi="Times New Roman"/>
                <w:color w:val="FF0000"/>
                <w:sz w:val="24"/>
                <w:szCs w:val="24"/>
              </w:rPr>
            </w:pP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61110D" w:rsidRPr="0094765B" w:rsidRDefault="0061110D" w:rsidP="001D5921">
            <w:pPr>
              <w:spacing w:after="0" w:line="240" w:lineRule="auto"/>
              <w:jc w:val="both"/>
              <w:rPr>
                <w:rFonts w:ascii="Times New Roman" w:hAnsi="Times New Roman"/>
                <w:sz w:val="24"/>
                <w:szCs w:val="24"/>
              </w:rPr>
            </w:pPr>
            <w:r w:rsidRPr="0094765B">
              <w:rPr>
                <w:rFonts w:ascii="Times New Roman" w:hAnsi="Times New Roman"/>
                <w:sz w:val="24"/>
                <w:szCs w:val="24"/>
              </w:rPr>
              <w:t>1</w:t>
            </w:r>
          </w:p>
        </w:tc>
        <w:tc>
          <w:tcPr>
            <w:tcW w:w="530" w:type="pct"/>
            <w:tcBorders>
              <w:top w:val="single" w:sz="4" w:space="0" w:color="auto"/>
              <w:left w:val="single" w:sz="4" w:space="0" w:color="auto"/>
              <w:bottom w:val="single" w:sz="4" w:space="0" w:color="auto"/>
              <w:right w:val="single" w:sz="4" w:space="0" w:color="auto"/>
            </w:tcBorders>
            <w:shd w:val="clear" w:color="auto" w:fill="FFFFFF"/>
          </w:tcPr>
          <w:p w:rsidR="0061110D" w:rsidRPr="0094765B" w:rsidRDefault="0061110D" w:rsidP="001D5921">
            <w:pPr>
              <w:spacing w:after="0" w:line="240" w:lineRule="auto"/>
              <w:jc w:val="both"/>
              <w:rPr>
                <w:rFonts w:ascii="Times New Roman" w:hAnsi="Times New Roman"/>
                <w:sz w:val="24"/>
                <w:szCs w:val="24"/>
              </w:rPr>
            </w:pPr>
            <w:r w:rsidRPr="0094765B">
              <w:rPr>
                <w:rFonts w:ascii="Times New Roman" w:hAnsi="Times New Roman"/>
                <w:bCs/>
                <w:sz w:val="24"/>
                <w:szCs w:val="24"/>
              </w:rPr>
              <w:t>2</w:t>
            </w:r>
          </w:p>
        </w:tc>
        <w:tc>
          <w:tcPr>
            <w:tcW w:w="530" w:type="pct"/>
            <w:tcBorders>
              <w:top w:val="single" w:sz="4" w:space="0" w:color="auto"/>
              <w:left w:val="single" w:sz="4" w:space="0" w:color="auto"/>
              <w:bottom w:val="single" w:sz="4" w:space="0" w:color="auto"/>
              <w:right w:val="single" w:sz="4" w:space="0" w:color="auto"/>
            </w:tcBorders>
            <w:shd w:val="clear" w:color="auto" w:fill="FFFFFF"/>
          </w:tcPr>
          <w:p w:rsidR="0061110D" w:rsidRPr="0094765B" w:rsidRDefault="0061110D" w:rsidP="001D5921">
            <w:pPr>
              <w:spacing w:after="0" w:line="240" w:lineRule="auto"/>
              <w:jc w:val="both"/>
              <w:rPr>
                <w:rFonts w:ascii="Times New Roman" w:hAnsi="Times New Roman"/>
                <w:sz w:val="24"/>
                <w:szCs w:val="24"/>
              </w:rPr>
            </w:pPr>
            <w:r w:rsidRPr="0094765B">
              <w:rPr>
                <w:rFonts w:ascii="Times New Roman" w:hAnsi="Times New Roman"/>
                <w:bCs/>
                <w:sz w:val="24"/>
                <w:szCs w:val="24"/>
              </w:rPr>
              <w:t>3</w:t>
            </w:r>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61110D" w:rsidRPr="0094765B" w:rsidRDefault="0061110D" w:rsidP="001D5921">
            <w:pPr>
              <w:spacing w:after="0" w:line="240" w:lineRule="auto"/>
              <w:jc w:val="both"/>
              <w:rPr>
                <w:rFonts w:ascii="Times New Roman" w:hAnsi="Times New Roman"/>
                <w:sz w:val="24"/>
                <w:szCs w:val="24"/>
              </w:rPr>
            </w:pPr>
            <w:r w:rsidRPr="0094765B">
              <w:rPr>
                <w:rFonts w:ascii="Times New Roman" w:hAnsi="Times New Roman"/>
                <w:sz w:val="24"/>
                <w:szCs w:val="24"/>
              </w:rPr>
              <w:t>4</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61110D" w:rsidRPr="0094765B" w:rsidRDefault="0061110D" w:rsidP="001D5921">
            <w:pPr>
              <w:spacing w:after="0" w:line="240" w:lineRule="auto"/>
              <w:jc w:val="both"/>
              <w:rPr>
                <w:rFonts w:ascii="Times New Roman" w:hAnsi="Times New Roman"/>
                <w:sz w:val="24"/>
                <w:szCs w:val="24"/>
              </w:rPr>
            </w:pPr>
          </w:p>
          <w:p w:rsidR="0061110D" w:rsidRPr="0094765B" w:rsidRDefault="0061110D" w:rsidP="001D5921">
            <w:pPr>
              <w:spacing w:after="0" w:line="240" w:lineRule="auto"/>
              <w:jc w:val="both"/>
              <w:rPr>
                <w:rFonts w:ascii="Times New Roman" w:hAnsi="Times New Roman"/>
                <w:color w:val="FF0000"/>
                <w:sz w:val="24"/>
                <w:szCs w:val="24"/>
              </w:rPr>
            </w:pPr>
          </w:p>
        </w:tc>
      </w:tr>
      <w:tr w:rsidR="003B4543" w:rsidRPr="0094765B" w:rsidTr="00282422">
        <w:trPr>
          <w:trHeight w:hRule="exact" w:val="270"/>
        </w:trPr>
        <w:tc>
          <w:tcPr>
            <w:tcW w:w="5000" w:type="pct"/>
            <w:gridSpan w:val="6"/>
            <w:tcBorders>
              <w:top w:val="single" w:sz="6" w:space="0" w:color="auto"/>
              <w:left w:val="single" w:sz="6" w:space="0" w:color="auto"/>
              <w:bottom w:val="single" w:sz="4" w:space="0" w:color="auto"/>
              <w:right w:val="single" w:sz="4" w:space="0" w:color="auto"/>
            </w:tcBorders>
            <w:shd w:val="clear" w:color="auto" w:fill="FFFFFF"/>
          </w:tcPr>
          <w:p w:rsidR="003B4543" w:rsidRPr="0094765B" w:rsidRDefault="003B4543" w:rsidP="001D5921">
            <w:pPr>
              <w:spacing w:after="0" w:line="240" w:lineRule="auto"/>
              <w:jc w:val="both"/>
              <w:rPr>
                <w:rFonts w:ascii="Times New Roman" w:hAnsi="Times New Roman"/>
                <w:sz w:val="24"/>
                <w:szCs w:val="24"/>
              </w:rPr>
            </w:pPr>
            <w:r w:rsidRPr="0094765B">
              <w:rPr>
                <w:rFonts w:ascii="Times New Roman" w:hAnsi="Times New Roman"/>
                <w:sz w:val="24"/>
                <w:szCs w:val="24"/>
              </w:rPr>
              <w:t>Количество студентов (чел.)</w:t>
            </w:r>
          </w:p>
        </w:tc>
      </w:tr>
      <w:tr w:rsidR="00F54297" w:rsidRPr="0094765B" w:rsidTr="00282422">
        <w:trPr>
          <w:trHeight w:hRule="exact" w:val="268"/>
        </w:trPr>
        <w:tc>
          <w:tcPr>
            <w:tcW w:w="1970" w:type="pct"/>
            <w:tcBorders>
              <w:top w:val="single" w:sz="6" w:space="0" w:color="auto"/>
              <w:left w:val="single" w:sz="6" w:space="0" w:color="auto"/>
              <w:bottom w:val="single" w:sz="4" w:space="0" w:color="auto"/>
              <w:right w:val="single" w:sz="4" w:space="0" w:color="auto"/>
            </w:tcBorders>
            <w:shd w:val="clear" w:color="auto" w:fill="FFFFFF"/>
          </w:tcPr>
          <w:p w:rsidR="0061110D" w:rsidRPr="0094765B" w:rsidRDefault="0061110D" w:rsidP="001D5921">
            <w:pPr>
              <w:spacing w:after="0" w:line="240" w:lineRule="auto"/>
              <w:jc w:val="both"/>
              <w:rPr>
                <w:rFonts w:ascii="Times New Roman" w:hAnsi="Times New Roman"/>
                <w:sz w:val="24"/>
                <w:szCs w:val="24"/>
              </w:rPr>
            </w:pPr>
            <w:r w:rsidRPr="0094765B">
              <w:rPr>
                <w:rFonts w:ascii="Times New Roman" w:hAnsi="Times New Roman"/>
                <w:sz w:val="24"/>
                <w:szCs w:val="24"/>
              </w:rPr>
              <w:t>Очное</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61110D" w:rsidRPr="00F54297" w:rsidRDefault="00DC5F0E" w:rsidP="00454B54">
            <w:pPr>
              <w:spacing w:after="0" w:line="240" w:lineRule="auto"/>
              <w:jc w:val="both"/>
              <w:rPr>
                <w:rFonts w:ascii="Times New Roman" w:hAnsi="Times New Roman"/>
                <w:color w:val="FF0000"/>
                <w:sz w:val="24"/>
                <w:szCs w:val="24"/>
              </w:rPr>
            </w:pPr>
            <w:r>
              <w:rPr>
                <w:rFonts w:ascii="Times New Roman" w:hAnsi="Times New Roman"/>
                <w:sz w:val="24"/>
                <w:szCs w:val="24"/>
              </w:rPr>
              <w:t>251</w:t>
            </w:r>
          </w:p>
        </w:tc>
        <w:tc>
          <w:tcPr>
            <w:tcW w:w="530" w:type="pct"/>
            <w:tcBorders>
              <w:top w:val="single" w:sz="4" w:space="0" w:color="auto"/>
              <w:left w:val="single" w:sz="4" w:space="0" w:color="auto"/>
              <w:bottom w:val="single" w:sz="4" w:space="0" w:color="auto"/>
              <w:right w:val="single" w:sz="4" w:space="0" w:color="auto"/>
            </w:tcBorders>
            <w:shd w:val="clear" w:color="auto" w:fill="FFFFFF"/>
          </w:tcPr>
          <w:p w:rsidR="0061110D" w:rsidRPr="0094765B" w:rsidRDefault="00012C7C" w:rsidP="00DC5F0E">
            <w:pPr>
              <w:spacing w:after="0" w:line="240" w:lineRule="auto"/>
              <w:jc w:val="both"/>
              <w:rPr>
                <w:rFonts w:ascii="Times New Roman" w:hAnsi="Times New Roman"/>
                <w:sz w:val="24"/>
                <w:szCs w:val="24"/>
              </w:rPr>
            </w:pPr>
            <w:r>
              <w:rPr>
                <w:rFonts w:ascii="Times New Roman" w:hAnsi="Times New Roman"/>
                <w:sz w:val="24"/>
                <w:szCs w:val="24"/>
              </w:rPr>
              <w:t>2</w:t>
            </w:r>
            <w:r w:rsidR="00B83CAF">
              <w:rPr>
                <w:rFonts w:ascii="Times New Roman" w:hAnsi="Times New Roman"/>
                <w:sz w:val="24"/>
                <w:szCs w:val="24"/>
              </w:rPr>
              <w:t>4</w:t>
            </w:r>
            <w:r w:rsidR="00DC5F0E">
              <w:rPr>
                <w:rFonts w:ascii="Times New Roman" w:hAnsi="Times New Roman"/>
                <w:sz w:val="24"/>
                <w:szCs w:val="24"/>
              </w:rPr>
              <w:t>7</w:t>
            </w:r>
          </w:p>
        </w:tc>
        <w:tc>
          <w:tcPr>
            <w:tcW w:w="530" w:type="pct"/>
            <w:tcBorders>
              <w:top w:val="single" w:sz="4" w:space="0" w:color="auto"/>
              <w:left w:val="single" w:sz="4" w:space="0" w:color="auto"/>
              <w:bottom w:val="single" w:sz="4" w:space="0" w:color="auto"/>
              <w:right w:val="single" w:sz="4" w:space="0" w:color="auto"/>
            </w:tcBorders>
            <w:shd w:val="clear" w:color="auto" w:fill="FFFFFF"/>
          </w:tcPr>
          <w:p w:rsidR="0061110D" w:rsidRPr="00F54297" w:rsidRDefault="00012C7C" w:rsidP="00454B54">
            <w:pPr>
              <w:spacing w:after="0" w:line="240" w:lineRule="auto"/>
              <w:jc w:val="both"/>
              <w:rPr>
                <w:rFonts w:ascii="Times New Roman" w:hAnsi="Times New Roman"/>
                <w:color w:val="FF0000"/>
                <w:sz w:val="24"/>
                <w:szCs w:val="24"/>
              </w:rPr>
            </w:pPr>
            <w:r>
              <w:rPr>
                <w:rFonts w:ascii="Times New Roman" w:hAnsi="Times New Roman"/>
                <w:sz w:val="24"/>
                <w:szCs w:val="24"/>
              </w:rPr>
              <w:t>2</w:t>
            </w:r>
            <w:r w:rsidR="00B83CAF">
              <w:rPr>
                <w:rFonts w:ascii="Times New Roman" w:hAnsi="Times New Roman"/>
                <w:sz w:val="24"/>
                <w:szCs w:val="24"/>
              </w:rPr>
              <w:t>06</w:t>
            </w:r>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61110D" w:rsidRPr="00F54297" w:rsidRDefault="009D7DEB" w:rsidP="00DC5F0E">
            <w:pPr>
              <w:spacing w:after="0" w:line="240" w:lineRule="auto"/>
              <w:jc w:val="both"/>
              <w:rPr>
                <w:rFonts w:ascii="Times New Roman" w:hAnsi="Times New Roman"/>
                <w:color w:val="FF0000"/>
                <w:sz w:val="24"/>
                <w:szCs w:val="24"/>
              </w:rPr>
            </w:pPr>
            <w:r>
              <w:rPr>
                <w:rFonts w:ascii="Times New Roman" w:hAnsi="Times New Roman"/>
                <w:sz w:val="24"/>
                <w:szCs w:val="24"/>
              </w:rPr>
              <w:t>13</w:t>
            </w:r>
            <w:r w:rsidR="00DC5F0E">
              <w:rPr>
                <w:rFonts w:ascii="Times New Roman" w:hAnsi="Times New Roman"/>
                <w:sz w:val="24"/>
                <w:szCs w:val="24"/>
              </w:rPr>
              <w:t>6</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61110D" w:rsidRPr="0094765B" w:rsidRDefault="00571CA3" w:rsidP="009D7DEB">
            <w:pPr>
              <w:spacing w:after="0" w:line="240" w:lineRule="auto"/>
              <w:jc w:val="both"/>
              <w:rPr>
                <w:rFonts w:ascii="Times New Roman" w:hAnsi="Times New Roman"/>
                <w:sz w:val="24"/>
                <w:szCs w:val="24"/>
              </w:rPr>
            </w:pPr>
            <w:r w:rsidRPr="00DC5F0E">
              <w:rPr>
                <w:rFonts w:ascii="Times New Roman" w:hAnsi="Times New Roman"/>
                <w:sz w:val="24"/>
                <w:szCs w:val="24"/>
              </w:rPr>
              <w:t>840</w:t>
            </w:r>
          </w:p>
        </w:tc>
      </w:tr>
      <w:tr w:rsidR="00F54297" w:rsidRPr="0094765B" w:rsidTr="00282422">
        <w:trPr>
          <w:trHeight w:hRule="exact" w:val="290"/>
        </w:trPr>
        <w:tc>
          <w:tcPr>
            <w:tcW w:w="1970" w:type="pct"/>
            <w:tcBorders>
              <w:top w:val="single" w:sz="6" w:space="0" w:color="auto"/>
              <w:left w:val="single" w:sz="6" w:space="0" w:color="auto"/>
              <w:bottom w:val="single" w:sz="4" w:space="0" w:color="auto"/>
              <w:right w:val="single" w:sz="4" w:space="0" w:color="auto"/>
            </w:tcBorders>
            <w:shd w:val="clear" w:color="auto" w:fill="FFFFFF"/>
          </w:tcPr>
          <w:p w:rsidR="0061110D" w:rsidRPr="0094765B" w:rsidRDefault="0061110D" w:rsidP="001D5921">
            <w:pPr>
              <w:spacing w:after="0" w:line="240" w:lineRule="auto"/>
              <w:jc w:val="both"/>
              <w:rPr>
                <w:rFonts w:ascii="Times New Roman" w:hAnsi="Times New Roman"/>
                <w:sz w:val="24"/>
                <w:szCs w:val="24"/>
              </w:rPr>
            </w:pPr>
            <w:r w:rsidRPr="0094765B">
              <w:rPr>
                <w:rFonts w:ascii="Times New Roman" w:hAnsi="Times New Roman"/>
                <w:sz w:val="24"/>
                <w:szCs w:val="24"/>
              </w:rPr>
              <w:t>Заочное</w:t>
            </w:r>
            <w:r w:rsidR="0094765B">
              <w:rPr>
                <w:rFonts w:ascii="Times New Roman" w:hAnsi="Times New Roman"/>
                <w:sz w:val="24"/>
                <w:szCs w:val="24"/>
              </w:rPr>
              <w:t>(бюджет/контракт)</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61110D" w:rsidRPr="00F54297" w:rsidRDefault="00012C7C" w:rsidP="00B83CAF">
            <w:pPr>
              <w:spacing w:after="0" w:line="240" w:lineRule="auto"/>
              <w:jc w:val="both"/>
              <w:rPr>
                <w:rFonts w:ascii="Times New Roman" w:hAnsi="Times New Roman"/>
                <w:color w:val="FF0000"/>
                <w:sz w:val="24"/>
                <w:szCs w:val="24"/>
              </w:rPr>
            </w:pPr>
            <w:r>
              <w:rPr>
                <w:rFonts w:ascii="Times New Roman" w:hAnsi="Times New Roman"/>
                <w:sz w:val="24"/>
                <w:szCs w:val="24"/>
              </w:rPr>
              <w:t>21/</w:t>
            </w:r>
            <w:r w:rsidR="00B83CAF">
              <w:rPr>
                <w:rFonts w:ascii="Times New Roman" w:hAnsi="Times New Roman"/>
                <w:sz w:val="24"/>
                <w:szCs w:val="24"/>
              </w:rPr>
              <w:t>19</w:t>
            </w:r>
          </w:p>
        </w:tc>
        <w:tc>
          <w:tcPr>
            <w:tcW w:w="530" w:type="pct"/>
            <w:tcBorders>
              <w:top w:val="single" w:sz="4" w:space="0" w:color="auto"/>
              <w:left w:val="single" w:sz="4" w:space="0" w:color="auto"/>
              <w:bottom w:val="single" w:sz="4" w:space="0" w:color="auto"/>
              <w:right w:val="single" w:sz="4" w:space="0" w:color="auto"/>
            </w:tcBorders>
            <w:shd w:val="clear" w:color="auto" w:fill="FFFFFF"/>
          </w:tcPr>
          <w:p w:rsidR="0061110D" w:rsidRPr="00F54297" w:rsidRDefault="00454B54" w:rsidP="009C3884">
            <w:pPr>
              <w:spacing w:after="0" w:line="240" w:lineRule="auto"/>
              <w:jc w:val="both"/>
              <w:rPr>
                <w:rFonts w:ascii="Times New Roman" w:hAnsi="Times New Roman"/>
                <w:color w:val="FF0000"/>
                <w:sz w:val="24"/>
                <w:szCs w:val="24"/>
              </w:rPr>
            </w:pPr>
            <w:r>
              <w:rPr>
                <w:rFonts w:ascii="Times New Roman" w:hAnsi="Times New Roman"/>
                <w:sz w:val="24"/>
                <w:szCs w:val="24"/>
              </w:rPr>
              <w:t>13/11</w:t>
            </w:r>
          </w:p>
        </w:tc>
        <w:tc>
          <w:tcPr>
            <w:tcW w:w="530" w:type="pct"/>
            <w:tcBorders>
              <w:top w:val="single" w:sz="4" w:space="0" w:color="auto"/>
              <w:left w:val="single" w:sz="4" w:space="0" w:color="auto"/>
              <w:bottom w:val="single" w:sz="4" w:space="0" w:color="auto"/>
              <w:right w:val="single" w:sz="4" w:space="0" w:color="auto"/>
            </w:tcBorders>
            <w:shd w:val="clear" w:color="auto" w:fill="FFFFFF"/>
          </w:tcPr>
          <w:p w:rsidR="0061110D" w:rsidRPr="00F54297" w:rsidRDefault="00454B54" w:rsidP="00B83CAF">
            <w:pPr>
              <w:spacing w:after="0" w:line="240" w:lineRule="auto"/>
              <w:jc w:val="both"/>
              <w:rPr>
                <w:rFonts w:ascii="Times New Roman" w:hAnsi="Times New Roman"/>
                <w:color w:val="FF0000"/>
                <w:sz w:val="24"/>
                <w:szCs w:val="24"/>
              </w:rPr>
            </w:pPr>
            <w:r>
              <w:rPr>
                <w:rFonts w:ascii="Times New Roman" w:hAnsi="Times New Roman"/>
                <w:sz w:val="24"/>
                <w:szCs w:val="24"/>
              </w:rPr>
              <w:t>35/</w:t>
            </w:r>
            <w:r w:rsidR="00B83CAF">
              <w:rPr>
                <w:rFonts w:ascii="Times New Roman" w:hAnsi="Times New Roman"/>
                <w:sz w:val="24"/>
                <w:szCs w:val="24"/>
              </w:rPr>
              <w:t>21</w:t>
            </w:r>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61110D" w:rsidRPr="00F54297" w:rsidRDefault="00454B54" w:rsidP="009C3884">
            <w:pPr>
              <w:spacing w:after="0" w:line="240" w:lineRule="auto"/>
              <w:jc w:val="both"/>
              <w:rPr>
                <w:rFonts w:ascii="Times New Roman" w:hAnsi="Times New Roman"/>
                <w:color w:val="FF0000"/>
                <w:sz w:val="24"/>
                <w:szCs w:val="24"/>
              </w:rPr>
            </w:pPr>
            <w:r>
              <w:rPr>
                <w:rFonts w:ascii="Times New Roman" w:hAnsi="Times New Roman"/>
                <w:sz w:val="24"/>
                <w:szCs w:val="24"/>
              </w:rPr>
              <w:t>41/29</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61110D" w:rsidRPr="00F54297" w:rsidRDefault="00B83CAF" w:rsidP="009C3884">
            <w:pPr>
              <w:spacing w:after="0" w:line="240" w:lineRule="auto"/>
              <w:jc w:val="both"/>
              <w:rPr>
                <w:rFonts w:ascii="Times New Roman" w:hAnsi="Times New Roman"/>
                <w:color w:val="FF0000"/>
                <w:sz w:val="24"/>
                <w:szCs w:val="24"/>
              </w:rPr>
            </w:pPr>
            <w:r>
              <w:rPr>
                <w:rFonts w:ascii="Times New Roman" w:hAnsi="Times New Roman"/>
                <w:sz w:val="24"/>
                <w:szCs w:val="24"/>
              </w:rPr>
              <w:t>190</w:t>
            </w:r>
          </w:p>
        </w:tc>
      </w:tr>
      <w:tr w:rsidR="003B4543" w:rsidRPr="0094765B" w:rsidTr="00282422">
        <w:trPr>
          <w:trHeight w:hRule="exact" w:val="426"/>
        </w:trPr>
        <w:tc>
          <w:tcPr>
            <w:tcW w:w="5000" w:type="pct"/>
            <w:gridSpan w:val="6"/>
            <w:tcBorders>
              <w:top w:val="single" w:sz="6" w:space="0" w:color="auto"/>
              <w:left w:val="single" w:sz="6" w:space="0" w:color="auto"/>
              <w:bottom w:val="single" w:sz="4" w:space="0" w:color="auto"/>
              <w:right w:val="single" w:sz="4" w:space="0" w:color="auto"/>
            </w:tcBorders>
            <w:shd w:val="clear" w:color="auto" w:fill="FFFFFF"/>
          </w:tcPr>
          <w:p w:rsidR="003B4543" w:rsidRPr="0094765B" w:rsidRDefault="003B4543" w:rsidP="001D5921">
            <w:pPr>
              <w:spacing w:after="0" w:line="240" w:lineRule="auto"/>
              <w:jc w:val="both"/>
              <w:rPr>
                <w:rFonts w:ascii="Times New Roman" w:hAnsi="Times New Roman"/>
                <w:sz w:val="24"/>
                <w:szCs w:val="24"/>
              </w:rPr>
            </w:pPr>
            <w:r w:rsidRPr="0094765B">
              <w:rPr>
                <w:rFonts w:ascii="Times New Roman" w:hAnsi="Times New Roman"/>
                <w:sz w:val="24"/>
                <w:szCs w:val="24"/>
              </w:rPr>
              <w:t>В том числе неуспевающих</w:t>
            </w:r>
          </w:p>
        </w:tc>
      </w:tr>
      <w:tr w:rsidR="00F54297" w:rsidRPr="0094765B" w:rsidTr="00282422">
        <w:trPr>
          <w:trHeight w:val="247"/>
        </w:trPr>
        <w:tc>
          <w:tcPr>
            <w:tcW w:w="1970" w:type="pct"/>
            <w:tcBorders>
              <w:top w:val="single" w:sz="4" w:space="0" w:color="auto"/>
              <w:left w:val="single" w:sz="6" w:space="0" w:color="auto"/>
              <w:bottom w:val="single" w:sz="6" w:space="0" w:color="auto"/>
              <w:right w:val="single" w:sz="4" w:space="0" w:color="auto"/>
            </w:tcBorders>
            <w:shd w:val="clear" w:color="auto" w:fill="FFFFFF"/>
          </w:tcPr>
          <w:p w:rsidR="0061110D" w:rsidRPr="0094765B" w:rsidRDefault="0061110D" w:rsidP="001D5921">
            <w:pPr>
              <w:spacing w:after="0" w:line="240" w:lineRule="auto"/>
              <w:jc w:val="both"/>
              <w:rPr>
                <w:rFonts w:ascii="Times New Roman" w:hAnsi="Times New Roman"/>
                <w:sz w:val="24"/>
                <w:szCs w:val="24"/>
              </w:rPr>
            </w:pPr>
            <w:r w:rsidRPr="0094765B">
              <w:rPr>
                <w:rFonts w:ascii="Times New Roman" w:hAnsi="Times New Roman"/>
                <w:sz w:val="24"/>
                <w:szCs w:val="24"/>
              </w:rPr>
              <w:t>Очное</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61110D" w:rsidRPr="00F54297" w:rsidRDefault="00576515" w:rsidP="00454B54">
            <w:pPr>
              <w:spacing w:after="0" w:line="240" w:lineRule="auto"/>
              <w:jc w:val="both"/>
              <w:rPr>
                <w:rFonts w:ascii="Times New Roman" w:hAnsi="Times New Roman"/>
                <w:color w:val="FF0000"/>
                <w:sz w:val="24"/>
                <w:szCs w:val="24"/>
              </w:rPr>
            </w:pPr>
            <w:r>
              <w:rPr>
                <w:rFonts w:ascii="Times New Roman" w:hAnsi="Times New Roman"/>
                <w:sz w:val="24"/>
                <w:szCs w:val="24"/>
              </w:rPr>
              <w:t>5</w:t>
            </w:r>
            <w:r w:rsidR="00454B54">
              <w:rPr>
                <w:rFonts w:ascii="Times New Roman" w:hAnsi="Times New Roman"/>
                <w:sz w:val="24"/>
                <w:szCs w:val="24"/>
              </w:rPr>
              <w:t>3</w:t>
            </w:r>
          </w:p>
        </w:tc>
        <w:tc>
          <w:tcPr>
            <w:tcW w:w="530" w:type="pct"/>
            <w:tcBorders>
              <w:top w:val="single" w:sz="4" w:space="0" w:color="auto"/>
              <w:left w:val="single" w:sz="4" w:space="0" w:color="auto"/>
              <w:bottom w:val="single" w:sz="4" w:space="0" w:color="auto"/>
              <w:right w:val="single" w:sz="4" w:space="0" w:color="auto"/>
            </w:tcBorders>
            <w:shd w:val="clear" w:color="auto" w:fill="FFFFFF"/>
          </w:tcPr>
          <w:p w:rsidR="0061110D" w:rsidRPr="00576515" w:rsidRDefault="00454B54" w:rsidP="001D5921">
            <w:pPr>
              <w:spacing w:after="0" w:line="240" w:lineRule="auto"/>
              <w:jc w:val="both"/>
              <w:rPr>
                <w:rFonts w:ascii="Times New Roman" w:hAnsi="Times New Roman"/>
                <w:sz w:val="24"/>
                <w:szCs w:val="24"/>
              </w:rPr>
            </w:pPr>
            <w:r>
              <w:rPr>
                <w:rFonts w:ascii="Times New Roman" w:hAnsi="Times New Roman"/>
                <w:sz w:val="24"/>
                <w:szCs w:val="24"/>
              </w:rPr>
              <w:t>39</w:t>
            </w:r>
          </w:p>
        </w:tc>
        <w:tc>
          <w:tcPr>
            <w:tcW w:w="530" w:type="pct"/>
            <w:tcBorders>
              <w:top w:val="single" w:sz="4" w:space="0" w:color="auto"/>
              <w:left w:val="single" w:sz="4" w:space="0" w:color="auto"/>
              <w:bottom w:val="single" w:sz="4" w:space="0" w:color="auto"/>
              <w:right w:val="single" w:sz="4" w:space="0" w:color="auto"/>
            </w:tcBorders>
            <w:shd w:val="clear" w:color="auto" w:fill="FFFFFF"/>
          </w:tcPr>
          <w:p w:rsidR="0061110D" w:rsidRPr="00F54297" w:rsidRDefault="00576515" w:rsidP="00454B54">
            <w:pPr>
              <w:spacing w:after="0" w:line="240" w:lineRule="auto"/>
              <w:jc w:val="both"/>
              <w:rPr>
                <w:rFonts w:ascii="Times New Roman" w:hAnsi="Times New Roman"/>
                <w:color w:val="FF0000"/>
                <w:sz w:val="24"/>
                <w:szCs w:val="24"/>
              </w:rPr>
            </w:pPr>
            <w:r>
              <w:rPr>
                <w:rFonts w:ascii="Times New Roman" w:hAnsi="Times New Roman"/>
                <w:sz w:val="24"/>
                <w:szCs w:val="24"/>
              </w:rPr>
              <w:t>1</w:t>
            </w:r>
            <w:r w:rsidR="00454B54">
              <w:rPr>
                <w:rFonts w:ascii="Times New Roman" w:hAnsi="Times New Roman"/>
                <w:sz w:val="24"/>
                <w:szCs w:val="24"/>
              </w:rPr>
              <w:t>5</w:t>
            </w:r>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61110D" w:rsidRPr="00F54297" w:rsidRDefault="00012C7C" w:rsidP="009C3884">
            <w:pPr>
              <w:spacing w:after="0" w:line="240" w:lineRule="auto"/>
              <w:jc w:val="both"/>
              <w:rPr>
                <w:rFonts w:ascii="Times New Roman" w:hAnsi="Times New Roman"/>
                <w:color w:val="FF0000"/>
                <w:sz w:val="24"/>
                <w:szCs w:val="24"/>
              </w:rPr>
            </w:pPr>
            <w:r>
              <w:rPr>
                <w:rFonts w:ascii="Times New Roman" w:hAnsi="Times New Roman"/>
                <w:sz w:val="24"/>
                <w:szCs w:val="24"/>
              </w:rPr>
              <w:t>0</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61110D" w:rsidRPr="00576515" w:rsidRDefault="00454B54" w:rsidP="001D5921">
            <w:pPr>
              <w:spacing w:after="0" w:line="240" w:lineRule="auto"/>
              <w:jc w:val="both"/>
              <w:rPr>
                <w:rFonts w:ascii="Times New Roman" w:hAnsi="Times New Roman"/>
                <w:sz w:val="24"/>
                <w:szCs w:val="24"/>
              </w:rPr>
            </w:pPr>
            <w:r>
              <w:rPr>
                <w:rFonts w:ascii="Times New Roman" w:hAnsi="Times New Roman"/>
                <w:sz w:val="24"/>
                <w:szCs w:val="24"/>
              </w:rPr>
              <w:t>107</w:t>
            </w:r>
          </w:p>
        </w:tc>
      </w:tr>
      <w:tr w:rsidR="00F54297" w:rsidRPr="0094765B" w:rsidTr="00282422">
        <w:trPr>
          <w:trHeight w:hRule="exact" w:val="294"/>
        </w:trPr>
        <w:tc>
          <w:tcPr>
            <w:tcW w:w="1970" w:type="pct"/>
            <w:tcBorders>
              <w:top w:val="single" w:sz="4" w:space="0" w:color="auto"/>
              <w:left w:val="single" w:sz="6" w:space="0" w:color="auto"/>
              <w:bottom w:val="single" w:sz="6" w:space="0" w:color="auto"/>
              <w:right w:val="single" w:sz="4" w:space="0" w:color="auto"/>
            </w:tcBorders>
            <w:shd w:val="clear" w:color="auto" w:fill="FFFFFF"/>
          </w:tcPr>
          <w:p w:rsidR="0061110D" w:rsidRPr="0094765B" w:rsidRDefault="0061110D" w:rsidP="001D5921">
            <w:pPr>
              <w:spacing w:after="0" w:line="240" w:lineRule="auto"/>
              <w:jc w:val="both"/>
              <w:rPr>
                <w:rFonts w:ascii="Times New Roman" w:hAnsi="Times New Roman"/>
                <w:sz w:val="24"/>
                <w:szCs w:val="24"/>
              </w:rPr>
            </w:pPr>
            <w:r w:rsidRPr="0094765B">
              <w:rPr>
                <w:rFonts w:ascii="Times New Roman" w:hAnsi="Times New Roman"/>
                <w:sz w:val="24"/>
                <w:szCs w:val="24"/>
              </w:rPr>
              <w:t xml:space="preserve">Заочное </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61110D" w:rsidRPr="00F54297" w:rsidRDefault="00454B54" w:rsidP="001D5921">
            <w:pPr>
              <w:spacing w:after="0" w:line="240" w:lineRule="auto"/>
              <w:jc w:val="both"/>
              <w:rPr>
                <w:rFonts w:ascii="Times New Roman" w:hAnsi="Times New Roman"/>
                <w:color w:val="FF0000"/>
                <w:sz w:val="24"/>
                <w:szCs w:val="24"/>
              </w:rPr>
            </w:pPr>
            <w:r>
              <w:rPr>
                <w:rFonts w:ascii="Times New Roman" w:hAnsi="Times New Roman"/>
                <w:sz w:val="24"/>
                <w:szCs w:val="24"/>
              </w:rPr>
              <w:t>4</w:t>
            </w:r>
          </w:p>
        </w:tc>
        <w:tc>
          <w:tcPr>
            <w:tcW w:w="530" w:type="pct"/>
            <w:tcBorders>
              <w:top w:val="single" w:sz="4" w:space="0" w:color="auto"/>
              <w:left w:val="single" w:sz="4" w:space="0" w:color="auto"/>
              <w:bottom w:val="single" w:sz="4" w:space="0" w:color="auto"/>
              <w:right w:val="single" w:sz="4" w:space="0" w:color="auto"/>
            </w:tcBorders>
            <w:shd w:val="clear" w:color="auto" w:fill="FFFFFF"/>
          </w:tcPr>
          <w:p w:rsidR="0061110D" w:rsidRPr="00F54297" w:rsidRDefault="00454B54" w:rsidP="001D5921">
            <w:pPr>
              <w:spacing w:after="0" w:line="240" w:lineRule="auto"/>
              <w:jc w:val="both"/>
              <w:rPr>
                <w:rFonts w:ascii="Times New Roman" w:hAnsi="Times New Roman"/>
                <w:color w:val="FF0000"/>
                <w:sz w:val="24"/>
                <w:szCs w:val="24"/>
              </w:rPr>
            </w:pPr>
            <w:r>
              <w:rPr>
                <w:rFonts w:ascii="Times New Roman" w:hAnsi="Times New Roman"/>
                <w:sz w:val="24"/>
                <w:szCs w:val="24"/>
              </w:rPr>
              <w:t>3</w:t>
            </w:r>
          </w:p>
        </w:tc>
        <w:tc>
          <w:tcPr>
            <w:tcW w:w="530" w:type="pct"/>
            <w:tcBorders>
              <w:top w:val="single" w:sz="4" w:space="0" w:color="auto"/>
              <w:left w:val="single" w:sz="4" w:space="0" w:color="auto"/>
              <w:bottom w:val="single" w:sz="4" w:space="0" w:color="auto"/>
              <w:right w:val="single" w:sz="4" w:space="0" w:color="auto"/>
            </w:tcBorders>
            <w:shd w:val="clear" w:color="auto" w:fill="FFFFFF"/>
          </w:tcPr>
          <w:p w:rsidR="0061110D" w:rsidRPr="00F54297" w:rsidRDefault="00454B54" w:rsidP="001D5921">
            <w:pPr>
              <w:spacing w:after="0" w:line="240" w:lineRule="auto"/>
              <w:jc w:val="both"/>
              <w:rPr>
                <w:rFonts w:ascii="Times New Roman" w:hAnsi="Times New Roman"/>
                <w:color w:val="FF0000"/>
                <w:sz w:val="24"/>
                <w:szCs w:val="24"/>
              </w:rPr>
            </w:pPr>
            <w:r>
              <w:rPr>
                <w:rFonts w:ascii="Times New Roman" w:hAnsi="Times New Roman"/>
                <w:sz w:val="24"/>
                <w:szCs w:val="24"/>
              </w:rPr>
              <w:t>1</w:t>
            </w:r>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61110D" w:rsidRPr="00F54297" w:rsidRDefault="00012C7C" w:rsidP="009C3884">
            <w:pPr>
              <w:spacing w:after="0" w:line="240" w:lineRule="auto"/>
              <w:jc w:val="both"/>
              <w:rPr>
                <w:rFonts w:ascii="Times New Roman" w:hAnsi="Times New Roman"/>
                <w:color w:val="FF0000"/>
                <w:sz w:val="24"/>
                <w:szCs w:val="24"/>
              </w:rPr>
            </w:pPr>
            <w:r>
              <w:rPr>
                <w:rFonts w:ascii="Times New Roman" w:hAnsi="Times New Roman"/>
                <w:sz w:val="24"/>
                <w:szCs w:val="24"/>
              </w:rPr>
              <w:t>0</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61110D" w:rsidRPr="00F54297" w:rsidRDefault="00454B54" w:rsidP="001D5921">
            <w:pPr>
              <w:spacing w:after="0" w:line="240" w:lineRule="auto"/>
              <w:jc w:val="both"/>
              <w:rPr>
                <w:rFonts w:ascii="Times New Roman" w:hAnsi="Times New Roman"/>
                <w:color w:val="FF0000"/>
                <w:sz w:val="24"/>
                <w:szCs w:val="24"/>
              </w:rPr>
            </w:pPr>
            <w:r>
              <w:rPr>
                <w:rFonts w:ascii="Times New Roman" w:hAnsi="Times New Roman"/>
                <w:sz w:val="24"/>
                <w:szCs w:val="24"/>
              </w:rPr>
              <w:t>8</w:t>
            </w:r>
          </w:p>
        </w:tc>
      </w:tr>
      <w:tr w:rsidR="003B4543" w:rsidRPr="0094765B" w:rsidTr="00282422">
        <w:trPr>
          <w:trHeight w:hRule="exact" w:val="426"/>
        </w:trPr>
        <w:tc>
          <w:tcPr>
            <w:tcW w:w="5000" w:type="pct"/>
            <w:gridSpan w:val="6"/>
            <w:tcBorders>
              <w:top w:val="single" w:sz="6" w:space="0" w:color="auto"/>
              <w:left w:val="single" w:sz="6" w:space="0" w:color="auto"/>
              <w:bottom w:val="single" w:sz="4" w:space="0" w:color="auto"/>
              <w:right w:val="single" w:sz="4" w:space="0" w:color="auto"/>
            </w:tcBorders>
            <w:shd w:val="clear" w:color="auto" w:fill="FFFFFF"/>
          </w:tcPr>
          <w:p w:rsidR="003B4543" w:rsidRPr="0094765B" w:rsidRDefault="003B4543" w:rsidP="001D5921">
            <w:pPr>
              <w:spacing w:after="0" w:line="240" w:lineRule="auto"/>
              <w:jc w:val="both"/>
              <w:rPr>
                <w:rFonts w:ascii="Times New Roman" w:hAnsi="Times New Roman"/>
                <w:color w:val="FF0000"/>
                <w:sz w:val="24"/>
                <w:szCs w:val="24"/>
              </w:rPr>
            </w:pPr>
            <w:r w:rsidRPr="0094765B">
              <w:rPr>
                <w:rFonts w:ascii="Times New Roman" w:hAnsi="Times New Roman"/>
                <w:sz w:val="24"/>
                <w:szCs w:val="24"/>
              </w:rPr>
              <w:t>В том числе обучающихся на «4»  и «5»</w:t>
            </w:r>
          </w:p>
        </w:tc>
      </w:tr>
      <w:tr w:rsidR="00F54297" w:rsidRPr="0094765B" w:rsidTr="00282422">
        <w:trPr>
          <w:trHeight w:hRule="exact" w:val="283"/>
        </w:trPr>
        <w:tc>
          <w:tcPr>
            <w:tcW w:w="1970" w:type="pct"/>
            <w:tcBorders>
              <w:top w:val="single" w:sz="4" w:space="0" w:color="auto"/>
              <w:left w:val="single" w:sz="6" w:space="0" w:color="auto"/>
              <w:bottom w:val="single" w:sz="6" w:space="0" w:color="auto"/>
              <w:right w:val="single" w:sz="6" w:space="0" w:color="auto"/>
            </w:tcBorders>
            <w:shd w:val="clear" w:color="auto" w:fill="FFFFFF"/>
          </w:tcPr>
          <w:p w:rsidR="0061110D" w:rsidRPr="0094765B" w:rsidRDefault="0061110D" w:rsidP="001D5921">
            <w:pPr>
              <w:spacing w:after="0" w:line="240" w:lineRule="auto"/>
              <w:jc w:val="both"/>
              <w:rPr>
                <w:rFonts w:ascii="Times New Roman" w:hAnsi="Times New Roman"/>
                <w:sz w:val="24"/>
                <w:szCs w:val="24"/>
              </w:rPr>
            </w:pPr>
            <w:r w:rsidRPr="0094765B">
              <w:rPr>
                <w:rFonts w:ascii="Times New Roman" w:hAnsi="Times New Roman"/>
                <w:sz w:val="24"/>
                <w:szCs w:val="24"/>
              </w:rPr>
              <w:t>Очное</w:t>
            </w:r>
          </w:p>
        </w:tc>
        <w:tc>
          <w:tcPr>
            <w:tcW w:w="606" w:type="pct"/>
            <w:tcBorders>
              <w:top w:val="single" w:sz="4" w:space="0" w:color="auto"/>
              <w:left w:val="single" w:sz="6" w:space="0" w:color="auto"/>
              <w:bottom w:val="single" w:sz="6" w:space="0" w:color="auto"/>
              <w:right w:val="single" w:sz="6" w:space="0" w:color="auto"/>
            </w:tcBorders>
            <w:shd w:val="clear" w:color="auto" w:fill="FFFFFF"/>
          </w:tcPr>
          <w:p w:rsidR="0061110D" w:rsidRPr="00F54297" w:rsidRDefault="009C3884" w:rsidP="00454B54">
            <w:pPr>
              <w:spacing w:after="0" w:line="240" w:lineRule="auto"/>
              <w:jc w:val="both"/>
              <w:rPr>
                <w:rFonts w:ascii="Times New Roman" w:hAnsi="Times New Roman"/>
                <w:color w:val="FF0000"/>
                <w:sz w:val="24"/>
                <w:szCs w:val="24"/>
              </w:rPr>
            </w:pPr>
            <w:r>
              <w:rPr>
                <w:rFonts w:ascii="Times New Roman" w:hAnsi="Times New Roman"/>
                <w:sz w:val="24"/>
                <w:szCs w:val="24"/>
              </w:rPr>
              <w:t>9</w:t>
            </w:r>
            <w:r w:rsidR="00454B54">
              <w:rPr>
                <w:rFonts w:ascii="Times New Roman" w:hAnsi="Times New Roman"/>
                <w:sz w:val="24"/>
                <w:szCs w:val="24"/>
              </w:rPr>
              <w:t>9</w:t>
            </w:r>
          </w:p>
        </w:tc>
        <w:tc>
          <w:tcPr>
            <w:tcW w:w="530" w:type="pct"/>
            <w:tcBorders>
              <w:top w:val="single" w:sz="4" w:space="0" w:color="auto"/>
              <w:left w:val="single" w:sz="6" w:space="0" w:color="auto"/>
              <w:bottom w:val="single" w:sz="6" w:space="0" w:color="auto"/>
              <w:right w:val="single" w:sz="6" w:space="0" w:color="auto"/>
            </w:tcBorders>
            <w:shd w:val="clear" w:color="auto" w:fill="FFFFFF"/>
          </w:tcPr>
          <w:p w:rsidR="0061110D" w:rsidRPr="00F54297" w:rsidRDefault="00454B54" w:rsidP="00576515">
            <w:pPr>
              <w:spacing w:after="0" w:line="240" w:lineRule="auto"/>
              <w:jc w:val="both"/>
              <w:rPr>
                <w:rFonts w:ascii="Times New Roman" w:hAnsi="Times New Roman"/>
                <w:color w:val="FF0000"/>
                <w:sz w:val="24"/>
                <w:szCs w:val="24"/>
              </w:rPr>
            </w:pPr>
            <w:r>
              <w:rPr>
                <w:rFonts w:ascii="Times New Roman" w:hAnsi="Times New Roman"/>
                <w:sz w:val="24"/>
                <w:szCs w:val="24"/>
              </w:rPr>
              <w:t>130</w:t>
            </w:r>
          </w:p>
        </w:tc>
        <w:tc>
          <w:tcPr>
            <w:tcW w:w="530" w:type="pct"/>
            <w:tcBorders>
              <w:top w:val="single" w:sz="4" w:space="0" w:color="auto"/>
              <w:left w:val="single" w:sz="6" w:space="0" w:color="auto"/>
              <w:bottom w:val="single" w:sz="6" w:space="0" w:color="auto"/>
              <w:right w:val="single" w:sz="6" w:space="0" w:color="auto"/>
            </w:tcBorders>
            <w:shd w:val="clear" w:color="auto" w:fill="FFFFFF"/>
          </w:tcPr>
          <w:p w:rsidR="0061110D" w:rsidRPr="00F54297" w:rsidRDefault="00454B54" w:rsidP="00576515">
            <w:pPr>
              <w:spacing w:after="0" w:line="240" w:lineRule="auto"/>
              <w:jc w:val="both"/>
              <w:rPr>
                <w:rFonts w:ascii="Times New Roman" w:hAnsi="Times New Roman"/>
                <w:color w:val="FF0000"/>
                <w:sz w:val="24"/>
                <w:szCs w:val="24"/>
              </w:rPr>
            </w:pPr>
            <w:r>
              <w:rPr>
                <w:rFonts w:ascii="Times New Roman" w:hAnsi="Times New Roman"/>
                <w:sz w:val="24"/>
                <w:szCs w:val="24"/>
              </w:rPr>
              <w:t>153</w:t>
            </w:r>
          </w:p>
        </w:tc>
        <w:tc>
          <w:tcPr>
            <w:tcW w:w="531" w:type="pct"/>
            <w:tcBorders>
              <w:top w:val="single" w:sz="4" w:space="0" w:color="auto"/>
              <w:left w:val="single" w:sz="6" w:space="0" w:color="auto"/>
              <w:bottom w:val="single" w:sz="6" w:space="0" w:color="auto"/>
              <w:right w:val="single" w:sz="6" w:space="0" w:color="auto"/>
            </w:tcBorders>
            <w:shd w:val="clear" w:color="auto" w:fill="FFFFFF"/>
          </w:tcPr>
          <w:p w:rsidR="0061110D" w:rsidRPr="00F54297" w:rsidRDefault="00454B54" w:rsidP="00576515">
            <w:pPr>
              <w:spacing w:after="0" w:line="240" w:lineRule="auto"/>
              <w:jc w:val="both"/>
              <w:rPr>
                <w:rFonts w:ascii="Times New Roman" w:hAnsi="Times New Roman"/>
                <w:color w:val="FF0000"/>
                <w:sz w:val="24"/>
                <w:szCs w:val="24"/>
              </w:rPr>
            </w:pPr>
            <w:r>
              <w:rPr>
                <w:rFonts w:ascii="Times New Roman" w:hAnsi="Times New Roman"/>
                <w:sz w:val="24"/>
                <w:szCs w:val="24"/>
              </w:rPr>
              <w:t>62</w:t>
            </w:r>
          </w:p>
        </w:tc>
        <w:tc>
          <w:tcPr>
            <w:tcW w:w="833" w:type="pct"/>
            <w:tcBorders>
              <w:top w:val="single" w:sz="4" w:space="0" w:color="auto"/>
              <w:left w:val="single" w:sz="6" w:space="0" w:color="auto"/>
              <w:bottom w:val="single" w:sz="6" w:space="0" w:color="auto"/>
              <w:right w:val="single" w:sz="6" w:space="0" w:color="auto"/>
            </w:tcBorders>
            <w:shd w:val="clear" w:color="auto" w:fill="FFFFFF"/>
          </w:tcPr>
          <w:p w:rsidR="0061110D" w:rsidRPr="00F54297" w:rsidRDefault="00454B54" w:rsidP="001D5921">
            <w:pPr>
              <w:spacing w:after="0" w:line="240" w:lineRule="auto"/>
              <w:jc w:val="both"/>
              <w:rPr>
                <w:rFonts w:ascii="Times New Roman" w:hAnsi="Times New Roman"/>
                <w:color w:val="FF0000"/>
                <w:sz w:val="24"/>
                <w:szCs w:val="24"/>
              </w:rPr>
            </w:pPr>
            <w:r>
              <w:rPr>
                <w:rFonts w:ascii="Times New Roman" w:hAnsi="Times New Roman"/>
                <w:sz w:val="24"/>
                <w:szCs w:val="24"/>
              </w:rPr>
              <w:t>444</w:t>
            </w:r>
          </w:p>
        </w:tc>
      </w:tr>
      <w:tr w:rsidR="00F54297" w:rsidRPr="0094765B" w:rsidTr="00282422">
        <w:trPr>
          <w:trHeight w:hRule="exact" w:val="273"/>
        </w:trPr>
        <w:tc>
          <w:tcPr>
            <w:tcW w:w="1970" w:type="pct"/>
            <w:tcBorders>
              <w:top w:val="single" w:sz="4" w:space="0" w:color="auto"/>
              <w:left w:val="single" w:sz="6" w:space="0" w:color="auto"/>
              <w:bottom w:val="single" w:sz="6" w:space="0" w:color="auto"/>
              <w:right w:val="single" w:sz="6" w:space="0" w:color="auto"/>
            </w:tcBorders>
            <w:shd w:val="clear" w:color="auto" w:fill="FFFFFF"/>
          </w:tcPr>
          <w:p w:rsidR="0061110D" w:rsidRPr="0094765B" w:rsidRDefault="0061110D" w:rsidP="001D5921">
            <w:pPr>
              <w:spacing w:after="0" w:line="240" w:lineRule="auto"/>
              <w:jc w:val="both"/>
              <w:rPr>
                <w:rFonts w:ascii="Times New Roman" w:hAnsi="Times New Roman"/>
                <w:sz w:val="24"/>
                <w:szCs w:val="24"/>
              </w:rPr>
            </w:pPr>
            <w:r w:rsidRPr="0094765B">
              <w:rPr>
                <w:rFonts w:ascii="Times New Roman" w:hAnsi="Times New Roman"/>
                <w:sz w:val="24"/>
                <w:szCs w:val="24"/>
              </w:rPr>
              <w:t xml:space="preserve">Заочное </w:t>
            </w:r>
          </w:p>
        </w:tc>
        <w:tc>
          <w:tcPr>
            <w:tcW w:w="606" w:type="pct"/>
            <w:tcBorders>
              <w:top w:val="single" w:sz="4" w:space="0" w:color="auto"/>
              <w:left w:val="single" w:sz="6" w:space="0" w:color="auto"/>
              <w:bottom w:val="single" w:sz="6" w:space="0" w:color="auto"/>
              <w:right w:val="single" w:sz="6" w:space="0" w:color="auto"/>
            </w:tcBorders>
            <w:shd w:val="clear" w:color="auto" w:fill="FFFFFF"/>
          </w:tcPr>
          <w:p w:rsidR="0061110D" w:rsidRPr="00F54297" w:rsidRDefault="009D7DEB" w:rsidP="001D5921">
            <w:pPr>
              <w:spacing w:after="0" w:line="240" w:lineRule="auto"/>
              <w:jc w:val="both"/>
              <w:rPr>
                <w:rFonts w:ascii="Times New Roman" w:hAnsi="Times New Roman"/>
                <w:color w:val="FF0000"/>
                <w:sz w:val="24"/>
                <w:szCs w:val="24"/>
              </w:rPr>
            </w:pPr>
            <w:r>
              <w:rPr>
                <w:rFonts w:ascii="Times New Roman" w:hAnsi="Times New Roman"/>
                <w:sz w:val="24"/>
                <w:szCs w:val="24"/>
              </w:rPr>
              <w:t>3</w:t>
            </w:r>
            <w:r w:rsidR="00454B54">
              <w:rPr>
                <w:rFonts w:ascii="Times New Roman" w:hAnsi="Times New Roman"/>
                <w:sz w:val="24"/>
                <w:szCs w:val="24"/>
              </w:rPr>
              <w:t>0</w:t>
            </w:r>
          </w:p>
        </w:tc>
        <w:tc>
          <w:tcPr>
            <w:tcW w:w="530" w:type="pct"/>
            <w:tcBorders>
              <w:top w:val="single" w:sz="4" w:space="0" w:color="auto"/>
              <w:left w:val="single" w:sz="6" w:space="0" w:color="auto"/>
              <w:bottom w:val="single" w:sz="6" w:space="0" w:color="auto"/>
              <w:right w:val="single" w:sz="6" w:space="0" w:color="auto"/>
            </w:tcBorders>
            <w:shd w:val="clear" w:color="auto" w:fill="FFFFFF"/>
          </w:tcPr>
          <w:p w:rsidR="0061110D" w:rsidRPr="0064491C" w:rsidRDefault="009D7DEB" w:rsidP="001D5921">
            <w:pPr>
              <w:spacing w:after="0" w:line="240" w:lineRule="auto"/>
              <w:jc w:val="both"/>
              <w:rPr>
                <w:rFonts w:ascii="Times New Roman" w:hAnsi="Times New Roman"/>
                <w:sz w:val="24"/>
                <w:szCs w:val="24"/>
              </w:rPr>
            </w:pPr>
            <w:r>
              <w:rPr>
                <w:rFonts w:ascii="Times New Roman" w:hAnsi="Times New Roman"/>
                <w:sz w:val="24"/>
                <w:szCs w:val="24"/>
              </w:rPr>
              <w:t>18</w:t>
            </w:r>
          </w:p>
        </w:tc>
        <w:tc>
          <w:tcPr>
            <w:tcW w:w="530" w:type="pct"/>
            <w:tcBorders>
              <w:top w:val="single" w:sz="4" w:space="0" w:color="auto"/>
              <w:left w:val="single" w:sz="6" w:space="0" w:color="auto"/>
              <w:bottom w:val="single" w:sz="6" w:space="0" w:color="auto"/>
              <w:right w:val="single" w:sz="6" w:space="0" w:color="auto"/>
            </w:tcBorders>
            <w:shd w:val="clear" w:color="auto" w:fill="FFFFFF"/>
          </w:tcPr>
          <w:p w:rsidR="0061110D" w:rsidRPr="00F54297" w:rsidRDefault="009D7DEB" w:rsidP="00454B54">
            <w:pPr>
              <w:spacing w:after="0" w:line="240" w:lineRule="auto"/>
              <w:jc w:val="both"/>
              <w:rPr>
                <w:rFonts w:ascii="Times New Roman" w:hAnsi="Times New Roman"/>
                <w:color w:val="FF0000"/>
                <w:sz w:val="24"/>
                <w:szCs w:val="24"/>
              </w:rPr>
            </w:pPr>
            <w:r>
              <w:rPr>
                <w:rFonts w:ascii="Times New Roman" w:hAnsi="Times New Roman"/>
                <w:sz w:val="24"/>
                <w:szCs w:val="24"/>
              </w:rPr>
              <w:t>50</w:t>
            </w:r>
          </w:p>
        </w:tc>
        <w:tc>
          <w:tcPr>
            <w:tcW w:w="531" w:type="pct"/>
            <w:tcBorders>
              <w:top w:val="single" w:sz="4" w:space="0" w:color="auto"/>
              <w:left w:val="single" w:sz="6" w:space="0" w:color="auto"/>
              <w:bottom w:val="single" w:sz="6" w:space="0" w:color="auto"/>
              <w:right w:val="single" w:sz="6" w:space="0" w:color="auto"/>
            </w:tcBorders>
            <w:shd w:val="clear" w:color="auto" w:fill="FFFFFF"/>
          </w:tcPr>
          <w:p w:rsidR="0061110D" w:rsidRPr="00F54297" w:rsidRDefault="00454B54" w:rsidP="001D5921">
            <w:pPr>
              <w:spacing w:after="0" w:line="240" w:lineRule="auto"/>
              <w:jc w:val="both"/>
              <w:rPr>
                <w:rFonts w:ascii="Times New Roman" w:hAnsi="Times New Roman"/>
                <w:color w:val="FF0000"/>
                <w:sz w:val="24"/>
                <w:szCs w:val="24"/>
              </w:rPr>
            </w:pPr>
            <w:r>
              <w:rPr>
                <w:rFonts w:ascii="Times New Roman" w:hAnsi="Times New Roman"/>
                <w:sz w:val="24"/>
                <w:szCs w:val="24"/>
              </w:rPr>
              <w:t>70</w:t>
            </w:r>
          </w:p>
        </w:tc>
        <w:tc>
          <w:tcPr>
            <w:tcW w:w="833" w:type="pct"/>
            <w:tcBorders>
              <w:top w:val="single" w:sz="4" w:space="0" w:color="auto"/>
              <w:left w:val="single" w:sz="6" w:space="0" w:color="auto"/>
              <w:bottom w:val="single" w:sz="6" w:space="0" w:color="auto"/>
              <w:right w:val="single" w:sz="6" w:space="0" w:color="auto"/>
            </w:tcBorders>
            <w:shd w:val="clear" w:color="auto" w:fill="FFFFFF"/>
          </w:tcPr>
          <w:p w:rsidR="0061110D" w:rsidRPr="00F54297" w:rsidRDefault="009D7DEB" w:rsidP="001D5921">
            <w:pPr>
              <w:spacing w:after="0" w:line="240" w:lineRule="auto"/>
              <w:jc w:val="both"/>
              <w:rPr>
                <w:rFonts w:ascii="Times New Roman" w:hAnsi="Times New Roman"/>
                <w:color w:val="FF0000"/>
                <w:sz w:val="24"/>
                <w:szCs w:val="24"/>
              </w:rPr>
            </w:pPr>
            <w:r>
              <w:rPr>
                <w:rFonts w:ascii="Times New Roman" w:hAnsi="Times New Roman"/>
                <w:sz w:val="24"/>
                <w:szCs w:val="24"/>
              </w:rPr>
              <w:t>168</w:t>
            </w:r>
          </w:p>
        </w:tc>
      </w:tr>
      <w:tr w:rsidR="003B4543" w:rsidRPr="0094765B" w:rsidTr="00282422">
        <w:trPr>
          <w:trHeight w:hRule="exact" w:val="417"/>
        </w:trPr>
        <w:tc>
          <w:tcPr>
            <w:tcW w:w="5000" w:type="pct"/>
            <w:gridSpan w:val="6"/>
            <w:tcBorders>
              <w:top w:val="single" w:sz="6" w:space="0" w:color="auto"/>
              <w:left w:val="single" w:sz="6" w:space="0" w:color="auto"/>
              <w:bottom w:val="single" w:sz="4" w:space="0" w:color="auto"/>
              <w:right w:val="single" w:sz="6" w:space="0" w:color="auto"/>
            </w:tcBorders>
            <w:shd w:val="clear" w:color="auto" w:fill="FFFFFF"/>
          </w:tcPr>
          <w:p w:rsidR="003B4543" w:rsidRPr="0094765B" w:rsidRDefault="003B4543" w:rsidP="001D5921">
            <w:pPr>
              <w:spacing w:after="0" w:line="240" w:lineRule="auto"/>
              <w:jc w:val="both"/>
              <w:rPr>
                <w:rFonts w:ascii="Times New Roman" w:hAnsi="Times New Roman"/>
                <w:sz w:val="24"/>
                <w:szCs w:val="24"/>
              </w:rPr>
            </w:pPr>
            <w:r w:rsidRPr="0094765B">
              <w:rPr>
                <w:rFonts w:ascii="Times New Roman" w:hAnsi="Times New Roman"/>
                <w:sz w:val="24"/>
                <w:szCs w:val="24"/>
              </w:rPr>
              <w:t>Общая успеваемость (%)</w:t>
            </w:r>
          </w:p>
          <w:p w:rsidR="003B4543" w:rsidRPr="0094765B" w:rsidRDefault="003B4543" w:rsidP="001D5921">
            <w:pPr>
              <w:spacing w:after="0" w:line="240" w:lineRule="auto"/>
              <w:jc w:val="both"/>
              <w:rPr>
                <w:rFonts w:ascii="Times New Roman" w:hAnsi="Times New Roman"/>
                <w:color w:val="FF0000"/>
                <w:sz w:val="24"/>
                <w:szCs w:val="24"/>
              </w:rPr>
            </w:pPr>
          </w:p>
        </w:tc>
      </w:tr>
      <w:tr w:rsidR="00F54297" w:rsidRPr="0094765B" w:rsidTr="00282422">
        <w:trPr>
          <w:trHeight w:hRule="exact" w:val="295"/>
        </w:trPr>
        <w:tc>
          <w:tcPr>
            <w:tcW w:w="1970" w:type="pct"/>
            <w:tcBorders>
              <w:top w:val="single" w:sz="4" w:space="0" w:color="auto"/>
              <w:left w:val="single" w:sz="6" w:space="0" w:color="auto"/>
              <w:bottom w:val="single" w:sz="6" w:space="0" w:color="auto"/>
              <w:right w:val="single" w:sz="6" w:space="0" w:color="auto"/>
            </w:tcBorders>
            <w:shd w:val="clear" w:color="auto" w:fill="FFFFFF"/>
          </w:tcPr>
          <w:p w:rsidR="0061110D" w:rsidRPr="0094765B" w:rsidRDefault="0061110D" w:rsidP="001D5921">
            <w:pPr>
              <w:spacing w:after="0" w:line="240" w:lineRule="auto"/>
              <w:jc w:val="both"/>
              <w:rPr>
                <w:rFonts w:ascii="Times New Roman" w:hAnsi="Times New Roman"/>
                <w:sz w:val="24"/>
                <w:szCs w:val="24"/>
              </w:rPr>
            </w:pPr>
            <w:r w:rsidRPr="0094765B">
              <w:rPr>
                <w:rFonts w:ascii="Times New Roman" w:hAnsi="Times New Roman"/>
                <w:sz w:val="24"/>
                <w:szCs w:val="24"/>
              </w:rPr>
              <w:t>Очное</w:t>
            </w:r>
          </w:p>
        </w:tc>
        <w:tc>
          <w:tcPr>
            <w:tcW w:w="606" w:type="pct"/>
            <w:tcBorders>
              <w:top w:val="single" w:sz="4" w:space="0" w:color="auto"/>
              <w:left w:val="single" w:sz="6" w:space="0" w:color="auto"/>
              <w:bottom w:val="single" w:sz="6" w:space="0" w:color="auto"/>
              <w:right w:val="single" w:sz="6" w:space="0" w:color="auto"/>
            </w:tcBorders>
            <w:shd w:val="clear" w:color="auto" w:fill="FFFFFF"/>
          </w:tcPr>
          <w:p w:rsidR="0061110D" w:rsidRPr="00F54297" w:rsidRDefault="006311F7" w:rsidP="00454B54">
            <w:pPr>
              <w:spacing w:after="0" w:line="240" w:lineRule="auto"/>
              <w:jc w:val="both"/>
              <w:rPr>
                <w:rFonts w:ascii="Times New Roman" w:hAnsi="Times New Roman"/>
                <w:color w:val="FF0000"/>
                <w:sz w:val="24"/>
                <w:szCs w:val="24"/>
              </w:rPr>
            </w:pPr>
            <w:r>
              <w:rPr>
                <w:rFonts w:ascii="Times New Roman" w:hAnsi="Times New Roman"/>
                <w:sz w:val="24"/>
                <w:szCs w:val="24"/>
              </w:rPr>
              <w:t>9</w:t>
            </w:r>
            <w:r w:rsidR="00454B54">
              <w:rPr>
                <w:rFonts w:ascii="Times New Roman" w:hAnsi="Times New Roman"/>
                <w:sz w:val="24"/>
                <w:szCs w:val="24"/>
              </w:rPr>
              <w:t>6</w:t>
            </w:r>
            <w:r>
              <w:rPr>
                <w:rFonts w:ascii="Times New Roman" w:hAnsi="Times New Roman"/>
                <w:sz w:val="24"/>
                <w:szCs w:val="24"/>
              </w:rPr>
              <w:t>.6</w:t>
            </w:r>
          </w:p>
        </w:tc>
        <w:tc>
          <w:tcPr>
            <w:tcW w:w="530" w:type="pct"/>
            <w:tcBorders>
              <w:top w:val="single" w:sz="4" w:space="0" w:color="auto"/>
              <w:left w:val="single" w:sz="6" w:space="0" w:color="auto"/>
              <w:bottom w:val="single" w:sz="6" w:space="0" w:color="auto"/>
              <w:right w:val="single" w:sz="6" w:space="0" w:color="auto"/>
            </w:tcBorders>
            <w:shd w:val="clear" w:color="auto" w:fill="FFFFFF"/>
          </w:tcPr>
          <w:p w:rsidR="0061110D" w:rsidRPr="00F54297" w:rsidRDefault="006311F7" w:rsidP="00454B54">
            <w:pPr>
              <w:spacing w:after="0" w:line="240" w:lineRule="auto"/>
              <w:jc w:val="both"/>
              <w:rPr>
                <w:rFonts w:ascii="Times New Roman" w:hAnsi="Times New Roman"/>
                <w:color w:val="FF0000"/>
                <w:sz w:val="24"/>
                <w:szCs w:val="24"/>
              </w:rPr>
            </w:pPr>
            <w:r>
              <w:rPr>
                <w:rFonts w:ascii="Times New Roman" w:hAnsi="Times New Roman"/>
                <w:sz w:val="24"/>
                <w:szCs w:val="24"/>
              </w:rPr>
              <w:t>9</w:t>
            </w:r>
            <w:r w:rsidR="00454B54">
              <w:rPr>
                <w:rFonts w:ascii="Times New Roman" w:hAnsi="Times New Roman"/>
                <w:sz w:val="24"/>
                <w:szCs w:val="24"/>
              </w:rPr>
              <w:t>8</w:t>
            </w:r>
            <w:r>
              <w:rPr>
                <w:rFonts w:ascii="Times New Roman" w:hAnsi="Times New Roman"/>
                <w:sz w:val="24"/>
                <w:szCs w:val="24"/>
              </w:rPr>
              <w:t>.</w:t>
            </w:r>
            <w:r w:rsidR="00454B54">
              <w:rPr>
                <w:rFonts w:ascii="Times New Roman" w:hAnsi="Times New Roman"/>
                <w:sz w:val="24"/>
                <w:szCs w:val="24"/>
              </w:rPr>
              <w:t>1</w:t>
            </w:r>
          </w:p>
        </w:tc>
        <w:tc>
          <w:tcPr>
            <w:tcW w:w="530" w:type="pct"/>
            <w:tcBorders>
              <w:top w:val="single" w:sz="4" w:space="0" w:color="auto"/>
              <w:left w:val="single" w:sz="6" w:space="0" w:color="auto"/>
              <w:bottom w:val="single" w:sz="6" w:space="0" w:color="auto"/>
              <w:right w:val="single" w:sz="6" w:space="0" w:color="auto"/>
            </w:tcBorders>
            <w:shd w:val="clear" w:color="auto" w:fill="FFFFFF"/>
          </w:tcPr>
          <w:p w:rsidR="0061110D" w:rsidRPr="00F54297" w:rsidRDefault="00454B54" w:rsidP="006311F7">
            <w:pPr>
              <w:spacing w:after="0" w:line="240" w:lineRule="auto"/>
              <w:jc w:val="both"/>
              <w:rPr>
                <w:rFonts w:ascii="Times New Roman" w:hAnsi="Times New Roman"/>
                <w:color w:val="FF0000"/>
                <w:sz w:val="24"/>
                <w:szCs w:val="24"/>
              </w:rPr>
            </w:pPr>
            <w:r>
              <w:rPr>
                <w:rFonts w:ascii="Times New Roman" w:hAnsi="Times New Roman"/>
                <w:sz w:val="24"/>
                <w:szCs w:val="24"/>
              </w:rPr>
              <w:t>100</w:t>
            </w:r>
          </w:p>
        </w:tc>
        <w:tc>
          <w:tcPr>
            <w:tcW w:w="531" w:type="pct"/>
            <w:tcBorders>
              <w:top w:val="single" w:sz="4" w:space="0" w:color="auto"/>
              <w:left w:val="single" w:sz="6" w:space="0" w:color="auto"/>
              <w:bottom w:val="single" w:sz="6" w:space="0" w:color="auto"/>
              <w:right w:val="single" w:sz="6" w:space="0" w:color="auto"/>
            </w:tcBorders>
            <w:shd w:val="clear" w:color="auto" w:fill="FFFFFF"/>
          </w:tcPr>
          <w:p w:rsidR="0061110D" w:rsidRPr="00F54297" w:rsidRDefault="00F93CC0" w:rsidP="006311F7">
            <w:pPr>
              <w:spacing w:after="0" w:line="240" w:lineRule="auto"/>
              <w:jc w:val="both"/>
              <w:rPr>
                <w:rFonts w:ascii="Times New Roman" w:hAnsi="Times New Roman"/>
                <w:color w:val="FF0000"/>
                <w:sz w:val="24"/>
                <w:szCs w:val="24"/>
              </w:rPr>
            </w:pPr>
            <w:r>
              <w:rPr>
                <w:rFonts w:ascii="Times New Roman" w:hAnsi="Times New Roman"/>
                <w:sz w:val="24"/>
                <w:szCs w:val="24"/>
              </w:rPr>
              <w:t>96.8</w:t>
            </w:r>
          </w:p>
        </w:tc>
        <w:tc>
          <w:tcPr>
            <w:tcW w:w="833" w:type="pct"/>
            <w:tcBorders>
              <w:top w:val="single" w:sz="4" w:space="0" w:color="auto"/>
              <w:left w:val="single" w:sz="6" w:space="0" w:color="auto"/>
              <w:bottom w:val="single" w:sz="6" w:space="0" w:color="auto"/>
              <w:right w:val="single" w:sz="6" w:space="0" w:color="auto"/>
            </w:tcBorders>
            <w:shd w:val="clear" w:color="auto" w:fill="FFFFFF"/>
          </w:tcPr>
          <w:p w:rsidR="0061110D" w:rsidRPr="00F54297" w:rsidRDefault="008C17BD" w:rsidP="00785EF8">
            <w:pPr>
              <w:spacing w:after="0" w:line="240" w:lineRule="auto"/>
              <w:jc w:val="both"/>
              <w:rPr>
                <w:rFonts w:ascii="Times New Roman" w:hAnsi="Times New Roman"/>
                <w:color w:val="FF0000"/>
                <w:sz w:val="24"/>
                <w:szCs w:val="24"/>
              </w:rPr>
            </w:pPr>
            <w:r>
              <w:rPr>
                <w:rFonts w:ascii="Times New Roman" w:hAnsi="Times New Roman"/>
                <w:sz w:val="24"/>
                <w:szCs w:val="24"/>
              </w:rPr>
              <w:t>98</w:t>
            </w:r>
          </w:p>
        </w:tc>
      </w:tr>
      <w:tr w:rsidR="00F54297" w:rsidRPr="0094765B" w:rsidTr="00282422">
        <w:trPr>
          <w:trHeight w:hRule="exact" w:val="280"/>
        </w:trPr>
        <w:tc>
          <w:tcPr>
            <w:tcW w:w="1970" w:type="pct"/>
            <w:tcBorders>
              <w:top w:val="single" w:sz="4" w:space="0" w:color="auto"/>
              <w:left w:val="single" w:sz="6" w:space="0" w:color="auto"/>
              <w:bottom w:val="single" w:sz="6" w:space="0" w:color="auto"/>
              <w:right w:val="single" w:sz="6" w:space="0" w:color="auto"/>
            </w:tcBorders>
            <w:shd w:val="clear" w:color="auto" w:fill="FFFFFF"/>
          </w:tcPr>
          <w:p w:rsidR="0061110D" w:rsidRPr="0094765B" w:rsidRDefault="0061110D" w:rsidP="001D5921">
            <w:pPr>
              <w:spacing w:after="0" w:line="240" w:lineRule="auto"/>
              <w:jc w:val="both"/>
              <w:rPr>
                <w:rFonts w:ascii="Times New Roman" w:hAnsi="Times New Roman"/>
                <w:sz w:val="24"/>
                <w:szCs w:val="24"/>
              </w:rPr>
            </w:pPr>
            <w:r w:rsidRPr="0094765B">
              <w:rPr>
                <w:rFonts w:ascii="Times New Roman" w:hAnsi="Times New Roman"/>
                <w:sz w:val="24"/>
                <w:szCs w:val="24"/>
              </w:rPr>
              <w:t xml:space="preserve">Заочное </w:t>
            </w:r>
          </w:p>
        </w:tc>
        <w:tc>
          <w:tcPr>
            <w:tcW w:w="606" w:type="pct"/>
            <w:tcBorders>
              <w:top w:val="single" w:sz="4" w:space="0" w:color="auto"/>
              <w:left w:val="single" w:sz="6" w:space="0" w:color="auto"/>
              <w:bottom w:val="single" w:sz="6" w:space="0" w:color="auto"/>
              <w:right w:val="single" w:sz="6" w:space="0" w:color="auto"/>
            </w:tcBorders>
            <w:shd w:val="clear" w:color="auto" w:fill="FFFFFF"/>
          </w:tcPr>
          <w:p w:rsidR="0061110D" w:rsidRPr="00F54297" w:rsidRDefault="00454B54" w:rsidP="001D5921">
            <w:pPr>
              <w:spacing w:after="0" w:line="240" w:lineRule="auto"/>
              <w:jc w:val="both"/>
              <w:rPr>
                <w:rFonts w:ascii="Times New Roman" w:hAnsi="Times New Roman"/>
                <w:color w:val="FF0000"/>
                <w:sz w:val="24"/>
                <w:szCs w:val="24"/>
              </w:rPr>
            </w:pPr>
            <w:r>
              <w:rPr>
                <w:rFonts w:ascii="Times New Roman" w:hAnsi="Times New Roman"/>
                <w:sz w:val="24"/>
                <w:szCs w:val="24"/>
              </w:rPr>
              <w:t>90</w:t>
            </w:r>
          </w:p>
        </w:tc>
        <w:tc>
          <w:tcPr>
            <w:tcW w:w="530" w:type="pct"/>
            <w:tcBorders>
              <w:top w:val="single" w:sz="4" w:space="0" w:color="auto"/>
              <w:left w:val="single" w:sz="6" w:space="0" w:color="auto"/>
              <w:bottom w:val="single" w:sz="6" w:space="0" w:color="auto"/>
              <w:right w:val="single" w:sz="6" w:space="0" w:color="auto"/>
            </w:tcBorders>
            <w:shd w:val="clear" w:color="auto" w:fill="FFFFFF"/>
          </w:tcPr>
          <w:p w:rsidR="0061110D" w:rsidRPr="00F54297" w:rsidRDefault="00454B54" w:rsidP="006311F7">
            <w:pPr>
              <w:spacing w:after="0" w:line="240" w:lineRule="auto"/>
              <w:jc w:val="both"/>
              <w:rPr>
                <w:rFonts w:ascii="Times New Roman" w:hAnsi="Times New Roman"/>
                <w:color w:val="FF0000"/>
                <w:sz w:val="24"/>
                <w:szCs w:val="24"/>
              </w:rPr>
            </w:pPr>
            <w:r>
              <w:rPr>
                <w:rFonts w:ascii="Times New Roman" w:hAnsi="Times New Roman"/>
                <w:sz w:val="24"/>
                <w:szCs w:val="24"/>
              </w:rPr>
              <w:t>96</w:t>
            </w:r>
          </w:p>
        </w:tc>
        <w:tc>
          <w:tcPr>
            <w:tcW w:w="530" w:type="pct"/>
            <w:tcBorders>
              <w:top w:val="single" w:sz="4" w:space="0" w:color="auto"/>
              <w:left w:val="single" w:sz="6" w:space="0" w:color="auto"/>
              <w:bottom w:val="single" w:sz="6" w:space="0" w:color="auto"/>
              <w:right w:val="single" w:sz="6" w:space="0" w:color="auto"/>
            </w:tcBorders>
            <w:shd w:val="clear" w:color="auto" w:fill="FFFFFF"/>
          </w:tcPr>
          <w:p w:rsidR="0061110D" w:rsidRPr="00F54297" w:rsidRDefault="00DB39DD" w:rsidP="006311F7">
            <w:pPr>
              <w:spacing w:after="0" w:line="240" w:lineRule="auto"/>
              <w:jc w:val="both"/>
              <w:rPr>
                <w:rFonts w:ascii="Times New Roman" w:hAnsi="Times New Roman"/>
                <w:color w:val="FF0000"/>
                <w:sz w:val="24"/>
                <w:szCs w:val="24"/>
              </w:rPr>
            </w:pPr>
            <w:r>
              <w:rPr>
                <w:rFonts w:ascii="Times New Roman" w:hAnsi="Times New Roman"/>
                <w:sz w:val="24"/>
                <w:szCs w:val="24"/>
              </w:rPr>
              <w:t>98</w:t>
            </w:r>
          </w:p>
        </w:tc>
        <w:tc>
          <w:tcPr>
            <w:tcW w:w="531" w:type="pct"/>
            <w:tcBorders>
              <w:top w:val="single" w:sz="4" w:space="0" w:color="auto"/>
              <w:left w:val="single" w:sz="6" w:space="0" w:color="auto"/>
              <w:bottom w:val="single" w:sz="6" w:space="0" w:color="auto"/>
              <w:right w:val="single" w:sz="6" w:space="0" w:color="auto"/>
            </w:tcBorders>
            <w:shd w:val="clear" w:color="auto" w:fill="FFFFFF"/>
          </w:tcPr>
          <w:p w:rsidR="0061110D" w:rsidRPr="00F54297" w:rsidRDefault="00F93CC0" w:rsidP="006311F7">
            <w:pPr>
              <w:spacing w:after="0" w:line="240" w:lineRule="auto"/>
              <w:jc w:val="both"/>
              <w:rPr>
                <w:rFonts w:ascii="Times New Roman" w:hAnsi="Times New Roman"/>
                <w:color w:val="FF0000"/>
                <w:sz w:val="24"/>
                <w:szCs w:val="24"/>
              </w:rPr>
            </w:pPr>
            <w:r>
              <w:rPr>
                <w:rFonts w:ascii="Times New Roman" w:hAnsi="Times New Roman"/>
                <w:sz w:val="24"/>
                <w:szCs w:val="24"/>
              </w:rPr>
              <w:t>100</w:t>
            </w:r>
          </w:p>
        </w:tc>
        <w:tc>
          <w:tcPr>
            <w:tcW w:w="833" w:type="pct"/>
            <w:tcBorders>
              <w:top w:val="single" w:sz="4" w:space="0" w:color="auto"/>
              <w:left w:val="single" w:sz="6" w:space="0" w:color="auto"/>
              <w:bottom w:val="single" w:sz="6" w:space="0" w:color="auto"/>
              <w:right w:val="single" w:sz="6" w:space="0" w:color="auto"/>
            </w:tcBorders>
            <w:shd w:val="clear" w:color="auto" w:fill="FFFFFF"/>
          </w:tcPr>
          <w:p w:rsidR="0061110D" w:rsidRPr="00F54297" w:rsidRDefault="008C17BD" w:rsidP="00DB39DD">
            <w:pPr>
              <w:spacing w:after="0" w:line="240" w:lineRule="auto"/>
              <w:jc w:val="both"/>
              <w:rPr>
                <w:rFonts w:ascii="Times New Roman" w:hAnsi="Times New Roman"/>
                <w:color w:val="FF0000"/>
                <w:sz w:val="24"/>
                <w:szCs w:val="24"/>
              </w:rPr>
            </w:pPr>
            <w:r>
              <w:rPr>
                <w:rFonts w:ascii="Times New Roman" w:hAnsi="Times New Roman"/>
                <w:sz w:val="24"/>
                <w:szCs w:val="24"/>
              </w:rPr>
              <w:t>9</w:t>
            </w:r>
            <w:r w:rsidR="00DB39DD">
              <w:rPr>
                <w:rFonts w:ascii="Times New Roman" w:hAnsi="Times New Roman"/>
                <w:sz w:val="24"/>
                <w:szCs w:val="24"/>
              </w:rPr>
              <w:t>6</w:t>
            </w:r>
          </w:p>
        </w:tc>
      </w:tr>
      <w:tr w:rsidR="003B4543" w:rsidRPr="0094765B" w:rsidTr="00282422">
        <w:trPr>
          <w:trHeight w:hRule="exact" w:val="270"/>
        </w:trPr>
        <w:tc>
          <w:tcPr>
            <w:tcW w:w="5000" w:type="pct"/>
            <w:gridSpan w:val="6"/>
            <w:tcBorders>
              <w:top w:val="single" w:sz="6" w:space="0" w:color="auto"/>
              <w:left w:val="single" w:sz="6" w:space="0" w:color="auto"/>
              <w:bottom w:val="single" w:sz="4" w:space="0" w:color="auto"/>
              <w:right w:val="single" w:sz="6" w:space="0" w:color="auto"/>
            </w:tcBorders>
            <w:shd w:val="clear" w:color="auto" w:fill="FFFFFF"/>
          </w:tcPr>
          <w:p w:rsidR="003B4543" w:rsidRPr="0094765B" w:rsidRDefault="003B4543" w:rsidP="001D5921">
            <w:pPr>
              <w:spacing w:after="0" w:line="240" w:lineRule="auto"/>
              <w:jc w:val="both"/>
              <w:rPr>
                <w:rFonts w:ascii="Times New Roman" w:hAnsi="Times New Roman"/>
                <w:sz w:val="24"/>
                <w:szCs w:val="24"/>
              </w:rPr>
            </w:pPr>
            <w:r w:rsidRPr="0094765B">
              <w:rPr>
                <w:rFonts w:ascii="Times New Roman" w:hAnsi="Times New Roman"/>
                <w:sz w:val="24"/>
                <w:szCs w:val="24"/>
              </w:rPr>
              <w:t>Качественная успеваемость (%)</w:t>
            </w:r>
          </w:p>
          <w:p w:rsidR="003B4543" w:rsidRPr="0094765B" w:rsidRDefault="003B4543" w:rsidP="001D5921">
            <w:pPr>
              <w:spacing w:after="0" w:line="240" w:lineRule="auto"/>
              <w:jc w:val="both"/>
              <w:rPr>
                <w:rFonts w:ascii="Times New Roman" w:hAnsi="Times New Roman"/>
                <w:color w:val="FF0000"/>
                <w:sz w:val="24"/>
                <w:szCs w:val="24"/>
              </w:rPr>
            </w:pPr>
          </w:p>
        </w:tc>
      </w:tr>
      <w:tr w:rsidR="00F54297" w:rsidRPr="0094765B" w:rsidTr="00282422">
        <w:trPr>
          <w:trHeight w:hRule="exact" w:val="279"/>
        </w:trPr>
        <w:tc>
          <w:tcPr>
            <w:tcW w:w="1970" w:type="pct"/>
            <w:tcBorders>
              <w:top w:val="single" w:sz="4" w:space="0" w:color="auto"/>
              <w:left w:val="single" w:sz="6" w:space="0" w:color="auto"/>
              <w:bottom w:val="single" w:sz="4" w:space="0" w:color="auto"/>
              <w:right w:val="single" w:sz="6" w:space="0" w:color="auto"/>
            </w:tcBorders>
            <w:shd w:val="clear" w:color="auto" w:fill="FFFFFF"/>
          </w:tcPr>
          <w:p w:rsidR="0061110D" w:rsidRPr="0094765B" w:rsidRDefault="0061110D" w:rsidP="001D5921">
            <w:pPr>
              <w:spacing w:after="0" w:line="240" w:lineRule="auto"/>
              <w:jc w:val="both"/>
              <w:rPr>
                <w:rFonts w:ascii="Times New Roman" w:hAnsi="Times New Roman"/>
                <w:sz w:val="24"/>
                <w:szCs w:val="24"/>
              </w:rPr>
            </w:pPr>
            <w:r w:rsidRPr="0094765B">
              <w:rPr>
                <w:rFonts w:ascii="Times New Roman" w:hAnsi="Times New Roman"/>
                <w:sz w:val="24"/>
                <w:szCs w:val="24"/>
              </w:rPr>
              <w:t>Очное</w:t>
            </w:r>
          </w:p>
        </w:tc>
        <w:tc>
          <w:tcPr>
            <w:tcW w:w="606" w:type="pct"/>
            <w:tcBorders>
              <w:top w:val="single" w:sz="4" w:space="0" w:color="auto"/>
              <w:left w:val="single" w:sz="6" w:space="0" w:color="auto"/>
              <w:bottom w:val="single" w:sz="4" w:space="0" w:color="auto"/>
              <w:right w:val="single" w:sz="6" w:space="0" w:color="auto"/>
            </w:tcBorders>
            <w:shd w:val="clear" w:color="auto" w:fill="FFFFFF"/>
          </w:tcPr>
          <w:p w:rsidR="0061110D" w:rsidRPr="00F54297" w:rsidRDefault="00DB39DD" w:rsidP="001D5921">
            <w:pPr>
              <w:spacing w:after="0" w:line="240" w:lineRule="auto"/>
              <w:jc w:val="both"/>
              <w:rPr>
                <w:rFonts w:ascii="Times New Roman" w:hAnsi="Times New Roman"/>
                <w:color w:val="FF0000"/>
                <w:sz w:val="24"/>
                <w:szCs w:val="24"/>
              </w:rPr>
            </w:pPr>
            <w:r>
              <w:rPr>
                <w:rFonts w:ascii="Times New Roman" w:hAnsi="Times New Roman"/>
                <w:sz w:val="24"/>
                <w:szCs w:val="24"/>
              </w:rPr>
              <w:t>82</w:t>
            </w:r>
          </w:p>
        </w:tc>
        <w:tc>
          <w:tcPr>
            <w:tcW w:w="530" w:type="pct"/>
            <w:tcBorders>
              <w:top w:val="single" w:sz="4" w:space="0" w:color="auto"/>
              <w:left w:val="single" w:sz="6" w:space="0" w:color="auto"/>
              <w:bottom w:val="single" w:sz="4" w:space="0" w:color="auto"/>
              <w:right w:val="single" w:sz="6" w:space="0" w:color="auto"/>
            </w:tcBorders>
            <w:shd w:val="clear" w:color="auto" w:fill="FFFFFF"/>
          </w:tcPr>
          <w:p w:rsidR="0061110D" w:rsidRPr="00F54297" w:rsidRDefault="00DB39DD" w:rsidP="004C12AF">
            <w:pPr>
              <w:spacing w:after="0" w:line="240" w:lineRule="auto"/>
              <w:jc w:val="both"/>
              <w:rPr>
                <w:rFonts w:ascii="Times New Roman" w:hAnsi="Times New Roman"/>
                <w:color w:val="FF0000"/>
                <w:sz w:val="24"/>
                <w:szCs w:val="24"/>
              </w:rPr>
            </w:pPr>
            <w:r>
              <w:rPr>
                <w:rFonts w:ascii="Times New Roman" w:hAnsi="Times New Roman"/>
                <w:sz w:val="24"/>
                <w:szCs w:val="24"/>
              </w:rPr>
              <w:t>80</w:t>
            </w:r>
          </w:p>
        </w:tc>
        <w:tc>
          <w:tcPr>
            <w:tcW w:w="530" w:type="pct"/>
            <w:tcBorders>
              <w:top w:val="single" w:sz="4" w:space="0" w:color="auto"/>
              <w:left w:val="single" w:sz="6" w:space="0" w:color="auto"/>
              <w:bottom w:val="single" w:sz="4" w:space="0" w:color="auto"/>
              <w:right w:val="single" w:sz="6" w:space="0" w:color="auto"/>
            </w:tcBorders>
            <w:shd w:val="clear" w:color="auto" w:fill="FFFFFF"/>
          </w:tcPr>
          <w:p w:rsidR="0061110D" w:rsidRPr="00F54297" w:rsidRDefault="00DB39DD" w:rsidP="001D5921">
            <w:pPr>
              <w:spacing w:after="0" w:line="240" w:lineRule="auto"/>
              <w:jc w:val="both"/>
              <w:rPr>
                <w:rFonts w:ascii="Times New Roman" w:hAnsi="Times New Roman"/>
                <w:color w:val="FF0000"/>
                <w:sz w:val="24"/>
                <w:szCs w:val="24"/>
              </w:rPr>
            </w:pPr>
            <w:r>
              <w:rPr>
                <w:rFonts w:ascii="Times New Roman" w:hAnsi="Times New Roman"/>
                <w:sz w:val="24"/>
                <w:szCs w:val="24"/>
              </w:rPr>
              <w:t>91</w:t>
            </w:r>
          </w:p>
        </w:tc>
        <w:tc>
          <w:tcPr>
            <w:tcW w:w="531" w:type="pct"/>
            <w:tcBorders>
              <w:top w:val="single" w:sz="4" w:space="0" w:color="auto"/>
              <w:left w:val="single" w:sz="6" w:space="0" w:color="auto"/>
              <w:bottom w:val="single" w:sz="4" w:space="0" w:color="auto"/>
              <w:right w:val="single" w:sz="6" w:space="0" w:color="auto"/>
            </w:tcBorders>
            <w:shd w:val="clear" w:color="auto" w:fill="FFFFFF"/>
          </w:tcPr>
          <w:p w:rsidR="0061110D" w:rsidRPr="00F54297" w:rsidRDefault="00DB39DD" w:rsidP="001D5921">
            <w:pPr>
              <w:spacing w:after="0" w:line="240" w:lineRule="auto"/>
              <w:jc w:val="both"/>
              <w:rPr>
                <w:rFonts w:ascii="Times New Roman" w:hAnsi="Times New Roman"/>
                <w:color w:val="FF0000"/>
                <w:sz w:val="24"/>
                <w:szCs w:val="24"/>
              </w:rPr>
            </w:pPr>
            <w:r>
              <w:rPr>
                <w:rFonts w:ascii="Times New Roman" w:hAnsi="Times New Roman"/>
                <w:sz w:val="24"/>
                <w:szCs w:val="24"/>
              </w:rPr>
              <w:t>72</w:t>
            </w:r>
          </w:p>
        </w:tc>
        <w:tc>
          <w:tcPr>
            <w:tcW w:w="833" w:type="pct"/>
            <w:tcBorders>
              <w:top w:val="single" w:sz="4" w:space="0" w:color="auto"/>
              <w:left w:val="single" w:sz="6" w:space="0" w:color="auto"/>
              <w:bottom w:val="single" w:sz="4" w:space="0" w:color="auto"/>
              <w:right w:val="single" w:sz="6" w:space="0" w:color="auto"/>
            </w:tcBorders>
            <w:shd w:val="clear" w:color="auto" w:fill="FFFFFF"/>
          </w:tcPr>
          <w:p w:rsidR="0061110D" w:rsidRPr="00F54297" w:rsidRDefault="00DB39DD" w:rsidP="001D5921">
            <w:pPr>
              <w:spacing w:after="0" w:line="240" w:lineRule="auto"/>
              <w:jc w:val="both"/>
              <w:rPr>
                <w:rFonts w:ascii="Times New Roman" w:hAnsi="Times New Roman"/>
                <w:color w:val="FF0000"/>
                <w:sz w:val="24"/>
                <w:szCs w:val="24"/>
              </w:rPr>
            </w:pPr>
            <w:r>
              <w:rPr>
                <w:rFonts w:ascii="Times New Roman" w:hAnsi="Times New Roman"/>
                <w:sz w:val="24"/>
                <w:szCs w:val="24"/>
              </w:rPr>
              <w:t>81</w:t>
            </w:r>
          </w:p>
        </w:tc>
      </w:tr>
      <w:tr w:rsidR="00F54297" w:rsidRPr="0004426E" w:rsidTr="00282422">
        <w:trPr>
          <w:trHeight w:hRule="exact" w:val="343"/>
        </w:trPr>
        <w:tc>
          <w:tcPr>
            <w:tcW w:w="1970" w:type="pct"/>
            <w:tcBorders>
              <w:top w:val="single" w:sz="4" w:space="0" w:color="auto"/>
              <w:left w:val="single" w:sz="6" w:space="0" w:color="auto"/>
              <w:bottom w:val="single" w:sz="6" w:space="0" w:color="auto"/>
              <w:right w:val="single" w:sz="6" w:space="0" w:color="auto"/>
            </w:tcBorders>
            <w:shd w:val="clear" w:color="auto" w:fill="FFFFFF"/>
          </w:tcPr>
          <w:p w:rsidR="0061110D" w:rsidRPr="0094765B" w:rsidRDefault="0061110D" w:rsidP="001D5921">
            <w:pPr>
              <w:spacing w:after="0" w:line="240" w:lineRule="auto"/>
              <w:jc w:val="both"/>
              <w:rPr>
                <w:rFonts w:ascii="Times New Roman" w:hAnsi="Times New Roman"/>
                <w:sz w:val="24"/>
                <w:szCs w:val="24"/>
              </w:rPr>
            </w:pPr>
            <w:r w:rsidRPr="0094765B">
              <w:rPr>
                <w:rFonts w:ascii="Times New Roman" w:hAnsi="Times New Roman"/>
                <w:sz w:val="24"/>
                <w:szCs w:val="24"/>
              </w:rPr>
              <w:t xml:space="preserve">Заочное </w:t>
            </w:r>
          </w:p>
        </w:tc>
        <w:tc>
          <w:tcPr>
            <w:tcW w:w="606" w:type="pct"/>
            <w:tcBorders>
              <w:top w:val="single" w:sz="4" w:space="0" w:color="auto"/>
              <w:left w:val="single" w:sz="6" w:space="0" w:color="auto"/>
              <w:bottom w:val="single" w:sz="6" w:space="0" w:color="auto"/>
              <w:right w:val="single" w:sz="6" w:space="0" w:color="auto"/>
            </w:tcBorders>
            <w:shd w:val="clear" w:color="auto" w:fill="FFFFFF"/>
          </w:tcPr>
          <w:p w:rsidR="0061110D" w:rsidRPr="00F54297" w:rsidRDefault="00DB39DD" w:rsidP="008C17BD">
            <w:pPr>
              <w:spacing w:after="0" w:line="240" w:lineRule="auto"/>
              <w:jc w:val="both"/>
              <w:rPr>
                <w:rFonts w:ascii="Times New Roman" w:hAnsi="Times New Roman"/>
                <w:color w:val="FF0000"/>
                <w:sz w:val="24"/>
                <w:szCs w:val="24"/>
              </w:rPr>
            </w:pPr>
            <w:r>
              <w:rPr>
                <w:rFonts w:ascii="Times New Roman" w:hAnsi="Times New Roman"/>
                <w:sz w:val="24"/>
                <w:szCs w:val="24"/>
              </w:rPr>
              <w:t>79.2</w:t>
            </w:r>
          </w:p>
        </w:tc>
        <w:tc>
          <w:tcPr>
            <w:tcW w:w="530" w:type="pct"/>
            <w:tcBorders>
              <w:top w:val="single" w:sz="4" w:space="0" w:color="auto"/>
              <w:left w:val="single" w:sz="6" w:space="0" w:color="auto"/>
              <w:bottom w:val="single" w:sz="6" w:space="0" w:color="auto"/>
              <w:right w:val="single" w:sz="6" w:space="0" w:color="auto"/>
            </w:tcBorders>
            <w:shd w:val="clear" w:color="auto" w:fill="FFFFFF"/>
          </w:tcPr>
          <w:p w:rsidR="0061110D" w:rsidRPr="00F54297" w:rsidRDefault="00DB39DD" w:rsidP="001D5921">
            <w:pPr>
              <w:spacing w:after="0" w:line="240" w:lineRule="auto"/>
              <w:jc w:val="both"/>
              <w:rPr>
                <w:rFonts w:ascii="Times New Roman" w:hAnsi="Times New Roman"/>
                <w:color w:val="FF0000"/>
                <w:sz w:val="24"/>
                <w:szCs w:val="24"/>
              </w:rPr>
            </w:pPr>
            <w:r>
              <w:rPr>
                <w:rFonts w:ascii="Times New Roman" w:hAnsi="Times New Roman"/>
                <w:sz w:val="24"/>
                <w:szCs w:val="24"/>
              </w:rPr>
              <w:t>80.3</w:t>
            </w:r>
          </w:p>
        </w:tc>
        <w:tc>
          <w:tcPr>
            <w:tcW w:w="530" w:type="pct"/>
            <w:tcBorders>
              <w:top w:val="single" w:sz="4" w:space="0" w:color="auto"/>
              <w:left w:val="single" w:sz="6" w:space="0" w:color="auto"/>
              <w:bottom w:val="single" w:sz="6" w:space="0" w:color="auto"/>
              <w:right w:val="single" w:sz="6" w:space="0" w:color="auto"/>
            </w:tcBorders>
            <w:shd w:val="clear" w:color="auto" w:fill="FFFFFF"/>
          </w:tcPr>
          <w:p w:rsidR="0061110D" w:rsidRPr="00F54297" w:rsidRDefault="00DB39DD" w:rsidP="001D5921">
            <w:pPr>
              <w:spacing w:after="0" w:line="240" w:lineRule="auto"/>
              <w:jc w:val="both"/>
              <w:rPr>
                <w:rFonts w:ascii="Times New Roman" w:hAnsi="Times New Roman"/>
                <w:color w:val="FF0000"/>
                <w:sz w:val="24"/>
                <w:szCs w:val="24"/>
              </w:rPr>
            </w:pPr>
            <w:r>
              <w:rPr>
                <w:rFonts w:ascii="Times New Roman" w:hAnsi="Times New Roman"/>
                <w:sz w:val="24"/>
                <w:szCs w:val="24"/>
              </w:rPr>
              <w:t>95.2</w:t>
            </w:r>
          </w:p>
        </w:tc>
        <w:tc>
          <w:tcPr>
            <w:tcW w:w="531" w:type="pct"/>
            <w:tcBorders>
              <w:top w:val="single" w:sz="4" w:space="0" w:color="auto"/>
              <w:left w:val="single" w:sz="6" w:space="0" w:color="auto"/>
              <w:bottom w:val="single" w:sz="6" w:space="0" w:color="auto"/>
              <w:right w:val="single" w:sz="6" w:space="0" w:color="auto"/>
            </w:tcBorders>
            <w:shd w:val="clear" w:color="auto" w:fill="FFFFFF"/>
          </w:tcPr>
          <w:p w:rsidR="0061110D" w:rsidRPr="00F54297" w:rsidRDefault="00DB39DD" w:rsidP="00DB39DD">
            <w:pPr>
              <w:spacing w:after="0" w:line="240" w:lineRule="auto"/>
              <w:jc w:val="both"/>
              <w:rPr>
                <w:rFonts w:ascii="Times New Roman" w:hAnsi="Times New Roman"/>
                <w:color w:val="FF0000"/>
                <w:sz w:val="24"/>
                <w:szCs w:val="24"/>
              </w:rPr>
            </w:pPr>
            <w:r>
              <w:rPr>
                <w:rFonts w:ascii="Times New Roman" w:hAnsi="Times New Roman"/>
                <w:sz w:val="24"/>
                <w:szCs w:val="24"/>
              </w:rPr>
              <w:t>96</w:t>
            </w:r>
          </w:p>
        </w:tc>
        <w:tc>
          <w:tcPr>
            <w:tcW w:w="833" w:type="pct"/>
            <w:tcBorders>
              <w:top w:val="single" w:sz="4" w:space="0" w:color="auto"/>
              <w:left w:val="single" w:sz="6" w:space="0" w:color="auto"/>
              <w:bottom w:val="single" w:sz="6" w:space="0" w:color="auto"/>
              <w:right w:val="single" w:sz="6" w:space="0" w:color="auto"/>
            </w:tcBorders>
            <w:shd w:val="clear" w:color="auto" w:fill="FFFFFF"/>
          </w:tcPr>
          <w:p w:rsidR="0061110D" w:rsidRPr="00F54297" w:rsidRDefault="00DB39DD" w:rsidP="001D5921">
            <w:pPr>
              <w:spacing w:after="0" w:line="240" w:lineRule="auto"/>
              <w:jc w:val="both"/>
              <w:rPr>
                <w:rFonts w:ascii="Times New Roman" w:hAnsi="Times New Roman"/>
                <w:color w:val="FF0000"/>
                <w:sz w:val="24"/>
                <w:szCs w:val="24"/>
              </w:rPr>
            </w:pPr>
            <w:r>
              <w:rPr>
                <w:rFonts w:ascii="Times New Roman" w:hAnsi="Times New Roman"/>
                <w:sz w:val="24"/>
                <w:szCs w:val="24"/>
              </w:rPr>
              <w:t>88.1</w:t>
            </w:r>
          </w:p>
        </w:tc>
      </w:tr>
    </w:tbl>
    <w:p w:rsidR="00B46EA7" w:rsidRPr="0004426E" w:rsidRDefault="00B46EA7" w:rsidP="001D5921">
      <w:pPr>
        <w:shd w:val="clear" w:color="auto" w:fill="FFFFFF"/>
        <w:spacing w:after="0" w:line="240" w:lineRule="auto"/>
        <w:jc w:val="both"/>
        <w:rPr>
          <w:rFonts w:ascii="Times New Roman" w:hAnsi="Times New Roman"/>
          <w:sz w:val="24"/>
          <w:szCs w:val="24"/>
        </w:rPr>
      </w:pPr>
    </w:p>
    <w:p w:rsidR="00B50FC4" w:rsidRPr="0004426E" w:rsidRDefault="00976318" w:rsidP="001D5921">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3.3</w:t>
      </w:r>
      <w:r w:rsidR="00B50FC4" w:rsidRPr="00990C9E">
        <w:rPr>
          <w:rFonts w:ascii="Times New Roman" w:hAnsi="Times New Roman"/>
          <w:b/>
          <w:sz w:val="24"/>
          <w:szCs w:val="24"/>
        </w:rPr>
        <w:t>.2. Статистическая и аналитическая информация о результатах независимой оценки качества подготовки обучающихся работодателями</w:t>
      </w:r>
      <w:r w:rsidR="00B50FC4" w:rsidRPr="0004426E">
        <w:rPr>
          <w:rFonts w:ascii="Times New Roman" w:hAnsi="Times New Roman"/>
          <w:b/>
          <w:sz w:val="24"/>
          <w:szCs w:val="24"/>
        </w:rPr>
        <w:t>.</w:t>
      </w:r>
    </w:p>
    <w:p w:rsidR="00583751" w:rsidRPr="0004426E" w:rsidRDefault="00583751" w:rsidP="001D5921">
      <w:pPr>
        <w:shd w:val="clear" w:color="auto" w:fill="FFFFFF"/>
        <w:spacing w:after="0" w:line="240" w:lineRule="auto"/>
        <w:ind w:firstLine="709"/>
        <w:jc w:val="both"/>
        <w:rPr>
          <w:rFonts w:ascii="Times New Roman" w:hAnsi="Times New Roman"/>
          <w:sz w:val="24"/>
          <w:szCs w:val="24"/>
        </w:rPr>
      </w:pPr>
      <w:r w:rsidRPr="0004426E">
        <w:rPr>
          <w:rFonts w:ascii="Times New Roman" w:hAnsi="Times New Roman"/>
          <w:sz w:val="24"/>
          <w:szCs w:val="24"/>
        </w:rPr>
        <w:t>Федеральный закон от 03.07.2016 № 238-ФЗ «О независимой оценке квалификации» устанавливает правовые и организационные основы и порядок проведения независимой оценки квалификации работников или лиц, претендующих на осуществление определенного вида трудовой деятельности, а также определяет правовое положение, права и обязанности участников такой независимой оценки квалификации.</w:t>
      </w:r>
    </w:p>
    <w:p w:rsidR="00583751" w:rsidRPr="0004426E" w:rsidRDefault="00583751" w:rsidP="001D5921">
      <w:pPr>
        <w:shd w:val="clear" w:color="auto" w:fill="FFFFFF"/>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Независимая оценка квалификации работников или лиц, претендующих </w:t>
      </w:r>
      <w:r w:rsidR="00990C9E">
        <w:rPr>
          <w:rFonts w:ascii="Times New Roman" w:hAnsi="Times New Roman"/>
          <w:sz w:val="24"/>
          <w:szCs w:val="24"/>
        </w:rPr>
        <w:br/>
      </w:r>
      <w:r w:rsidRPr="0004426E">
        <w:rPr>
          <w:rFonts w:ascii="Times New Roman" w:hAnsi="Times New Roman"/>
          <w:sz w:val="24"/>
          <w:szCs w:val="24"/>
        </w:rPr>
        <w:t xml:space="preserve">на осуществление определенного вида трудовой деятельности - процедура подтверждения соответствия квалификации соискателя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требования </w:t>
      </w:r>
      <w:r w:rsidR="00990C9E">
        <w:rPr>
          <w:rFonts w:ascii="Times New Roman" w:hAnsi="Times New Roman"/>
          <w:sz w:val="24"/>
          <w:szCs w:val="24"/>
        </w:rPr>
        <w:br/>
      </w:r>
      <w:r w:rsidRPr="0004426E">
        <w:rPr>
          <w:rFonts w:ascii="Times New Roman" w:hAnsi="Times New Roman"/>
          <w:sz w:val="24"/>
          <w:szCs w:val="24"/>
        </w:rPr>
        <w:t xml:space="preserve">к квалификации), проведенная центром оценки квалификаций в соответствии </w:t>
      </w:r>
      <w:r w:rsidR="00990C9E">
        <w:rPr>
          <w:rFonts w:ascii="Times New Roman" w:hAnsi="Times New Roman"/>
          <w:sz w:val="24"/>
          <w:szCs w:val="24"/>
        </w:rPr>
        <w:br/>
      </w:r>
      <w:r w:rsidRPr="0004426E">
        <w:rPr>
          <w:rFonts w:ascii="Times New Roman" w:hAnsi="Times New Roman"/>
          <w:sz w:val="24"/>
          <w:szCs w:val="24"/>
        </w:rPr>
        <w:t>с Федеральным законом от 03.07.2016 № 238-ФЗ.</w:t>
      </w:r>
    </w:p>
    <w:p w:rsidR="00583751" w:rsidRPr="0004426E" w:rsidRDefault="00583751" w:rsidP="001D5921">
      <w:pPr>
        <w:shd w:val="clear" w:color="auto" w:fill="FFFFFF"/>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Центром оценки квалификаций является юридическое лицо, осуществляющее </w:t>
      </w:r>
      <w:r w:rsidR="00990C9E">
        <w:rPr>
          <w:rFonts w:ascii="Times New Roman" w:hAnsi="Times New Roman"/>
          <w:sz w:val="24"/>
          <w:szCs w:val="24"/>
        </w:rPr>
        <w:br/>
      </w:r>
      <w:r w:rsidRPr="0004426E">
        <w:rPr>
          <w:rFonts w:ascii="Times New Roman" w:hAnsi="Times New Roman"/>
          <w:sz w:val="24"/>
          <w:szCs w:val="24"/>
        </w:rPr>
        <w:t>в соответствии с настоящим Федеральным законом от 03.07.2016 № 238-ФЗ деятельность по проведению независимой оценки квалификации.</w:t>
      </w:r>
    </w:p>
    <w:p w:rsidR="00583751" w:rsidRPr="0004426E" w:rsidRDefault="00583751" w:rsidP="001D5921">
      <w:pPr>
        <w:shd w:val="clear" w:color="auto" w:fill="FFFFFF"/>
        <w:spacing w:after="0" w:line="240" w:lineRule="auto"/>
        <w:ind w:firstLine="709"/>
        <w:jc w:val="both"/>
        <w:rPr>
          <w:rFonts w:ascii="Times New Roman" w:hAnsi="Times New Roman"/>
          <w:sz w:val="24"/>
          <w:szCs w:val="24"/>
        </w:rPr>
      </w:pPr>
      <w:r w:rsidRPr="0004426E">
        <w:rPr>
          <w:rFonts w:ascii="Times New Roman" w:hAnsi="Times New Roman"/>
          <w:sz w:val="24"/>
          <w:szCs w:val="24"/>
        </w:rPr>
        <w:t>Независимая оценка квалификации проводится в форме профессионального экзамена центром оценки квалификаций.</w:t>
      </w:r>
    </w:p>
    <w:p w:rsidR="00220797" w:rsidRDefault="00583751" w:rsidP="00220797">
      <w:pPr>
        <w:shd w:val="clear" w:color="auto" w:fill="FFFFFF"/>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В связи с отсутствием центров оценки квалификаций в Свердловской области </w:t>
      </w:r>
      <w:r w:rsidR="00990C9E">
        <w:rPr>
          <w:rFonts w:ascii="Times New Roman" w:hAnsi="Times New Roman"/>
          <w:sz w:val="24"/>
          <w:szCs w:val="24"/>
        </w:rPr>
        <w:br/>
      </w:r>
      <w:r w:rsidRPr="0004426E">
        <w:rPr>
          <w:rFonts w:ascii="Times New Roman" w:hAnsi="Times New Roman"/>
          <w:sz w:val="24"/>
          <w:szCs w:val="24"/>
        </w:rPr>
        <w:t>по направлениям подготовки обучающихся в техникуме, независимая оценка квалификации обучающихся осуществляется совместно с работодателями в соответствии с требованиями соответствующих профессиональных стандартов.</w:t>
      </w:r>
    </w:p>
    <w:p w:rsidR="00583751" w:rsidRPr="00220797" w:rsidRDefault="00583751" w:rsidP="00220797">
      <w:pPr>
        <w:shd w:val="clear" w:color="auto" w:fill="FFFFFF"/>
        <w:spacing w:after="0" w:line="240" w:lineRule="auto"/>
        <w:jc w:val="both"/>
        <w:rPr>
          <w:rFonts w:ascii="Times New Roman" w:hAnsi="Times New Roman"/>
          <w:sz w:val="24"/>
          <w:szCs w:val="24"/>
        </w:rPr>
      </w:pPr>
      <w:r w:rsidRPr="0004426E">
        <w:rPr>
          <w:rFonts w:ascii="Times New Roman" w:hAnsi="Times New Roman"/>
          <w:sz w:val="24"/>
          <w:szCs w:val="24"/>
        </w:rPr>
        <w:t xml:space="preserve">Независимая оценка квалификации обучающихся осуществляется </w:t>
      </w:r>
      <w:r w:rsidR="00990C9E">
        <w:rPr>
          <w:rFonts w:ascii="Times New Roman" w:hAnsi="Times New Roman"/>
          <w:sz w:val="24"/>
          <w:szCs w:val="24"/>
        </w:rPr>
        <w:br/>
      </w:r>
      <w:r w:rsidR="00220797">
        <w:rPr>
          <w:rFonts w:ascii="Times New Roman" w:hAnsi="Times New Roman"/>
          <w:sz w:val="24"/>
          <w:szCs w:val="24"/>
        </w:rPr>
        <w:t xml:space="preserve">при непосредственном взаимодействии </w:t>
      </w:r>
      <w:r w:rsidR="00895E44">
        <w:rPr>
          <w:rFonts w:ascii="Times New Roman" w:hAnsi="Times New Roman"/>
          <w:sz w:val="24"/>
          <w:szCs w:val="24"/>
        </w:rPr>
        <w:t>с предприятием</w:t>
      </w:r>
      <w:r w:rsidR="00220797">
        <w:rPr>
          <w:rFonts w:ascii="Times New Roman" w:hAnsi="Times New Roman"/>
          <w:sz w:val="24"/>
          <w:szCs w:val="24"/>
        </w:rPr>
        <w:t xml:space="preserve"> ООО «СТМ-Сервис», </w:t>
      </w:r>
      <w:r w:rsidR="00990C9E" w:rsidRPr="00220797">
        <w:rPr>
          <w:rFonts w:ascii="Times New Roman" w:hAnsi="Times New Roman"/>
          <w:sz w:val="24"/>
          <w:szCs w:val="24"/>
        </w:rPr>
        <w:br/>
      </w:r>
      <w:r w:rsidRPr="00220797">
        <w:rPr>
          <w:rFonts w:ascii="Times New Roman" w:hAnsi="Times New Roman"/>
          <w:sz w:val="24"/>
          <w:szCs w:val="24"/>
        </w:rPr>
        <w:t xml:space="preserve">на основании «Правил проведения независимой оценки квалификации в форме </w:t>
      </w:r>
      <w:r w:rsidRPr="00220797">
        <w:rPr>
          <w:rFonts w:ascii="Times New Roman" w:hAnsi="Times New Roman"/>
          <w:sz w:val="24"/>
          <w:szCs w:val="24"/>
        </w:rPr>
        <w:lastRenderedPageBreak/>
        <w:t xml:space="preserve">профессионального экзамена», </w:t>
      </w:r>
      <w:r w:rsidR="00220797" w:rsidRPr="00220797">
        <w:rPr>
          <w:rFonts w:ascii="Times New Roman" w:hAnsi="Times New Roman"/>
          <w:sz w:val="24"/>
          <w:szCs w:val="24"/>
        </w:rPr>
        <w:t xml:space="preserve">разработанными </w:t>
      </w:r>
      <w:r w:rsidR="00990C9E" w:rsidRPr="00220797">
        <w:rPr>
          <w:rFonts w:ascii="Times New Roman" w:hAnsi="Times New Roman"/>
          <w:sz w:val="24"/>
          <w:szCs w:val="24"/>
        </w:rPr>
        <w:br/>
      </w:r>
      <w:r w:rsidR="00220797" w:rsidRPr="00220797">
        <w:rPr>
          <w:rFonts w:ascii="Times New Roman" w:hAnsi="Times New Roman"/>
          <w:sz w:val="24"/>
          <w:szCs w:val="24"/>
        </w:rPr>
        <w:t>в соответствии с требованиями</w:t>
      </w:r>
      <w:r w:rsidRPr="00220797">
        <w:rPr>
          <w:rFonts w:ascii="Times New Roman" w:hAnsi="Times New Roman"/>
          <w:sz w:val="24"/>
          <w:szCs w:val="24"/>
        </w:rPr>
        <w:t xml:space="preserve"> профессионального стандарта «Слесарь по осмотру </w:t>
      </w:r>
      <w:r w:rsidR="00990C9E" w:rsidRPr="00220797">
        <w:rPr>
          <w:rFonts w:ascii="Times New Roman" w:hAnsi="Times New Roman"/>
          <w:sz w:val="24"/>
          <w:szCs w:val="24"/>
        </w:rPr>
        <w:br/>
      </w:r>
      <w:r w:rsidRPr="00220797">
        <w:rPr>
          <w:rFonts w:ascii="Times New Roman" w:hAnsi="Times New Roman"/>
          <w:sz w:val="24"/>
          <w:szCs w:val="24"/>
        </w:rPr>
        <w:t>и ремонту подвижного состава железнодорожного транспорта» (утвержденного приказомМинтруда России от 02.12.2015 г. № 954н).</w:t>
      </w:r>
    </w:p>
    <w:p w:rsidR="00583751" w:rsidRPr="0004426E" w:rsidRDefault="00583751" w:rsidP="001D5921">
      <w:pPr>
        <w:shd w:val="clear" w:color="auto" w:fill="FFFFFF"/>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Прохождение независимой </w:t>
      </w:r>
      <w:r w:rsidR="00220797">
        <w:rPr>
          <w:rFonts w:ascii="Times New Roman" w:hAnsi="Times New Roman"/>
          <w:sz w:val="24"/>
          <w:szCs w:val="24"/>
        </w:rPr>
        <w:t>оценки квалификации обучающихся</w:t>
      </w:r>
      <w:r w:rsidRPr="0004426E">
        <w:rPr>
          <w:rFonts w:ascii="Times New Roman" w:hAnsi="Times New Roman"/>
          <w:sz w:val="24"/>
          <w:szCs w:val="24"/>
        </w:rPr>
        <w:t xml:space="preserve"> осуществляется на основании заявления (личного или законного представителя) по инициативе обучающегося.</w:t>
      </w:r>
    </w:p>
    <w:p w:rsidR="00282422" w:rsidRDefault="00047F5D" w:rsidP="001D5921">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В 2022</w:t>
      </w:r>
      <w:r w:rsidR="00583751" w:rsidRPr="00D9707B">
        <w:rPr>
          <w:rFonts w:ascii="Times New Roman" w:hAnsi="Times New Roman"/>
          <w:sz w:val="24"/>
          <w:szCs w:val="24"/>
        </w:rPr>
        <w:t xml:space="preserve"> году независимую оценку квалификации п</w:t>
      </w:r>
      <w:r>
        <w:rPr>
          <w:rFonts w:ascii="Times New Roman" w:hAnsi="Times New Roman"/>
          <w:sz w:val="24"/>
          <w:szCs w:val="24"/>
        </w:rPr>
        <w:t xml:space="preserve">рошли </w:t>
      </w:r>
      <w:r w:rsidR="00C707F2">
        <w:rPr>
          <w:rFonts w:ascii="Times New Roman" w:hAnsi="Times New Roman"/>
          <w:sz w:val="24"/>
          <w:szCs w:val="24"/>
        </w:rPr>
        <w:t>54</w:t>
      </w:r>
      <w:r w:rsidR="00583751" w:rsidRPr="00D9707B">
        <w:rPr>
          <w:rFonts w:ascii="Times New Roman" w:hAnsi="Times New Roman"/>
          <w:sz w:val="24"/>
          <w:szCs w:val="24"/>
        </w:rPr>
        <w:t xml:space="preserve"> обучающихся </w:t>
      </w:r>
      <w:r w:rsidR="00990C9E" w:rsidRPr="00D9707B">
        <w:rPr>
          <w:rFonts w:ascii="Times New Roman" w:hAnsi="Times New Roman"/>
          <w:sz w:val="24"/>
          <w:szCs w:val="24"/>
        </w:rPr>
        <w:br/>
      </w:r>
      <w:r w:rsidR="00583751" w:rsidRPr="00D9707B">
        <w:rPr>
          <w:rFonts w:ascii="Times New Roman" w:hAnsi="Times New Roman"/>
          <w:sz w:val="24"/>
          <w:szCs w:val="24"/>
        </w:rPr>
        <w:t xml:space="preserve">по профессиям/специальностям СПО: </w:t>
      </w:r>
      <w:r w:rsidR="00895E44">
        <w:rPr>
          <w:rFonts w:ascii="Times New Roman" w:hAnsi="Times New Roman"/>
          <w:sz w:val="24"/>
          <w:szCs w:val="24"/>
        </w:rPr>
        <w:t>23.02.06 Техническая эксплуатация подвижного состава железных дорог, 23.01.09 Маш</w:t>
      </w:r>
      <w:r w:rsidR="00C707F2">
        <w:rPr>
          <w:rFonts w:ascii="Times New Roman" w:hAnsi="Times New Roman"/>
          <w:sz w:val="24"/>
          <w:szCs w:val="24"/>
        </w:rPr>
        <w:t>инист локомотива (протокол от 11.03.2022</w:t>
      </w:r>
      <w:r w:rsidR="00895E44">
        <w:rPr>
          <w:rFonts w:ascii="Times New Roman" w:hAnsi="Times New Roman"/>
          <w:sz w:val="24"/>
          <w:szCs w:val="24"/>
        </w:rPr>
        <w:t xml:space="preserve"> г.</w:t>
      </w:r>
      <w:r w:rsidR="00C707F2">
        <w:rPr>
          <w:rFonts w:ascii="Times New Roman" w:hAnsi="Times New Roman"/>
          <w:sz w:val="24"/>
          <w:szCs w:val="24"/>
        </w:rPr>
        <w:t>, 12</w:t>
      </w:r>
      <w:r w:rsidR="001343EA">
        <w:rPr>
          <w:rFonts w:ascii="Times New Roman" w:hAnsi="Times New Roman"/>
          <w:sz w:val="24"/>
          <w:szCs w:val="24"/>
        </w:rPr>
        <w:t xml:space="preserve"> чел.,</w:t>
      </w:r>
      <w:r w:rsidR="00895E44">
        <w:rPr>
          <w:rFonts w:ascii="Times New Roman" w:hAnsi="Times New Roman"/>
          <w:sz w:val="24"/>
          <w:szCs w:val="24"/>
        </w:rPr>
        <w:t xml:space="preserve"> протокол от </w:t>
      </w:r>
      <w:r w:rsidR="00C707F2">
        <w:rPr>
          <w:rFonts w:ascii="Times New Roman" w:hAnsi="Times New Roman"/>
          <w:sz w:val="24"/>
          <w:szCs w:val="24"/>
        </w:rPr>
        <w:t>23.05.2022</w:t>
      </w:r>
      <w:r w:rsidR="001343EA">
        <w:rPr>
          <w:rFonts w:ascii="Times New Roman" w:hAnsi="Times New Roman"/>
          <w:sz w:val="24"/>
          <w:szCs w:val="24"/>
        </w:rPr>
        <w:t xml:space="preserve"> г. </w:t>
      </w:r>
      <w:r w:rsidR="00C707F2">
        <w:rPr>
          <w:rFonts w:ascii="Times New Roman" w:hAnsi="Times New Roman"/>
          <w:sz w:val="24"/>
          <w:szCs w:val="24"/>
        </w:rPr>
        <w:t>14 чел., протокол от 5.09.2022</w:t>
      </w:r>
      <w:r w:rsidR="001343EA">
        <w:rPr>
          <w:rFonts w:ascii="Times New Roman" w:hAnsi="Times New Roman"/>
          <w:sz w:val="24"/>
          <w:szCs w:val="24"/>
        </w:rPr>
        <w:t xml:space="preserve"> г. 14 чел., протокол от 2</w:t>
      </w:r>
      <w:r w:rsidR="00C707F2">
        <w:rPr>
          <w:rFonts w:ascii="Times New Roman" w:hAnsi="Times New Roman"/>
          <w:sz w:val="24"/>
          <w:szCs w:val="24"/>
        </w:rPr>
        <w:t>8.11.2022</w:t>
      </w:r>
      <w:r w:rsidR="001343EA">
        <w:rPr>
          <w:rFonts w:ascii="Times New Roman" w:hAnsi="Times New Roman"/>
          <w:sz w:val="24"/>
          <w:szCs w:val="24"/>
        </w:rPr>
        <w:t xml:space="preserve"> г. 14 чел.). </w:t>
      </w:r>
    </w:p>
    <w:p w:rsidR="00282422" w:rsidRDefault="00282422">
      <w:pPr>
        <w:spacing w:after="0" w:line="240" w:lineRule="auto"/>
        <w:rPr>
          <w:rFonts w:ascii="Times New Roman" w:hAnsi="Times New Roman"/>
          <w:sz w:val="24"/>
          <w:szCs w:val="24"/>
        </w:rPr>
      </w:pPr>
      <w:r>
        <w:rPr>
          <w:rFonts w:ascii="Times New Roman" w:hAnsi="Times New Roman"/>
          <w:sz w:val="24"/>
          <w:szCs w:val="24"/>
        </w:rPr>
        <w:br w:type="page"/>
      </w:r>
    </w:p>
    <w:p w:rsidR="00B50FC4" w:rsidRPr="0004426E" w:rsidRDefault="00976318" w:rsidP="001D5921">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lastRenderedPageBreak/>
        <w:t>3.3</w:t>
      </w:r>
      <w:r w:rsidR="00B50FC4" w:rsidRPr="000C2BD0">
        <w:rPr>
          <w:rFonts w:ascii="Times New Roman" w:hAnsi="Times New Roman"/>
          <w:b/>
          <w:sz w:val="24"/>
          <w:szCs w:val="24"/>
        </w:rPr>
        <w:t>.3. Статистическая и аналитическая информация о результатах государственной итоговой аттестации.</w:t>
      </w:r>
    </w:p>
    <w:p w:rsidR="007646FC" w:rsidRPr="00E4291F" w:rsidRDefault="00FE746F" w:rsidP="007C2941">
      <w:pPr>
        <w:spacing w:after="0" w:line="240" w:lineRule="auto"/>
        <w:ind w:firstLine="709"/>
        <w:jc w:val="both"/>
        <w:rPr>
          <w:rFonts w:ascii="Times New Roman" w:hAnsi="Times New Roman"/>
          <w:sz w:val="24"/>
          <w:szCs w:val="24"/>
        </w:rPr>
      </w:pPr>
      <w:r w:rsidRPr="00DA1BE4">
        <w:rPr>
          <w:rFonts w:ascii="Times New Roman" w:hAnsi="Times New Roman"/>
          <w:sz w:val="24"/>
          <w:szCs w:val="24"/>
        </w:rPr>
        <w:t>С сентября 2020</w:t>
      </w:r>
      <w:r w:rsidR="00A17804" w:rsidRPr="00FE746F">
        <w:rPr>
          <w:rFonts w:ascii="Times New Roman" w:hAnsi="Times New Roman"/>
          <w:sz w:val="24"/>
          <w:szCs w:val="24"/>
        </w:rPr>
        <w:t xml:space="preserve"> года в техникуме был поэтапно скорректирован комплект сопроводительной локальной нормативной документации в соответствии с Порядком проведения государственной итоговой аттестации по образовательным программам среднего профессионального образования (утвержден приказом Минобрнауки России </w:t>
      </w:r>
      <w:r w:rsidR="000C2BD0" w:rsidRPr="00FE746F">
        <w:rPr>
          <w:rFonts w:ascii="Times New Roman" w:hAnsi="Times New Roman"/>
          <w:sz w:val="24"/>
          <w:szCs w:val="24"/>
        </w:rPr>
        <w:br/>
      </w:r>
      <w:r w:rsidR="00A17804" w:rsidRPr="00FE746F">
        <w:rPr>
          <w:rFonts w:ascii="Times New Roman" w:hAnsi="Times New Roman"/>
          <w:sz w:val="24"/>
          <w:szCs w:val="24"/>
        </w:rPr>
        <w:t>от 16.08.2013г. № 968</w:t>
      </w:r>
      <w:r w:rsidR="00EE3D2B" w:rsidRPr="00FE746F">
        <w:rPr>
          <w:rFonts w:ascii="Times New Roman" w:hAnsi="Times New Roman"/>
          <w:sz w:val="24"/>
          <w:szCs w:val="24"/>
        </w:rPr>
        <w:t xml:space="preserve"> с изменениями</w:t>
      </w:r>
      <w:r w:rsidR="00A17804" w:rsidRPr="00FE746F">
        <w:rPr>
          <w:rFonts w:ascii="Times New Roman" w:hAnsi="Times New Roman"/>
          <w:sz w:val="24"/>
          <w:szCs w:val="24"/>
        </w:rPr>
        <w:t>).</w:t>
      </w:r>
    </w:p>
    <w:p w:rsidR="007646FC" w:rsidRPr="00E4291F" w:rsidRDefault="007646FC" w:rsidP="007646FC">
      <w:pPr>
        <w:spacing w:after="0" w:line="240" w:lineRule="auto"/>
        <w:jc w:val="right"/>
        <w:rPr>
          <w:rFonts w:ascii="Times New Roman" w:hAnsi="Times New Roman"/>
          <w:sz w:val="24"/>
          <w:szCs w:val="24"/>
        </w:rPr>
      </w:pPr>
      <w:r w:rsidRPr="00E4291F">
        <w:rPr>
          <w:rFonts w:ascii="Times New Roman" w:hAnsi="Times New Roman"/>
          <w:sz w:val="24"/>
          <w:szCs w:val="24"/>
        </w:rPr>
        <w:t>Таблица № 12.</w:t>
      </w:r>
    </w:p>
    <w:p w:rsidR="007646FC" w:rsidRPr="00E4291F" w:rsidRDefault="007646FC" w:rsidP="007646FC">
      <w:pPr>
        <w:spacing w:after="0" w:line="240" w:lineRule="auto"/>
        <w:jc w:val="right"/>
        <w:rPr>
          <w:rFonts w:ascii="Times New Roman" w:hAnsi="Times New Roman"/>
          <w:sz w:val="24"/>
          <w:szCs w:val="24"/>
        </w:rPr>
      </w:pPr>
      <w:r w:rsidRPr="00E4291F">
        <w:rPr>
          <w:rFonts w:ascii="Times New Roman" w:hAnsi="Times New Roman"/>
          <w:sz w:val="24"/>
          <w:szCs w:val="24"/>
        </w:rPr>
        <w:t>Динамика показателей подготовки выпускников</w:t>
      </w:r>
    </w:p>
    <w:p w:rsidR="00B82DED" w:rsidRDefault="007646FC" w:rsidP="007E58D2">
      <w:pPr>
        <w:spacing w:after="0" w:line="240" w:lineRule="auto"/>
        <w:jc w:val="right"/>
        <w:rPr>
          <w:rFonts w:ascii="Times New Roman" w:hAnsi="Times New Roman"/>
          <w:sz w:val="24"/>
          <w:szCs w:val="24"/>
        </w:rPr>
      </w:pPr>
      <w:r w:rsidRPr="00E4291F">
        <w:rPr>
          <w:rFonts w:ascii="Times New Roman" w:hAnsi="Times New Roman"/>
          <w:sz w:val="24"/>
          <w:szCs w:val="24"/>
        </w:rPr>
        <w:t xml:space="preserve"> за 3 года по специальностям/профессиям</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2836"/>
        <w:gridCol w:w="850"/>
        <w:gridCol w:w="1701"/>
        <w:gridCol w:w="1275"/>
        <w:gridCol w:w="1419"/>
      </w:tblGrid>
      <w:tr w:rsidR="007646FC" w:rsidRPr="00E4291F" w:rsidTr="00BE5845">
        <w:tc>
          <w:tcPr>
            <w:tcW w:w="1384" w:type="dxa"/>
            <w:tcBorders>
              <w:top w:val="single" w:sz="4" w:space="0" w:color="auto"/>
              <w:left w:val="single" w:sz="4" w:space="0" w:color="auto"/>
              <w:bottom w:val="single" w:sz="4" w:space="0" w:color="auto"/>
              <w:right w:val="single" w:sz="4" w:space="0" w:color="auto"/>
            </w:tcBorders>
            <w:hideMark/>
          </w:tcPr>
          <w:p w:rsidR="007646FC" w:rsidRPr="00E4291F" w:rsidRDefault="007646FC" w:rsidP="009F6732">
            <w:pPr>
              <w:spacing w:after="0" w:line="240" w:lineRule="auto"/>
              <w:jc w:val="both"/>
              <w:rPr>
                <w:rFonts w:ascii="Times New Roman" w:hAnsi="Times New Roman"/>
                <w:sz w:val="24"/>
                <w:szCs w:val="24"/>
              </w:rPr>
            </w:pPr>
            <w:r w:rsidRPr="00E4291F">
              <w:rPr>
                <w:rFonts w:ascii="Times New Roman" w:hAnsi="Times New Roman"/>
                <w:sz w:val="24"/>
                <w:szCs w:val="24"/>
              </w:rPr>
              <w:t>Код профессии/</w:t>
            </w:r>
          </w:p>
          <w:p w:rsidR="007646FC" w:rsidRPr="00E4291F" w:rsidRDefault="00E36E0D" w:rsidP="009F6732">
            <w:pPr>
              <w:spacing w:after="0" w:line="240" w:lineRule="auto"/>
              <w:jc w:val="both"/>
              <w:rPr>
                <w:rFonts w:ascii="Times New Roman" w:hAnsi="Times New Roman"/>
                <w:sz w:val="24"/>
                <w:szCs w:val="24"/>
              </w:rPr>
            </w:pPr>
            <w:proofErr w:type="spellStart"/>
            <w:r w:rsidRPr="00E4291F">
              <w:rPr>
                <w:rFonts w:ascii="Times New Roman" w:hAnsi="Times New Roman"/>
                <w:sz w:val="24"/>
                <w:szCs w:val="24"/>
              </w:rPr>
              <w:t>Специаль</w:t>
            </w:r>
            <w:r>
              <w:rPr>
                <w:rFonts w:ascii="Times New Roman" w:hAnsi="Times New Roman"/>
                <w:sz w:val="24"/>
                <w:szCs w:val="24"/>
              </w:rPr>
              <w:t>-ност</w:t>
            </w:r>
            <w:r w:rsidRPr="00E4291F">
              <w:rPr>
                <w:rFonts w:ascii="Times New Roman" w:hAnsi="Times New Roman"/>
                <w:sz w:val="24"/>
                <w:szCs w:val="24"/>
              </w:rPr>
              <w:t>и</w:t>
            </w:r>
            <w:proofErr w:type="spellEnd"/>
          </w:p>
        </w:tc>
        <w:tc>
          <w:tcPr>
            <w:tcW w:w="2836" w:type="dxa"/>
            <w:tcBorders>
              <w:top w:val="single" w:sz="4" w:space="0" w:color="auto"/>
              <w:left w:val="single" w:sz="4" w:space="0" w:color="auto"/>
              <w:bottom w:val="single" w:sz="4" w:space="0" w:color="auto"/>
              <w:right w:val="single" w:sz="4" w:space="0" w:color="auto"/>
            </w:tcBorders>
            <w:hideMark/>
          </w:tcPr>
          <w:p w:rsidR="007646FC" w:rsidRPr="00E4291F" w:rsidRDefault="007646FC" w:rsidP="009F6732">
            <w:pPr>
              <w:spacing w:after="0" w:line="240" w:lineRule="auto"/>
              <w:jc w:val="both"/>
              <w:rPr>
                <w:rFonts w:ascii="Times New Roman" w:hAnsi="Times New Roman"/>
                <w:sz w:val="24"/>
                <w:szCs w:val="24"/>
              </w:rPr>
            </w:pPr>
            <w:r w:rsidRPr="00E4291F">
              <w:rPr>
                <w:rFonts w:ascii="Times New Roman" w:hAnsi="Times New Roman"/>
                <w:sz w:val="24"/>
                <w:szCs w:val="24"/>
              </w:rPr>
              <w:t>Наименование профессии/</w:t>
            </w:r>
          </w:p>
          <w:p w:rsidR="007646FC" w:rsidRPr="00E4291F" w:rsidRDefault="007646FC" w:rsidP="009F6732">
            <w:pPr>
              <w:spacing w:after="0" w:line="240" w:lineRule="auto"/>
              <w:jc w:val="both"/>
              <w:rPr>
                <w:rFonts w:ascii="Times New Roman" w:hAnsi="Times New Roman"/>
                <w:sz w:val="24"/>
                <w:szCs w:val="24"/>
              </w:rPr>
            </w:pPr>
            <w:r w:rsidRPr="00E4291F">
              <w:rPr>
                <w:rFonts w:ascii="Times New Roman" w:hAnsi="Times New Roman"/>
                <w:sz w:val="24"/>
                <w:szCs w:val="24"/>
              </w:rPr>
              <w:t>специальности</w:t>
            </w:r>
          </w:p>
        </w:tc>
        <w:tc>
          <w:tcPr>
            <w:tcW w:w="850" w:type="dxa"/>
            <w:tcBorders>
              <w:top w:val="single" w:sz="4" w:space="0" w:color="auto"/>
              <w:left w:val="single" w:sz="4" w:space="0" w:color="auto"/>
              <w:bottom w:val="single" w:sz="4" w:space="0" w:color="auto"/>
              <w:right w:val="single" w:sz="4" w:space="0" w:color="auto"/>
            </w:tcBorders>
            <w:hideMark/>
          </w:tcPr>
          <w:p w:rsidR="007646FC" w:rsidRPr="00E4291F" w:rsidRDefault="007646FC" w:rsidP="009F6732">
            <w:pPr>
              <w:spacing w:after="0" w:line="240" w:lineRule="auto"/>
              <w:jc w:val="both"/>
              <w:rPr>
                <w:rFonts w:ascii="Times New Roman" w:hAnsi="Times New Roman"/>
                <w:sz w:val="24"/>
                <w:szCs w:val="24"/>
              </w:rPr>
            </w:pPr>
            <w:r w:rsidRPr="00E4291F">
              <w:rPr>
                <w:rFonts w:ascii="Times New Roman" w:hAnsi="Times New Roman"/>
                <w:sz w:val="24"/>
                <w:szCs w:val="24"/>
              </w:rPr>
              <w:t>Год</w:t>
            </w:r>
          </w:p>
        </w:tc>
        <w:tc>
          <w:tcPr>
            <w:tcW w:w="1701" w:type="dxa"/>
            <w:tcBorders>
              <w:top w:val="single" w:sz="4" w:space="0" w:color="auto"/>
              <w:left w:val="single" w:sz="4" w:space="0" w:color="auto"/>
              <w:bottom w:val="single" w:sz="4" w:space="0" w:color="auto"/>
              <w:right w:val="single" w:sz="4" w:space="0" w:color="auto"/>
            </w:tcBorders>
            <w:hideMark/>
          </w:tcPr>
          <w:p w:rsidR="007646FC" w:rsidRPr="00E4291F" w:rsidRDefault="00BE5845" w:rsidP="009F6732">
            <w:pPr>
              <w:spacing w:after="0" w:line="240" w:lineRule="auto"/>
              <w:jc w:val="both"/>
              <w:rPr>
                <w:rFonts w:ascii="Times New Roman" w:hAnsi="Times New Roman"/>
                <w:sz w:val="24"/>
                <w:szCs w:val="24"/>
              </w:rPr>
            </w:pPr>
            <w:r>
              <w:rPr>
                <w:rFonts w:ascii="Times New Roman" w:hAnsi="Times New Roman"/>
                <w:sz w:val="24"/>
                <w:szCs w:val="24"/>
              </w:rPr>
              <w:t>Кол-во выпускни</w:t>
            </w:r>
            <w:r w:rsidR="007646FC" w:rsidRPr="00E4291F">
              <w:rPr>
                <w:rFonts w:ascii="Times New Roman" w:hAnsi="Times New Roman"/>
                <w:sz w:val="24"/>
                <w:szCs w:val="24"/>
              </w:rPr>
              <w:t>ков, получивших дипломы</w:t>
            </w:r>
          </w:p>
        </w:tc>
        <w:tc>
          <w:tcPr>
            <w:tcW w:w="1275" w:type="dxa"/>
            <w:tcBorders>
              <w:top w:val="single" w:sz="4" w:space="0" w:color="auto"/>
              <w:left w:val="single" w:sz="4" w:space="0" w:color="auto"/>
              <w:bottom w:val="single" w:sz="4" w:space="0" w:color="auto"/>
              <w:right w:val="single" w:sz="4" w:space="0" w:color="auto"/>
            </w:tcBorders>
            <w:hideMark/>
          </w:tcPr>
          <w:p w:rsidR="007646FC" w:rsidRPr="00E4291F" w:rsidRDefault="00BE5845" w:rsidP="009F6732">
            <w:pPr>
              <w:spacing w:after="0" w:line="240" w:lineRule="auto"/>
              <w:jc w:val="both"/>
              <w:rPr>
                <w:rFonts w:ascii="Times New Roman" w:hAnsi="Times New Roman"/>
                <w:sz w:val="24"/>
                <w:szCs w:val="24"/>
              </w:rPr>
            </w:pPr>
            <w:r>
              <w:rPr>
                <w:rFonts w:ascii="Times New Roman" w:hAnsi="Times New Roman"/>
                <w:sz w:val="24"/>
                <w:szCs w:val="24"/>
              </w:rPr>
              <w:t xml:space="preserve">Кол-во </w:t>
            </w:r>
            <w:proofErr w:type="spellStart"/>
            <w:r>
              <w:rPr>
                <w:rFonts w:ascii="Times New Roman" w:hAnsi="Times New Roman"/>
                <w:sz w:val="24"/>
                <w:szCs w:val="24"/>
              </w:rPr>
              <w:t>выпускн</w:t>
            </w:r>
            <w:r w:rsidR="00E36E0D">
              <w:rPr>
                <w:rFonts w:ascii="Times New Roman" w:hAnsi="Times New Roman"/>
                <w:sz w:val="24"/>
                <w:szCs w:val="24"/>
              </w:rPr>
              <w:t>и</w:t>
            </w:r>
            <w:r>
              <w:rPr>
                <w:rFonts w:ascii="Times New Roman" w:hAnsi="Times New Roman"/>
                <w:sz w:val="24"/>
                <w:szCs w:val="24"/>
              </w:rPr>
              <w:t>-</w:t>
            </w:r>
            <w:r w:rsidR="007646FC" w:rsidRPr="00E4291F">
              <w:rPr>
                <w:rFonts w:ascii="Times New Roman" w:hAnsi="Times New Roman"/>
                <w:sz w:val="24"/>
                <w:szCs w:val="24"/>
              </w:rPr>
              <w:t>ков</w:t>
            </w:r>
            <w:proofErr w:type="spellEnd"/>
            <w:r w:rsidR="007646FC" w:rsidRPr="00E4291F">
              <w:rPr>
                <w:rFonts w:ascii="Times New Roman" w:hAnsi="Times New Roman"/>
                <w:sz w:val="24"/>
                <w:szCs w:val="24"/>
              </w:rPr>
              <w:t xml:space="preserve"> на «4» и «5»</w:t>
            </w:r>
          </w:p>
        </w:tc>
        <w:tc>
          <w:tcPr>
            <w:tcW w:w="1419" w:type="dxa"/>
            <w:tcBorders>
              <w:top w:val="single" w:sz="4" w:space="0" w:color="auto"/>
              <w:left w:val="single" w:sz="4" w:space="0" w:color="auto"/>
              <w:bottom w:val="single" w:sz="4" w:space="0" w:color="auto"/>
              <w:right w:val="single" w:sz="4" w:space="0" w:color="auto"/>
            </w:tcBorders>
            <w:hideMark/>
          </w:tcPr>
          <w:p w:rsidR="007646FC" w:rsidRPr="00E4291F" w:rsidRDefault="00BE5845" w:rsidP="009F6732">
            <w:pPr>
              <w:spacing w:after="0" w:line="240" w:lineRule="auto"/>
              <w:jc w:val="both"/>
              <w:rPr>
                <w:rFonts w:ascii="Times New Roman" w:hAnsi="Times New Roman"/>
                <w:sz w:val="24"/>
                <w:szCs w:val="24"/>
              </w:rPr>
            </w:pPr>
            <w:proofErr w:type="spellStart"/>
            <w:r w:rsidRPr="00E4291F">
              <w:rPr>
                <w:rFonts w:ascii="Times New Roman" w:hAnsi="Times New Roman"/>
                <w:sz w:val="24"/>
                <w:szCs w:val="24"/>
              </w:rPr>
              <w:t>Качест</w:t>
            </w:r>
            <w:r>
              <w:rPr>
                <w:rFonts w:ascii="Times New Roman" w:hAnsi="Times New Roman"/>
                <w:sz w:val="24"/>
                <w:szCs w:val="24"/>
              </w:rPr>
              <w:t>в</w:t>
            </w:r>
            <w:r w:rsidRPr="00E4291F">
              <w:rPr>
                <w:rFonts w:ascii="Times New Roman" w:hAnsi="Times New Roman"/>
                <w:sz w:val="24"/>
                <w:szCs w:val="24"/>
              </w:rPr>
              <w:t>ен</w:t>
            </w:r>
            <w:r>
              <w:rPr>
                <w:rFonts w:ascii="Times New Roman" w:hAnsi="Times New Roman"/>
                <w:sz w:val="24"/>
                <w:szCs w:val="24"/>
              </w:rPr>
              <w:t>-</w:t>
            </w:r>
            <w:r w:rsidRPr="00E4291F">
              <w:rPr>
                <w:rFonts w:ascii="Times New Roman" w:hAnsi="Times New Roman"/>
                <w:sz w:val="24"/>
                <w:szCs w:val="24"/>
              </w:rPr>
              <w:t>ный</w:t>
            </w:r>
            <w:proofErr w:type="spellEnd"/>
            <w:r w:rsidR="007646FC" w:rsidRPr="00E4291F">
              <w:rPr>
                <w:rFonts w:ascii="Times New Roman" w:hAnsi="Times New Roman"/>
                <w:sz w:val="24"/>
                <w:szCs w:val="24"/>
              </w:rPr>
              <w:t xml:space="preserve"> </w:t>
            </w:r>
            <w:proofErr w:type="spellStart"/>
            <w:r w:rsidR="007646FC" w:rsidRPr="00E4291F">
              <w:rPr>
                <w:rFonts w:ascii="Times New Roman" w:hAnsi="Times New Roman"/>
                <w:sz w:val="24"/>
                <w:szCs w:val="24"/>
              </w:rPr>
              <w:t>пока</w:t>
            </w:r>
            <w:r>
              <w:rPr>
                <w:rFonts w:ascii="Times New Roman" w:hAnsi="Times New Roman"/>
                <w:sz w:val="24"/>
                <w:szCs w:val="24"/>
              </w:rPr>
              <w:t>-</w:t>
            </w:r>
            <w:r w:rsidR="007646FC" w:rsidRPr="00E4291F">
              <w:rPr>
                <w:rFonts w:ascii="Times New Roman" w:hAnsi="Times New Roman"/>
                <w:sz w:val="24"/>
                <w:szCs w:val="24"/>
              </w:rPr>
              <w:t>затель</w:t>
            </w:r>
            <w:proofErr w:type="spellEnd"/>
            <w:r w:rsidR="007646FC" w:rsidRPr="00E4291F">
              <w:rPr>
                <w:rFonts w:ascii="Times New Roman" w:hAnsi="Times New Roman"/>
                <w:sz w:val="24"/>
                <w:szCs w:val="24"/>
              </w:rPr>
              <w:t>* %</w:t>
            </w:r>
          </w:p>
        </w:tc>
      </w:tr>
      <w:tr w:rsidR="00B82DED" w:rsidRPr="00E4291F" w:rsidTr="00BE5845">
        <w:tc>
          <w:tcPr>
            <w:tcW w:w="1384" w:type="dxa"/>
            <w:vMerge w:val="restart"/>
            <w:tcBorders>
              <w:top w:val="single" w:sz="4" w:space="0" w:color="auto"/>
              <w:left w:val="single" w:sz="4" w:space="0" w:color="auto"/>
              <w:bottom w:val="single" w:sz="12"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23.01.07</w:t>
            </w:r>
          </w:p>
        </w:tc>
        <w:tc>
          <w:tcPr>
            <w:tcW w:w="2836" w:type="dxa"/>
            <w:vMerge w:val="restart"/>
            <w:tcBorders>
              <w:top w:val="single" w:sz="4" w:space="0" w:color="auto"/>
              <w:left w:val="single" w:sz="4" w:space="0" w:color="auto"/>
              <w:bottom w:val="single" w:sz="12" w:space="0" w:color="auto"/>
              <w:right w:val="single" w:sz="4" w:space="0" w:color="auto"/>
            </w:tcBorders>
            <w:vAlign w:val="center"/>
            <w:hideMark/>
          </w:tcPr>
          <w:p w:rsidR="00B82DED" w:rsidRPr="00B82DED" w:rsidRDefault="00B82DED" w:rsidP="00B82DED">
            <w:pPr>
              <w:spacing w:after="0" w:line="240" w:lineRule="auto"/>
              <w:rPr>
                <w:rFonts w:ascii="Times New Roman" w:hAnsi="Times New Roman"/>
                <w:sz w:val="24"/>
                <w:szCs w:val="24"/>
              </w:rPr>
            </w:pPr>
            <w:r w:rsidRPr="00B82DED">
              <w:rPr>
                <w:rFonts w:ascii="Times New Roman" w:hAnsi="Times New Roman"/>
                <w:sz w:val="24"/>
                <w:szCs w:val="24"/>
              </w:rPr>
              <w:t>Машинист крана (крановщик)</w:t>
            </w:r>
          </w:p>
        </w:tc>
        <w:tc>
          <w:tcPr>
            <w:tcW w:w="850" w:type="dxa"/>
            <w:tcBorders>
              <w:top w:val="single" w:sz="4"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2020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4</w:t>
            </w:r>
          </w:p>
        </w:tc>
        <w:tc>
          <w:tcPr>
            <w:tcW w:w="1419" w:type="dxa"/>
            <w:tcBorders>
              <w:top w:val="single" w:sz="4"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17,4</w:t>
            </w:r>
          </w:p>
        </w:tc>
      </w:tr>
      <w:tr w:rsidR="00B82DED" w:rsidRPr="00E4291F" w:rsidTr="00BE5845">
        <w:tc>
          <w:tcPr>
            <w:tcW w:w="1384" w:type="dxa"/>
            <w:vMerge/>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rPr>
                <w:rFonts w:ascii="Times New Roman" w:hAnsi="Times New Roman"/>
                <w:sz w:val="24"/>
                <w:szCs w:val="24"/>
              </w:rPr>
            </w:pPr>
          </w:p>
        </w:tc>
        <w:tc>
          <w:tcPr>
            <w:tcW w:w="2836" w:type="dxa"/>
            <w:vMerge/>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2021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6</w:t>
            </w:r>
          </w:p>
        </w:tc>
        <w:tc>
          <w:tcPr>
            <w:tcW w:w="1419"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26,1</w:t>
            </w:r>
          </w:p>
        </w:tc>
      </w:tr>
      <w:tr w:rsidR="00B82DED" w:rsidRPr="00E4291F" w:rsidTr="00BE5845">
        <w:tc>
          <w:tcPr>
            <w:tcW w:w="1384" w:type="dxa"/>
            <w:vMerge/>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rPr>
                <w:rFonts w:ascii="Times New Roman" w:hAnsi="Times New Roman"/>
                <w:sz w:val="24"/>
                <w:szCs w:val="24"/>
              </w:rPr>
            </w:pPr>
          </w:p>
        </w:tc>
        <w:tc>
          <w:tcPr>
            <w:tcW w:w="2836" w:type="dxa"/>
            <w:vMerge/>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2022</w:t>
            </w:r>
          </w:p>
        </w:tc>
        <w:tc>
          <w:tcPr>
            <w:tcW w:w="1701"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20</w:t>
            </w:r>
          </w:p>
        </w:tc>
        <w:tc>
          <w:tcPr>
            <w:tcW w:w="1275"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4</w:t>
            </w:r>
          </w:p>
        </w:tc>
        <w:tc>
          <w:tcPr>
            <w:tcW w:w="1419"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20</w:t>
            </w:r>
          </w:p>
        </w:tc>
      </w:tr>
      <w:tr w:rsidR="00B82DED" w:rsidRPr="00E4291F" w:rsidTr="00BE5845">
        <w:tc>
          <w:tcPr>
            <w:tcW w:w="1384" w:type="dxa"/>
            <w:vMerge w:val="restart"/>
            <w:tcBorders>
              <w:top w:val="single" w:sz="12" w:space="0" w:color="auto"/>
              <w:left w:val="single" w:sz="4" w:space="0" w:color="auto"/>
              <w:bottom w:val="single" w:sz="12"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23.01.09</w:t>
            </w:r>
          </w:p>
        </w:tc>
        <w:tc>
          <w:tcPr>
            <w:tcW w:w="2836" w:type="dxa"/>
            <w:vMerge w:val="restart"/>
            <w:tcBorders>
              <w:top w:val="single" w:sz="12" w:space="0" w:color="auto"/>
              <w:left w:val="single" w:sz="4" w:space="0" w:color="auto"/>
              <w:bottom w:val="single" w:sz="12" w:space="0" w:color="auto"/>
              <w:right w:val="single" w:sz="4" w:space="0" w:color="auto"/>
            </w:tcBorders>
            <w:vAlign w:val="center"/>
            <w:hideMark/>
          </w:tcPr>
          <w:p w:rsidR="00B82DED" w:rsidRPr="00B82DED" w:rsidRDefault="00B82DED" w:rsidP="00B82DED">
            <w:pPr>
              <w:spacing w:after="0" w:line="240" w:lineRule="auto"/>
              <w:rPr>
                <w:rFonts w:ascii="Times New Roman" w:hAnsi="Times New Roman"/>
                <w:sz w:val="24"/>
                <w:szCs w:val="24"/>
              </w:rPr>
            </w:pPr>
            <w:r w:rsidRPr="00B82DED">
              <w:rPr>
                <w:rFonts w:ascii="Times New Roman" w:hAnsi="Times New Roman"/>
                <w:sz w:val="24"/>
                <w:szCs w:val="24"/>
              </w:rPr>
              <w:t>Машинист локомотива</w:t>
            </w:r>
          </w:p>
        </w:tc>
        <w:tc>
          <w:tcPr>
            <w:tcW w:w="850" w:type="dxa"/>
            <w:tcBorders>
              <w:top w:val="single" w:sz="12"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2020</w:t>
            </w:r>
          </w:p>
        </w:tc>
        <w:tc>
          <w:tcPr>
            <w:tcW w:w="1701" w:type="dxa"/>
            <w:tcBorders>
              <w:top w:val="single" w:sz="12"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52</w:t>
            </w:r>
          </w:p>
        </w:tc>
        <w:tc>
          <w:tcPr>
            <w:tcW w:w="1275" w:type="dxa"/>
            <w:tcBorders>
              <w:top w:val="single" w:sz="12"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18</w:t>
            </w:r>
          </w:p>
        </w:tc>
        <w:tc>
          <w:tcPr>
            <w:tcW w:w="1419" w:type="dxa"/>
            <w:tcBorders>
              <w:top w:val="single" w:sz="12"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34,6</w:t>
            </w:r>
          </w:p>
        </w:tc>
      </w:tr>
      <w:tr w:rsidR="00B82DED" w:rsidRPr="00E4291F" w:rsidTr="00BE5845">
        <w:tc>
          <w:tcPr>
            <w:tcW w:w="1384" w:type="dxa"/>
            <w:vMerge/>
            <w:tcBorders>
              <w:top w:val="single" w:sz="12"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rPr>
                <w:rFonts w:ascii="Times New Roman" w:hAnsi="Times New Roman"/>
                <w:sz w:val="24"/>
                <w:szCs w:val="24"/>
              </w:rPr>
            </w:pPr>
          </w:p>
        </w:tc>
        <w:tc>
          <w:tcPr>
            <w:tcW w:w="2836" w:type="dxa"/>
            <w:vMerge/>
            <w:tcBorders>
              <w:top w:val="single" w:sz="12"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2021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54</w:t>
            </w:r>
          </w:p>
        </w:tc>
        <w:tc>
          <w:tcPr>
            <w:tcW w:w="1275"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11</w:t>
            </w:r>
          </w:p>
        </w:tc>
        <w:tc>
          <w:tcPr>
            <w:tcW w:w="1419"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20,4</w:t>
            </w:r>
          </w:p>
        </w:tc>
      </w:tr>
      <w:tr w:rsidR="00B82DED" w:rsidRPr="00E4291F" w:rsidTr="00BE5845">
        <w:tc>
          <w:tcPr>
            <w:tcW w:w="1384" w:type="dxa"/>
            <w:vMerge/>
            <w:tcBorders>
              <w:top w:val="single" w:sz="12"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rPr>
                <w:rFonts w:ascii="Times New Roman" w:hAnsi="Times New Roman"/>
                <w:sz w:val="24"/>
                <w:szCs w:val="24"/>
              </w:rPr>
            </w:pPr>
          </w:p>
        </w:tc>
        <w:tc>
          <w:tcPr>
            <w:tcW w:w="2836" w:type="dxa"/>
            <w:vMerge/>
            <w:tcBorders>
              <w:top w:val="single" w:sz="12"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2022</w:t>
            </w:r>
          </w:p>
        </w:tc>
        <w:tc>
          <w:tcPr>
            <w:tcW w:w="1701"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30</w:t>
            </w:r>
          </w:p>
        </w:tc>
        <w:tc>
          <w:tcPr>
            <w:tcW w:w="1275"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9</w:t>
            </w:r>
          </w:p>
        </w:tc>
        <w:tc>
          <w:tcPr>
            <w:tcW w:w="1419"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30,0</w:t>
            </w:r>
          </w:p>
        </w:tc>
      </w:tr>
      <w:tr w:rsidR="00B82DED" w:rsidRPr="00E4291F" w:rsidTr="00BE5845">
        <w:tc>
          <w:tcPr>
            <w:tcW w:w="1384" w:type="dxa"/>
            <w:vMerge w:val="restart"/>
            <w:tcBorders>
              <w:top w:val="single" w:sz="12" w:space="0" w:color="auto"/>
              <w:left w:val="single" w:sz="4" w:space="0" w:color="auto"/>
              <w:bottom w:val="single" w:sz="12"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23.01.17</w:t>
            </w:r>
          </w:p>
        </w:tc>
        <w:tc>
          <w:tcPr>
            <w:tcW w:w="2836" w:type="dxa"/>
            <w:vMerge w:val="restart"/>
            <w:tcBorders>
              <w:top w:val="single" w:sz="12" w:space="0" w:color="auto"/>
              <w:left w:val="single" w:sz="4" w:space="0" w:color="auto"/>
              <w:bottom w:val="single" w:sz="12" w:space="0" w:color="auto"/>
              <w:right w:val="single" w:sz="4" w:space="0" w:color="auto"/>
            </w:tcBorders>
            <w:vAlign w:val="center"/>
            <w:hideMark/>
          </w:tcPr>
          <w:p w:rsidR="00B82DED" w:rsidRPr="00B82DED" w:rsidRDefault="00B82DED" w:rsidP="00B82DED">
            <w:pPr>
              <w:spacing w:after="0" w:line="240" w:lineRule="auto"/>
              <w:rPr>
                <w:rFonts w:ascii="Times New Roman" w:hAnsi="Times New Roman"/>
                <w:sz w:val="24"/>
                <w:szCs w:val="24"/>
              </w:rPr>
            </w:pPr>
            <w:r w:rsidRPr="00B82DED">
              <w:rPr>
                <w:rFonts w:ascii="Times New Roman" w:hAnsi="Times New Roman"/>
                <w:sz w:val="24"/>
                <w:szCs w:val="24"/>
              </w:rPr>
              <w:t>Мастер по ремонту и обслуживанию автомобилей</w:t>
            </w:r>
          </w:p>
        </w:tc>
        <w:tc>
          <w:tcPr>
            <w:tcW w:w="850" w:type="dxa"/>
            <w:tcBorders>
              <w:top w:val="single" w:sz="12"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2020</w:t>
            </w:r>
          </w:p>
        </w:tc>
        <w:tc>
          <w:tcPr>
            <w:tcW w:w="1701" w:type="dxa"/>
            <w:tcBorders>
              <w:top w:val="single" w:sz="12"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22</w:t>
            </w:r>
          </w:p>
        </w:tc>
        <w:tc>
          <w:tcPr>
            <w:tcW w:w="1275" w:type="dxa"/>
            <w:tcBorders>
              <w:top w:val="single" w:sz="12"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5</w:t>
            </w:r>
          </w:p>
        </w:tc>
        <w:tc>
          <w:tcPr>
            <w:tcW w:w="1419" w:type="dxa"/>
            <w:tcBorders>
              <w:top w:val="single" w:sz="12"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22,7</w:t>
            </w:r>
          </w:p>
        </w:tc>
      </w:tr>
      <w:tr w:rsidR="00B82DED" w:rsidRPr="00E4291F" w:rsidTr="00BE5845">
        <w:tc>
          <w:tcPr>
            <w:tcW w:w="1384" w:type="dxa"/>
            <w:vMerge/>
            <w:tcBorders>
              <w:top w:val="single" w:sz="12"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rPr>
                <w:rFonts w:ascii="Times New Roman" w:hAnsi="Times New Roman"/>
                <w:sz w:val="24"/>
                <w:szCs w:val="24"/>
              </w:rPr>
            </w:pPr>
          </w:p>
        </w:tc>
        <w:tc>
          <w:tcPr>
            <w:tcW w:w="2836" w:type="dxa"/>
            <w:vMerge/>
            <w:tcBorders>
              <w:top w:val="single" w:sz="12"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2021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24</w:t>
            </w:r>
          </w:p>
        </w:tc>
        <w:tc>
          <w:tcPr>
            <w:tcW w:w="1275"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4,2</w:t>
            </w:r>
          </w:p>
        </w:tc>
      </w:tr>
      <w:tr w:rsidR="00B82DED" w:rsidRPr="00E4291F" w:rsidTr="00BE5845">
        <w:tc>
          <w:tcPr>
            <w:tcW w:w="1384" w:type="dxa"/>
            <w:vMerge/>
            <w:tcBorders>
              <w:top w:val="single" w:sz="12"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rPr>
                <w:rFonts w:ascii="Times New Roman" w:hAnsi="Times New Roman"/>
                <w:sz w:val="24"/>
                <w:szCs w:val="24"/>
              </w:rPr>
            </w:pPr>
          </w:p>
        </w:tc>
        <w:tc>
          <w:tcPr>
            <w:tcW w:w="2836" w:type="dxa"/>
            <w:vMerge/>
            <w:tcBorders>
              <w:top w:val="single" w:sz="12"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2022</w:t>
            </w:r>
          </w:p>
        </w:tc>
        <w:tc>
          <w:tcPr>
            <w:tcW w:w="1701"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27</w:t>
            </w:r>
          </w:p>
        </w:tc>
        <w:tc>
          <w:tcPr>
            <w:tcW w:w="1275"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6</w:t>
            </w:r>
          </w:p>
        </w:tc>
        <w:tc>
          <w:tcPr>
            <w:tcW w:w="1419"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22,2</w:t>
            </w:r>
          </w:p>
        </w:tc>
      </w:tr>
      <w:tr w:rsidR="00B82DED" w:rsidRPr="00E4291F" w:rsidTr="00BE5845">
        <w:tc>
          <w:tcPr>
            <w:tcW w:w="1384" w:type="dxa"/>
            <w:vMerge w:val="restart"/>
            <w:tcBorders>
              <w:top w:val="single" w:sz="12" w:space="0" w:color="auto"/>
              <w:left w:val="single" w:sz="4" w:space="0" w:color="auto"/>
              <w:bottom w:val="single" w:sz="12"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08.02.10</w:t>
            </w:r>
          </w:p>
        </w:tc>
        <w:tc>
          <w:tcPr>
            <w:tcW w:w="2836" w:type="dxa"/>
            <w:vMerge w:val="restart"/>
            <w:tcBorders>
              <w:top w:val="single" w:sz="12" w:space="0" w:color="auto"/>
              <w:left w:val="single" w:sz="4" w:space="0" w:color="auto"/>
              <w:bottom w:val="single" w:sz="12" w:space="0" w:color="auto"/>
              <w:right w:val="single" w:sz="4" w:space="0" w:color="auto"/>
            </w:tcBorders>
            <w:vAlign w:val="center"/>
            <w:hideMark/>
          </w:tcPr>
          <w:p w:rsidR="00B82DED" w:rsidRPr="00B82DED" w:rsidRDefault="00B82DED" w:rsidP="00B82DED">
            <w:pPr>
              <w:spacing w:after="0" w:line="240" w:lineRule="auto"/>
              <w:rPr>
                <w:rFonts w:ascii="Times New Roman" w:hAnsi="Times New Roman"/>
                <w:sz w:val="24"/>
                <w:szCs w:val="24"/>
              </w:rPr>
            </w:pPr>
            <w:r w:rsidRPr="00B82DED">
              <w:rPr>
                <w:rFonts w:ascii="Times New Roman" w:hAnsi="Times New Roman"/>
                <w:sz w:val="24"/>
                <w:szCs w:val="24"/>
              </w:rPr>
              <w:t>Строительство железных дорог, путь и путевое хозяйство</w:t>
            </w:r>
          </w:p>
        </w:tc>
        <w:tc>
          <w:tcPr>
            <w:tcW w:w="850" w:type="dxa"/>
            <w:tcBorders>
              <w:top w:val="single" w:sz="12"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2020</w:t>
            </w:r>
          </w:p>
        </w:tc>
        <w:tc>
          <w:tcPr>
            <w:tcW w:w="1701" w:type="dxa"/>
            <w:tcBorders>
              <w:top w:val="single" w:sz="12"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22</w:t>
            </w:r>
          </w:p>
        </w:tc>
        <w:tc>
          <w:tcPr>
            <w:tcW w:w="1275" w:type="dxa"/>
            <w:tcBorders>
              <w:top w:val="single" w:sz="12"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5</w:t>
            </w:r>
          </w:p>
        </w:tc>
        <w:tc>
          <w:tcPr>
            <w:tcW w:w="1419" w:type="dxa"/>
            <w:tcBorders>
              <w:top w:val="single" w:sz="12"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22,7</w:t>
            </w:r>
          </w:p>
        </w:tc>
      </w:tr>
      <w:tr w:rsidR="00B82DED" w:rsidRPr="00E4291F" w:rsidTr="00BE5845">
        <w:tc>
          <w:tcPr>
            <w:tcW w:w="1384" w:type="dxa"/>
            <w:vMerge/>
            <w:tcBorders>
              <w:top w:val="single" w:sz="12"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rPr>
                <w:rFonts w:ascii="Times New Roman" w:eastAsia="Calibri" w:hAnsi="Times New Roman"/>
                <w:sz w:val="24"/>
                <w:szCs w:val="24"/>
                <w:lang w:eastAsia="en-US"/>
              </w:rPr>
            </w:pPr>
          </w:p>
        </w:tc>
        <w:tc>
          <w:tcPr>
            <w:tcW w:w="2836" w:type="dxa"/>
            <w:vMerge/>
            <w:tcBorders>
              <w:top w:val="single" w:sz="12"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rPr>
                <w:rFonts w:ascii="Times New Roman" w:eastAsia="Calibri"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2021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25</w:t>
            </w:r>
          </w:p>
        </w:tc>
        <w:tc>
          <w:tcPr>
            <w:tcW w:w="1275"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8,0</w:t>
            </w:r>
          </w:p>
        </w:tc>
      </w:tr>
      <w:tr w:rsidR="00B82DED" w:rsidRPr="00E4291F" w:rsidTr="00BE5845">
        <w:tc>
          <w:tcPr>
            <w:tcW w:w="1384" w:type="dxa"/>
            <w:vMerge/>
            <w:tcBorders>
              <w:top w:val="single" w:sz="12"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rPr>
                <w:rFonts w:ascii="Times New Roman" w:eastAsia="Calibri" w:hAnsi="Times New Roman"/>
                <w:sz w:val="24"/>
                <w:szCs w:val="24"/>
                <w:lang w:eastAsia="en-US"/>
              </w:rPr>
            </w:pPr>
          </w:p>
        </w:tc>
        <w:tc>
          <w:tcPr>
            <w:tcW w:w="2836" w:type="dxa"/>
            <w:vMerge/>
            <w:tcBorders>
              <w:top w:val="single" w:sz="12"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rPr>
                <w:rFonts w:ascii="Times New Roman" w:eastAsia="Calibri" w:hAnsi="Times New Roman"/>
                <w:sz w:val="24"/>
                <w:szCs w:val="24"/>
                <w:lang w:eastAsia="en-US"/>
              </w:rPr>
            </w:pPr>
          </w:p>
        </w:tc>
        <w:tc>
          <w:tcPr>
            <w:tcW w:w="850"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2022</w:t>
            </w:r>
          </w:p>
        </w:tc>
        <w:tc>
          <w:tcPr>
            <w:tcW w:w="1701"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17</w:t>
            </w:r>
          </w:p>
        </w:tc>
        <w:tc>
          <w:tcPr>
            <w:tcW w:w="1275"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1</w:t>
            </w:r>
          </w:p>
        </w:tc>
        <w:tc>
          <w:tcPr>
            <w:tcW w:w="1419"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5,9</w:t>
            </w:r>
          </w:p>
        </w:tc>
      </w:tr>
      <w:tr w:rsidR="00B82DED" w:rsidRPr="00E4291F" w:rsidTr="00BE5845">
        <w:tc>
          <w:tcPr>
            <w:tcW w:w="1384" w:type="dxa"/>
            <w:vMerge w:val="restart"/>
            <w:tcBorders>
              <w:top w:val="single" w:sz="12" w:space="0" w:color="auto"/>
              <w:left w:val="single" w:sz="4" w:space="0" w:color="auto"/>
              <w:bottom w:val="single" w:sz="12"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10.02.05</w:t>
            </w:r>
          </w:p>
        </w:tc>
        <w:tc>
          <w:tcPr>
            <w:tcW w:w="2836" w:type="dxa"/>
            <w:vMerge w:val="restart"/>
            <w:tcBorders>
              <w:top w:val="single" w:sz="12" w:space="0" w:color="auto"/>
              <w:left w:val="single" w:sz="4" w:space="0" w:color="auto"/>
              <w:bottom w:val="single" w:sz="12" w:space="0" w:color="auto"/>
              <w:right w:val="single" w:sz="4" w:space="0" w:color="auto"/>
            </w:tcBorders>
            <w:vAlign w:val="center"/>
            <w:hideMark/>
          </w:tcPr>
          <w:p w:rsidR="00B82DED" w:rsidRPr="00B82DED" w:rsidRDefault="00B82DED" w:rsidP="00B82DED">
            <w:pPr>
              <w:spacing w:after="0" w:line="240" w:lineRule="auto"/>
              <w:rPr>
                <w:rFonts w:ascii="Times New Roman" w:hAnsi="Times New Roman"/>
                <w:sz w:val="24"/>
                <w:szCs w:val="24"/>
              </w:rPr>
            </w:pPr>
            <w:r w:rsidRPr="00B82DED">
              <w:rPr>
                <w:rFonts w:ascii="Times New Roman" w:hAnsi="Times New Roman"/>
                <w:sz w:val="24"/>
                <w:szCs w:val="24"/>
              </w:rPr>
              <w:t>Обеспечение информационной безопасности автоматизированных систем</w:t>
            </w:r>
          </w:p>
        </w:tc>
        <w:tc>
          <w:tcPr>
            <w:tcW w:w="850" w:type="dxa"/>
            <w:tcBorders>
              <w:top w:val="single" w:sz="12"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2020</w:t>
            </w:r>
          </w:p>
        </w:tc>
        <w:tc>
          <w:tcPr>
            <w:tcW w:w="1701" w:type="dxa"/>
            <w:tcBorders>
              <w:top w:val="single" w:sz="12"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0</w:t>
            </w:r>
          </w:p>
        </w:tc>
        <w:tc>
          <w:tcPr>
            <w:tcW w:w="1275" w:type="dxa"/>
            <w:tcBorders>
              <w:top w:val="single" w:sz="12"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0</w:t>
            </w:r>
          </w:p>
        </w:tc>
        <w:tc>
          <w:tcPr>
            <w:tcW w:w="1419" w:type="dxa"/>
            <w:tcBorders>
              <w:top w:val="single" w:sz="12"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0</w:t>
            </w:r>
          </w:p>
        </w:tc>
      </w:tr>
      <w:tr w:rsidR="00B82DED" w:rsidRPr="00E4291F" w:rsidTr="00BE5845">
        <w:tc>
          <w:tcPr>
            <w:tcW w:w="1384" w:type="dxa"/>
            <w:vMerge/>
            <w:tcBorders>
              <w:top w:val="single" w:sz="12"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rPr>
                <w:rFonts w:ascii="Times New Roman" w:eastAsia="Calibri" w:hAnsi="Times New Roman"/>
                <w:sz w:val="24"/>
                <w:szCs w:val="24"/>
                <w:lang w:eastAsia="en-US"/>
              </w:rPr>
            </w:pPr>
          </w:p>
        </w:tc>
        <w:tc>
          <w:tcPr>
            <w:tcW w:w="2836" w:type="dxa"/>
            <w:vMerge/>
            <w:tcBorders>
              <w:top w:val="single" w:sz="12"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rPr>
                <w:rFonts w:ascii="Times New Roman" w:eastAsia="Calibri"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2021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0</w:t>
            </w:r>
          </w:p>
        </w:tc>
        <w:tc>
          <w:tcPr>
            <w:tcW w:w="1419"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0</w:t>
            </w:r>
          </w:p>
        </w:tc>
      </w:tr>
      <w:tr w:rsidR="00B82DED" w:rsidRPr="00E4291F" w:rsidTr="00BE5845">
        <w:tc>
          <w:tcPr>
            <w:tcW w:w="1384" w:type="dxa"/>
            <w:vMerge/>
            <w:tcBorders>
              <w:top w:val="single" w:sz="12"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rPr>
                <w:rFonts w:ascii="Times New Roman" w:eastAsia="Calibri" w:hAnsi="Times New Roman"/>
                <w:sz w:val="24"/>
                <w:szCs w:val="24"/>
                <w:lang w:eastAsia="en-US"/>
              </w:rPr>
            </w:pPr>
          </w:p>
        </w:tc>
        <w:tc>
          <w:tcPr>
            <w:tcW w:w="2836" w:type="dxa"/>
            <w:vMerge/>
            <w:tcBorders>
              <w:top w:val="single" w:sz="12"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rPr>
                <w:rFonts w:ascii="Times New Roman" w:eastAsia="Calibri" w:hAnsi="Times New Roman"/>
                <w:sz w:val="24"/>
                <w:szCs w:val="24"/>
                <w:lang w:eastAsia="en-US"/>
              </w:rPr>
            </w:pPr>
          </w:p>
        </w:tc>
        <w:tc>
          <w:tcPr>
            <w:tcW w:w="850"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2022</w:t>
            </w:r>
          </w:p>
        </w:tc>
        <w:tc>
          <w:tcPr>
            <w:tcW w:w="1701"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15</w:t>
            </w:r>
          </w:p>
        </w:tc>
        <w:tc>
          <w:tcPr>
            <w:tcW w:w="1275"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1</w:t>
            </w:r>
          </w:p>
        </w:tc>
        <w:tc>
          <w:tcPr>
            <w:tcW w:w="1419"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6,7</w:t>
            </w:r>
          </w:p>
        </w:tc>
      </w:tr>
      <w:tr w:rsidR="00B82DED" w:rsidRPr="00E4291F" w:rsidTr="00BE5845">
        <w:trPr>
          <w:trHeight w:val="120"/>
        </w:trPr>
        <w:tc>
          <w:tcPr>
            <w:tcW w:w="1384" w:type="dxa"/>
            <w:vMerge w:val="restart"/>
            <w:tcBorders>
              <w:top w:val="single" w:sz="4" w:space="0" w:color="auto"/>
              <w:left w:val="single" w:sz="4" w:space="0" w:color="auto"/>
              <w:bottom w:val="single" w:sz="12"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23.02.01</w:t>
            </w:r>
          </w:p>
        </w:tc>
        <w:tc>
          <w:tcPr>
            <w:tcW w:w="2836" w:type="dxa"/>
            <w:vMerge w:val="restart"/>
            <w:tcBorders>
              <w:top w:val="single" w:sz="4" w:space="0" w:color="auto"/>
              <w:left w:val="single" w:sz="4" w:space="0" w:color="auto"/>
              <w:bottom w:val="single" w:sz="12" w:space="0" w:color="auto"/>
              <w:right w:val="single" w:sz="4" w:space="0" w:color="auto"/>
            </w:tcBorders>
            <w:vAlign w:val="center"/>
            <w:hideMark/>
          </w:tcPr>
          <w:p w:rsidR="00B82DED" w:rsidRPr="00B82DED" w:rsidRDefault="00B82DED" w:rsidP="00B82DED">
            <w:pPr>
              <w:spacing w:after="0" w:line="240" w:lineRule="auto"/>
              <w:rPr>
                <w:rFonts w:ascii="Times New Roman" w:hAnsi="Times New Roman"/>
                <w:sz w:val="24"/>
                <w:szCs w:val="24"/>
              </w:rPr>
            </w:pPr>
            <w:r w:rsidRPr="00B82DED">
              <w:rPr>
                <w:rFonts w:ascii="Times New Roman" w:hAnsi="Times New Roman"/>
                <w:sz w:val="24"/>
                <w:szCs w:val="24"/>
              </w:rPr>
              <w:t>Организация перевозок и управление на транспорте (по видам)</w:t>
            </w:r>
          </w:p>
        </w:tc>
        <w:tc>
          <w:tcPr>
            <w:tcW w:w="850" w:type="dxa"/>
            <w:tcBorders>
              <w:top w:val="single" w:sz="4"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2020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8</w:t>
            </w:r>
          </w:p>
        </w:tc>
        <w:tc>
          <w:tcPr>
            <w:tcW w:w="1419" w:type="dxa"/>
            <w:tcBorders>
              <w:top w:val="single" w:sz="4"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36,4</w:t>
            </w:r>
          </w:p>
        </w:tc>
      </w:tr>
      <w:tr w:rsidR="00B82DED" w:rsidRPr="00E4291F" w:rsidTr="00BE5845">
        <w:trPr>
          <w:trHeight w:val="126"/>
        </w:trPr>
        <w:tc>
          <w:tcPr>
            <w:tcW w:w="1384" w:type="dxa"/>
            <w:vMerge/>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rPr>
                <w:rFonts w:ascii="Times New Roman" w:eastAsia="Calibri" w:hAnsi="Times New Roman"/>
                <w:sz w:val="24"/>
                <w:szCs w:val="24"/>
                <w:lang w:eastAsia="en-US"/>
              </w:rPr>
            </w:pPr>
          </w:p>
        </w:tc>
        <w:tc>
          <w:tcPr>
            <w:tcW w:w="2836" w:type="dxa"/>
            <w:vMerge/>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rPr>
                <w:rFonts w:ascii="Times New Roman" w:eastAsia="Calibri"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2021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37</w:t>
            </w:r>
          </w:p>
        </w:tc>
        <w:tc>
          <w:tcPr>
            <w:tcW w:w="1275"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7</w:t>
            </w:r>
          </w:p>
        </w:tc>
        <w:tc>
          <w:tcPr>
            <w:tcW w:w="1419"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18,9</w:t>
            </w:r>
          </w:p>
        </w:tc>
      </w:tr>
      <w:tr w:rsidR="00B82DED" w:rsidRPr="00E4291F" w:rsidTr="00BE5845">
        <w:trPr>
          <w:trHeight w:val="135"/>
        </w:trPr>
        <w:tc>
          <w:tcPr>
            <w:tcW w:w="1384" w:type="dxa"/>
            <w:vMerge/>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rPr>
                <w:rFonts w:ascii="Times New Roman" w:eastAsia="Calibri" w:hAnsi="Times New Roman"/>
                <w:sz w:val="24"/>
                <w:szCs w:val="24"/>
                <w:lang w:eastAsia="en-US"/>
              </w:rPr>
            </w:pPr>
          </w:p>
        </w:tc>
        <w:tc>
          <w:tcPr>
            <w:tcW w:w="2836" w:type="dxa"/>
            <w:vMerge/>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rPr>
                <w:rFonts w:ascii="Times New Roman" w:eastAsia="Calibri" w:hAnsi="Times New Roman"/>
                <w:sz w:val="24"/>
                <w:szCs w:val="24"/>
                <w:lang w:eastAsia="en-US"/>
              </w:rPr>
            </w:pPr>
          </w:p>
        </w:tc>
        <w:tc>
          <w:tcPr>
            <w:tcW w:w="850"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2022</w:t>
            </w:r>
          </w:p>
        </w:tc>
        <w:tc>
          <w:tcPr>
            <w:tcW w:w="1701"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35</w:t>
            </w:r>
          </w:p>
        </w:tc>
        <w:tc>
          <w:tcPr>
            <w:tcW w:w="1275"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10</w:t>
            </w:r>
          </w:p>
        </w:tc>
        <w:tc>
          <w:tcPr>
            <w:tcW w:w="1419"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28,5</w:t>
            </w:r>
          </w:p>
        </w:tc>
      </w:tr>
      <w:tr w:rsidR="00B82DED" w:rsidRPr="00E4291F" w:rsidTr="00BE5845">
        <w:trPr>
          <w:trHeight w:val="396"/>
        </w:trPr>
        <w:tc>
          <w:tcPr>
            <w:tcW w:w="1384" w:type="dxa"/>
            <w:vMerge w:val="restart"/>
            <w:tcBorders>
              <w:top w:val="single" w:sz="12" w:space="0" w:color="auto"/>
              <w:left w:val="single" w:sz="4" w:space="0" w:color="auto"/>
              <w:bottom w:val="single" w:sz="12"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23.02.05</w:t>
            </w:r>
          </w:p>
        </w:tc>
        <w:tc>
          <w:tcPr>
            <w:tcW w:w="2836" w:type="dxa"/>
            <w:vMerge w:val="restart"/>
            <w:tcBorders>
              <w:top w:val="single" w:sz="12" w:space="0" w:color="auto"/>
              <w:left w:val="single" w:sz="4" w:space="0" w:color="auto"/>
              <w:bottom w:val="single" w:sz="12" w:space="0" w:color="auto"/>
              <w:right w:val="single" w:sz="4" w:space="0" w:color="auto"/>
            </w:tcBorders>
            <w:vAlign w:val="center"/>
            <w:hideMark/>
          </w:tcPr>
          <w:p w:rsidR="00B82DED" w:rsidRPr="00B82DED" w:rsidRDefault="00B82DED" w:rsidP="00B82DED">
            <w:pPr>
              <w:spacing w:after="0" w:line="240" w:lineRule="auto"/>
              <w:rPr>
                <w:rFonts w:ascii="Times New Roman" w:hAnsi="Times New Roman"/>
                <w:sz w:val="24"/>
                <w:szCs w:val="24"/>
              </w:rPr>
            </w:pPr>
            <w:r w:rsidRPr="00B82DED">
              <w:rPr>
                <w:rFonts w:ascii="Times New Roman" w:hAnsi="Times New Roman"/>
                <w:sz w:val="24"/>
                <w:szCs w:val="24"/>
              </w:rPr>
              <w:t>Эксплуатация транспортного электрооборудования и автоматики (по видам транспорта, за исключением водного)</w:t>
            </w:r>
          </w:p>
        </w:tc>
        <w:tc>
          <w:tcPr>
            <w:tcW w:w="850" w:type="dxa"/>
            <w:tcBorders>
              <w:top w:val="single" w:sz="12"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2020</w:t>
            </w:r>
          </w:p>
        </w:tc>
        <w:tc>
          <w:tcPr>
            <w:tcW w:w="1701" w:type="dxa"/>
            <w:tcBorders>
              <w:top w:val="single" w:sz="12"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16</w:t>
            </w:r>
          </w:p>
        </w:tc>
        <w:tc>
          <w:tcPr>
            <w:tcW w:w="1275" w:type="dxa"/>
            <w:tcBorders>
              <w:top w:val="single" w:sz="12"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3</w:t>
            </w:r>
          </w:p>
        </w:tc>
        <w:tc>
          <w:tcPr>
            <w:tcW w:w="1419" w:type="dxa"/>
            <w:tcBorders>
              <w:top w:val="single" w:sz="12"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18,8</w:t>
            </w:r>
          </w:p>
        </w:tc>
      </w:tr>
      <w:tr w:rsidR="00B82DED" w:rsidRPr="00E4291F" w:rsidTr="00BE5845">
        <w:tc>
          <w:tcPr>
            <w:tcW w:w="1384" w:type="dxa"/>
            <w:vMerge/>
            <w:tcBorders>
              <w:top w:val="single" w:sz="12" w:space="0" w:color="auto"/>
              <w:left w:val="single" w:sz="4" w:space="0" w:color="auto"/>
              <w:bottom w:val="single" w:sz="12" w:space="0" w:color="auto"/>
              <w:right w:val="single" w:sz="4" w:space="0" w:color="auto"/>
            </w:tcBorders>
            <w:hideMark/>
          </w:tcPr>
          <w:p w:rsidR="00B82DED" w:rsidRPr="00E4291F" w:rsidRDefault="00B82DED" w:rsidP="009F6732">
            <w:pPr>
              <w:spacing w:after="0" w:line="240" w:lineRule="auto"/>
              <w:rPr>
                <w:rFonts w:ascii="Times New Roman" w:eastAsia="Calibri" w:hAnsi="Times New Roman"/>
                <w:sz w:val="24"/>
                <w:szCs w:val="24"/>
                <w:lang w:eastAsia="en-US"/>
              </w:rPr>
            </w:pPr>
          </w:p>
        </w:tc>
        <w:tc>
          <w:tcPr>
            <w:tcW w:w="2836" w:type="dxa"/>
            <w:vMerge/>
            <w:tcBorders>
              <w:top w:val="single" w:sz="12" w:space="0" w:color="auto"/>
              <w:left w:val="single" w:sz="4" w:space="0" w:color="auto"/>
              <w:bottom w:val="single" w:sz="12" w:space="0" w:color="auto"/>
              <w:right w:val="single" w:sz="4" w:space="0" w:color="auto"/>
            </w:tcBorders>
            <w:hideMark/>
          </w:tcPr>
          <w:p w:rsidR="00B82DED" w:rsidRPr="00E4291F" w:rsidRDefault="00B82DED" w:rsidP="009F6732">
            <w:pPr>
              <w:spacing w:after="0" w:line="240" w:lineRule="auto"/>
              <w:rPr>
                <w:rFonts w:ascii="Times New Roman" w:eastAsia="Calibri"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2021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0</w:t>
            </w:r>
          </w:p>
        </w:tc>
        <w:tc>
          <w:tcPr>
            <w:tcW w:w="1419"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0</w:t>
            </w:r>
          </w:p>
        </w:tc>
      </w:tr>
      <w:tr w:rsidR="00B82DED" w:rsidRPr="00E4291F" w:rsidTr="00BE5845">
        <w:tc>
          <w:tcPr>
            <w:tcW w:w="1384" w:type="dxa"/>
            <w:vMerge/>
            <w:tcBorders>
              <w:top w:val="single" w:sz="12" w:space="0" w:color="auto"/>
              <w:left w:val="single" w:sz="4" w:space="0" w:color="auto"/>
              <w:bottom w:val="single" w:sz="12" w:space="0" w:color="auto"/>
              <w:right w:val="single" w:sz="4" w:space="0" w:color="auto"/>
            </w:tcBorders>
            <w:hideMark/>
          </w:tcPr>
          <w:p w:rsidR="00B82DED" w:rsidRPr="00E4291F" w:rsidRDefault="00B82DED" w:rsidP="009F6732">
            <w:pPr>
              <w:spacing w:after="0" w:line="240" w:lineRule="auto"/>
              <w:rPr>
                <w:rFonts w:ascii="Times New Roman" w:eastAsia="Calibri" w:hAnsi="Times New Roman"/>
                <w:sz w:val="24"/>
                <w:szCs w:val="24"/>
                <w:lang w:eastAsia="en-US"/>
              </w:rPr>
            </w:pPr>
          </w:p>
        </w:tc>
        <w:tc>
          <w:tcPr>
            <w:tcW w:w="2836" w:type="dxa"/>
            <w:vMerge/>
            <w:tcBorders>
              <w:top w:val="single" w:sz="12" w:space="0" w:color="auto"/>
              <w:left w:val="single" w:sz="4" w:space="0" w:color="auto"/>
              <w:bottom w:val="single" w:sz="12" w:space="0" w:color="auto"/>
              <w:right w:val="single" w:sz="4" w:space="0" w:color="auto"/>
            </w:tcBorders>
            <w:hideMark/>
          </w:tcPr>
          <w:p w:rsidR="00B82DED" w:rsidRPr="00E4291F" w:rsidRDefault="00B82DED" w:rsidP="009F6732">
            <w:pPr>
              <w:spacing w:after="0" w:line="240" w:lineRule="auto"/>
              <w:rPr>
                <w:rFonts w:ascii="Times New Roman" w:eastAsia="Calibri" w:hAnsi="Times New Roman"/>
                <w:sz w:val="24"/>
                <w:szCs w:val="24"/>
                <w:lang w:eastAsia="en-US"/>
              </w:rPr>
            </w:pPr>
          </w:p>
        </w:tc>
        <w:tc>
          <w:tcPr>
            <w:tcW w:w="850"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2022</w:t>
            </w:r>
          </w:p>
        </w:tc>
        <w:tc>
          <w:tcPr>
            <w:tcW w:w="1701"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24</w:t>
            </w:r>
          </w:p>
        </w:tc>
        <w:tc>
          <w:tcPr>
            <w:tcW w:w="1275"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4</w:t>
            </w:r>
          </w:p>
        </w:tc>
        <w:tc>
          <w:tcPr>
            <w:tcW w:w="1419"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16,7</w:t>
            </w:r>
          </w:p>
        </w:tc>
      </w:tr>
      <w:tr w:rsidR="00B82DED" w:rsidRPr="00E4291F" w:rsidTr="00BE5845">
        <w:trPr>
          <w:trHeight w:val="275"/>
        </w:trPr>
        <w:tc>
          <w:tcPr>
            <w:tcW w:w="1384" w:type="dxa"/>
            <w:vMerge w:val="restart"/>
            <w:tcBorders>
              <w:top w:val="single" w:sz="12" w:space="0" w:color="auto"/>
              <w:left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23.02.06</w:t>
            </w:r>
          </w:p>
        </w:tc>
        <w:tc>
          <w:tcPr>
            <w:tcW w:w="2836" w:type="dxa"/>
            <w:vMerge w:val="restart"/>
            <w:tcBorders>
              <w:top w:val="single" w:sz="12" w:space="0" w:color="auto"/>
              <w:left w:val="single" w:sz="4" w:space="0" w:color="auto"/>
              <w:right w:val="single" w:sz="4" w:space="0" w:color="auto"/>
            </w:tcBorders>
            <w:vAlign w:val="center"/>
            <w:hideMark/>
          </w:tcPr>
          <w:p w:rsidR="00B82DED" w:rsidRPr="00B82DED" w:rsidRDefault="00B82DED" w:rsidP="00B82DED">
            <w:pPr>
              <w:spacing w:after="0" w:line="240" w:lineRule="auto"/>
              <w:rPr>
                <w:rFonts w:ascii="Times New Roman" w:hAnsi="Times New Roman"/>
                <w:sz w:val="24"/>
                <w:szCs w:val="24"/>
              </w:rPr>
            </w:pPr>
            <w:r w:rsidRPr="00B82DED">
              <w:rPr>
                <w:rFonts w:ascii="Times New Roman" w:hAnsi="Times New Roman"/>
                <w:sz w:val="24"/>
                <w:szCs w:val="24"/>
              </w:rPr>
              <w:t>Техническая эксплуатация подвижного состава железных дорог</w:t>
            </w:r>
          </w:p>
        </w:tc>
        <w:tc>
          <w:tcPr>
            <w:tcW w:w="850" w:type="dxa"/>
            <w:tcBorders>
              <w:top w:val="single" w:sz="4" w:space="0" w:color="auto"/>
              <w:left w:val="single" w:sz="4" w:space="0" w:color="auto"/>
              <w:bottom w:val="single" w:sz="12"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2020</w:t>
            </w:r>
          </w:p>
        </w:tc>
        <w:tc>
          <w:tcPr>
            <w:tcW w:w="1701" w:type="dxa"/>
            <w:tcBorders>
              <w:top w:val="single" w:sz="4" w:space="0" w:color="auto"/>
              <w:left w:val="single" w:sz="4" w:space="0" w:color="auto"/>
              <w:bottom w:val="single" w:sz="12"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37</w:t>
            </w:r>
          </w:p>
        </w:tc>
        <w:tc>
          <w:tcPr>
            <w:tcW w:w="1275" w:type="dxa"/>
            <w:tcBorders>
              <w:top w:val="single" w:sz="4" w:space="0" w:color="auto"/>
              <w:left w:val="single" w:sz="4" w:space="0" w:color="auto"/>
              <w:bottom w:val="single" w:sz="12"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11</w:t>
            </w:r>
          </w:p>
        </w:tc>
        <w:tc>
          <w:tcPr>
            <w:tcW w:w="1419" w:type="dxa"/>
            <w:tcBorders>
              <w:top w:val="single" w:sz="4" w:space="0" w:color="auto"/>
              <w:left w:val="single" w:sz="4" w:space="0" w:color="auto"/>
              <w:bottom w:val="single" w:sz="12"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29,7</w:t>
            </w:r>
          </w:p>
        </w:tc>
      </w:tr>
      <w:tr w:rsidR="00B82DED" w:rsidRPr="00E4291F" w:rsidTr="00BE5845">
        <w:trPr>
          <w:trHeight w:val="275"/>
        </w:trPr>
        <w:tc>
          <w:tcPr>
            <w:tcW w:w="1384" w:type="dxa"/>
            <w:vMerge/>
            <w:tcBorders>
              <w:left w:val="single" w:sz="4" w:space="0" w:color="auto"/>
              <w:right w:val="single" w:sz="4" w:space="0" w:color="auto"/>
            </w:tcBorders>
            <w:vAlign w:val="center"/>
            <w:hideMark/>
          </w:tcPr>
          <w:p w:rsidR="00B82DED" w:rsidRPr="00E4291F" w:rsidRDefault="00B82DED" w:rsidP="009F6732">
            <w:pPr>
              <w:spacing w:after="0" w:line="240" w:lineRule="auto"/>
              <w:rPr>
                <w:rFonts w:ascii="Times New Roman" w:eastAsia="Calibri" w:hAnsi="Times New Roman"/>
                <w:sz w:val="24"/>
                <w:szCs w:val="24"/>
                <w:lang w:eastAsia="en-US"/>
              </w:rPr>
            </w:pPr>
          </w:p>
        </w:tc>
        <w:tc>
          <w:tcPr>
            <w:tcW w:w="2836" w:type="dxa"/>
            <w:vMerge/>
            <w:tcBorders>
              <w:left w:val="single" w:sz="4" w:space="0" w:color="auto"/>
              <w:right w:val="single" w:sz="4" w:space="0" w:color="auto"/>
            </w:tcBorders>
            <w:vAlign w:val="center"/>
            <w:hideMark/>
          </w:tcPr>
          <w:p w:rsidR="00B82DED" w:rsidRPr="00E4291F" w:rsidRDefault="00B82DED" w:rsidP="009F6732">
            <w:pPr>
              <w:spacing w:after="0" w:line="240" w:lineRule="auto"/>
              <w:rPr>
                <w:rFonts w:ascii="Times New Roman" w:eastAsia="Calibri" w:hAnsi="Times New Roman"/>
                <w:sz w:val="24"/>
                <w:szCs w:val="24"/>
                <w:lang w:eastAsia="en-US"/>
              </w:rPr>
            </w:pPr>
          </w:p>
        </w:tc>
        <w:tc>
          <w:tcPr>
            <w:tcW w:w="850"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2021</w:t>
            </w:r>
          </w:p>
        </w:tc>
        <w:tc>
          <w:tcPr>
            <w:tcW w:w="1701"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27</w:t>
            </w:r>
          </w:p>
        </w:tc>
        <w:tc>
          <w:tcPr>
            <w:tcW w:w="1275"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5</w:t>
            </w:r>
          </w:p>
        </w:tc>
        <w:tc>
          <w:tcPr>
            <w:tcW w:w="1419"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18,5</w:t>
            </w:r>
          </w:p>
        </w:tc>
      </w:tr>
      <w:tr w:rsidR="00B82DED" w:rsidRPr="00E4291F" w:rsidTr="00BE5845">
        <w:tc>
          <w:tcPr>
            <w:tcW w:w="1384" w:type="dxa"/>
            <w:vMerge/>
            <w:tcBorders>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rPr>
                <w:rFonts w:ascii="Times New Roman" w:eastAsia="Calibri" w:hAnsi="Times New Roman"/>
                <w:sz w:val="24"/>
                <w:szCs w:val="24"/>
                <w:lang w:eastAsia="en-US"/>
              </w:rPr>
            </w:pPr>
          </w:p>
        </w:tc>
        <w:tc>
          <w:tcPr>
            <w:tcW w:w="2836" w:type="dxa"/>
            <w:vMerge/>
            <w:tcBorders>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rPr>
                <w:rFonts w:ascii="Times New Roman" w:eastAsia="Calibri" w:hAnsi="Times New Roman"/>
                <w:sz w:val="24"/>
                <w:szCs w:val="24"/>
                <w:lang w:eastAsia="en-US"/>
              </w:rPr>
            </w:pPr>
          </w:p>
        </w:tc>
        <w:tc>
          <w:tcPr>
            <w:tcW w:w="850"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2022</w:t>
            </w:r>
          </w:p>
        </w:tc>
        <w:tc>
          <w:tcPr>
            <w:tcW w:w="1701"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33</w:t>
            </w:r>
          </w:p>
        </w:tc>
        <w:tc>
          <w:tcPr>
            <w:tcW w:w="1275"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11</w:t>
            </w:r>
          </w:p>
        </w:tc>
        <w:tc>
          <w:tcPr>
            <w:tcW w:w="1419"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33,3</w:t>
            </w:r>
          </w:p>
        </w:tc>
      </w:tr>
      <w:tr w:rsidR="00B82DED" w:rsidRPr="00E4291F" w:rsidTr="00BE5845">
        <w:trPr>
          <w:trHeight w:val="334"/>
        </w:trPr>
        <w:tc>
          <w:tcPr>
            <w:tcW w:w="1384" w:type="dxa"/>
            <w:vMerge w:val="restart"/>
            <w:tcBorders>
              <w:left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23.02.07</w:t>
            </w:r>
          </w:p>
        </w:tc>
        <w:tc>
          <w:tcPr>
            <w:tcW w:w="2836" w:type="dxa"/>
            <w:vMerge w:val="restart"/>
            <w:tcBorders>
              <w:left w:val="single" w:sz="4" w:space="0" w:color="auto"/>
              <w:right w:val="single" w:sz="4" w:space="0" w:color="auto"/>
            </w:tcBorders>
            <w:vAlign w:val="center"/>
            <w:hideMark/>
          </w:tcPr>
          <w:p w:rsidR="00B82DED" w:rsidRPr="00B82DED" w:rsidRDefault="00B82DED" w:rsidP="00B82DED">
            <w:pPr>
              <w:spacing w:after="0" w:line="240" w:lineRule="auto"/>
              <w:rPr>
                <w:rFonts w:ascii="Times New Roman" w:hAnsi="Times New Roman"/>
                <w:sz w:val="24"/>
                <w:szCs w:val="24"/>
              </w:rPr>
            </w:pPr>
            <w:r w:rsidRPr="00B82DED">
              <w:rPr>
                <w:rFonts w:ascii="Times New Roman" w:hAnsi="Times New Roman"/>
                <w:sz w:val="24"/>
                <w:szCs w:val="24"/>
              </w:rPr>
              <w:t>Техническое обслуживание и ремонт двигателей, систем и агрегатов автомобилей</w:t>
            </w:r>
          </w:p>
        </w:tc>
        <w:tc>
          <w:tcPr>
            <w:tcW w:w="850" w:type="dxa"/>
            <w:tcBorders>
              <w:top w:val="single" w:sz="4" w:space="0" w:color="auto"/>
              <w:left w:val="single" w:sz="4" w:space="0" w:color="auto"/>
              <w:bottom w:val="single" w:sz="12"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2020</w:t>
            </w:r>
          </w:p>
        </w:tc>
        <w:tc>
          <w:tcPr>
            <w:tcW w:w="1701" w:type="dxa"/>
            <w:tcBorders>
              <w:top w:val="single" w:sz="4" w:space="0" w:color="auto"/>
              <w:left w:val="single" w:sz="4" w:space="0" w:color="auto"/>
              <w:bottom w:val="single" w:sz="12"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0</w:t>
            </w:r>
          </w:p>
        </w:tc>
        <w:tc>
          <w:tcPr>
            <w:tcW w:w="1275" w:type="dxa"/>
            <w:tcBorders>
              <w:top w:val="single" w:sz="4" w:space="0" w:color="auto"/>
              <w:left w:val="single" w:sz="4" w:space="0" w:color="auto"/>
              <w:bottom w:val="single" w:sz="12"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0</w:t>
            </w:r>
          </w:p>
        </w:tc>
        <w:tc>
          <w:tcPr>
            <w:tcW w:w="1419" w:type="dxa"/>
            <w:tcBorders>
              <w:top w:val="single" w:sz="4" w:space="0" w:color="auto"/>
              <w:left w:val="single" w:sz="4" w:space="0" w:color="auto"/>
              <w:bottom w:val="single" w:sz="12"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0</w:t>
            </w:r>
          </w:p>
        </w:tc>
      </w:tr>
      <w:tr w:rsidR="00B82DED" w:rsidRPr="00E4291F" w:rsidTr="00BE5845">
        <w:trPr>
          <w:trHeight w:val="334"/>
        </w:trPr>
        <w:tc>
          <w:tcPr>
            <w:tcW w:w="1384" w:type="dxa"/>
            <w:vMerge/>
            <w:tcBorders>
              <w:left w:val="single" w:sz="4" w:space="0" w:color="auto"/>
              <w:right w:val="single" w:sz="4" w:space="0" w:color="auto"/>
            </w:tcBorders>
            <w:vAlign w:val="center"/>
            <w:hideMark/>
          </w:tcPr>
          <w:p w:rsidR="00B82DED" w:rsidRPr="00E4291F" w:rsidRDefault="00B82DED" w:rsidP="009F6732">
            <w:pPr>
              <w:spacing w:after="0" w:line="240" w:lineRule="auto"/>
              <w:rPr>
                <w:rFonts w:ascii="Times New Roman" w:eastAsia="Calibri" w:hAnsi="Times New Roman"/>
                <w:sz w:val="24"/>
                <w:szCs w:val="24"/>
                <w:lang w:eastAsia="en-US"/>
              </w:rPr>
            </w:pPr>
          </w:p>
        </w:tc>
        <w:tc>
          <w:tcPr>
            <w:tcW w:w="2836" w:type="dxa"/>
            <w:vMerge/>
            <w:tcBorders>
              <w:left w:val="single" w:sz="4" w:space="0" w:color="auto"/>
              <w:right w:val="single" w:sz="4" w:space="0" w:color="auto"/>
            </w:tcBorders>
            <w:vAlign w:val="center"/>
            <w:hideMark/>
          </w:tcPr>
          <w:p w:rsidR="00B82DED" w:rsidRPr="00E4291F" w:rsidRDefault="00B82DED" w:rsidP="009F6732">
            <w:pPr>
              <w:spacing w:after="0" w:line="240" w:lineRule="auto"/>
              <w:rPr>
                <w:rFonts w:ascii="Times New Roman" w:eastAsia="Calibri" w:hAnsi="Times New Roman"/>
                <w:sz w:val="24"/>
                <w:szCs w:val="24"/>
                <w:lang w:eastAsia="en-US"/>
              </w:rPr>
            </w:pPr>
          </w:p>
        </w:tc>
        <w:tc>
          <w:tcPr>
            <w:tcW w:w="850"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2021</w:t>
            </w:r>
          </w:p>
        </w:tc>
        <w:tc>
          <w:tcPr>
            <w:tcW w:w="1701"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24</w:t>
            </w:r>
          </w:p>
        </w:tc>
        <w:tc>
          <w:tcPr>
            <w:tcW w:w="1275"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2</w:t>
            </w:r>
          </w:p>
        </w:tc>
        <w:tc>
          <w:tcPr>
            <w:tcW w:w="1419"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8,3</w:t>
            </w:r>
          </w:p>
        </w:tc>
      </w:tr>
      <w:tr w:rsidR="00B82DED" w:rsidRPr="00E4291F" w:rsidTr="00BE5845">
        <w:trPr>
          <w:trHeight w:val="334"/>
        </w:trPr>
        <w:tc>
          <w:tcPr>
            <w:tcW w:w="1384" w:type="dxa"/>
            <w:vMerge/>
            <w:tcBorders>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rPr>
                <w:rFonts w:ascii="Times New Roman" w:eastAsia="Calibri" w:hAnsi="Times New Roman"/>
                <w:sz w:val="24"/>
                <w:szCs w:val="24"/>
                <w:lang w:eastAsia="en-US"/>
              </w:rPr>
            </w:pPr>
          </w:p>
        </w:tc>
        <w:tc>
          <w:tcPr>
            <w:tcW w:w="2836" w:type="dxa"/>
            <w:vMerge/>
            <w:tcBorders>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rPr>
                <w:rFonts w:ascii="Times New Roman" w:eastAsia="Calibri" w:hAnsi="Times New Roman"/>
                <w:sz w:val="24"/>
                <w:szCs w:val="24"/>
                <w:lang w:eastAsia="en-US"/>
              </w:rPr>
            </w:pPr>
          </w:p>
        </w:tc>
        <w:tc>
          <w:tcPr>
            <w:tcW w:w="850"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2022</w:t>
            </w:r>
          </w:p>
        </w:tc>
        <w:tc>
          <w:tcPr>
            <w:tcW w:w="1701"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21</w:t>
            </w:r>
          </w:p>
        </w:tc>
        <w:tc>
          <w:tcPr>
            <w:tcW w:w="1275"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0</w:t>
            </w:r>
          </w:p>
        </w:tc>
        <w:tc>
          <w:tcPr>
            <w:tcW w:w="1419" w:type="dxa"/>
            <w:tcBorders>
              <w:top w:val="single" w:sz="4" w:space="0" w:color="auto"/>
              <w:left w:val="single" w:sz="4" w:space="0" w:color="auto"/>
              <w:bottom w:val="single" w:sz="12"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0</w:t>
            </w:r>
          </w:p>
        </w:tc>
      </w:tr>
      <w:tr w:rsidR="00B82DED" w:rsidRPr="00E4291F" w:rsidTr="00BE5845">
        <w:tc>
          <w:tcPr>
            <w:tcW w:w="1384" w:type="dxa"/>
            <w:vMerge w:val="restart"/>
            <w:tcBorders>
              <w:top w:val="single" w:sz="12"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27.02.03</w:t>
            </w:r>
          </w:p>
        </w:tc>
        <w:tc>
          <w:tcPr>
            <w:tcW w:w="2836" w:type="dxa"/>
            <w:vMerge w:val="restart"/>
            <w:tcBorders>
              <w:top w:val="single" w:sz="12"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rPr>
                <w:rFonts w:ascii="Times New Roman" w:hAnsi="Times New Roman"/>
                <w:sz w:val="24"/>
                <w:szCs w:val="24"/>
              </w:rPr>
            </w:pPr>
            <w:r w:rsidRPr="00B82DED">
              <w:rPr>
                <w:rFonts w:ascii="Times New Roman" w:hAnsi="Times New Roman"/>
                <w:sz w:val="24"/>
                <w:szCs w:val="24"/>
              </w:rPr>
              <w:t xml:space="preserve">Автоматика и телемеханика на </w:t>
            </w:r>
            <w:r w:rsidRPr="00B82DED">
              <w:rPr>
                <w:rFonts w:ascii="Times New Roman" w:hAnsi="Times New Roman"/>
                <w:sz w:val="24"/>
                <w:szCs w:val="24"/>
              </w:rPr>
              <w:lastRenderedPageBreak/>
              <w:t>транспорте (железнодорожном транспорте)</w:t>
            </w:r>
          </w:p>
        </w:tc>
        <w:tc>
          <w:tcPr>
            <w:tcW w:w="850" w:type="dxa"/>
            <w:tcBorders>
              <w:top w:val="single" w:sz="12"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lastRenderedPageBreak/>
              <w:t>2020</w:t>
            </w:r>
          </w:p>
        </w:tc>
        <w:tc>
          <w:tcPr>
            <w:tcW w:w="1701" w:type="dxa"/>
            <w:tcBorders>
              <w:top w:val="single" w:sz="12"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0</w:t>
            </w:r>
          </w:p>
        </w:tc>
        <w:tc>
          <w:tcPr>
            <w:tcW w:w="1275" w:type="dxa"/>
            <w:tcBorders>
              <w:top w:val="single" w:sz="12"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0</w:t>
            </w:r>
          </w:p>
        </w:tc>
        <w:tc>
          <w:tcPr>
            <w:tcW w:w="1419" w:type="dxa"/>
            <w:tcBorders>
              <w:top w:val="single" w:sz="12"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0</w:t>
            </w:r>
          </w:p>
        </w:tc>
      </w:tr>
      <w:tr w:rsidR="00B82DED" w:rsidRPr="00E4291F" w:rsidTr="00BE5845">
        <w:tc>
          <w:tcPr>
            <w:tcW w:w="1384" w:type="dxa"/>
            <w:vMerge/>
            <w:tcBorders>
              <w:top w:val="single" w:sz="12"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rPr>
                <w:rFonts w:ascii="Times New Roman" w:eastAsia="Calibri" w:hAnsi="Times New Roman"/>
                <w:sz w:val="24"/>
                <w:szCs w:val="24"/>
                <w:lang w:eastAsia="en-US"/>
              </w:rPr>
            </w:pPr>
          </w:p>
        </w:tc>
        <w:tc>
          <w:tcPr>
            <w:tcW w:w="2836" w:type="dxa"/>
            <w:vMerge/>
            <w:tcBorders>
              <w:top w:val="single" w:sz="12"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rPr>
                <w:rFonts w:ascii="Times New Roman" w:eastAsia="Calibri"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2021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25</w:t>
            </w:r>
          </w:p>
        </w:tc>
        <w:tc>
          <w:tcPr>
            <w:tcW w:w="1275"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4</w:t>
            </w:r>
          </w:p>
        </w:tc>
        <w:tc>
          <w:tcPr>
            <w:tcW w:w="1419"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16,0</w:t>
            </w:r>
          </w:p>
        </w:tc>
      </w:tr>
      <w:tr w:rsidR="00B82DED" w:rsidRPr="00E4291F" w:rsidTr="00BE5845">
        <w:tc>
          <w:tcPr>
            <w:tcW w:w="1384" w:type="dxa"/>
            <w:vMerge/>
            <w:tcBorders>
              <w:top w:val="single" w:sz="12"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rPr>
                <w:rFonts w:ascii="Times New Roman" w:eastAsia="Calibri" w:hAnsi="Times New Roman"/>
                <w:sz w:val="24"/>
                <w:szCs w:val="24"/>
                <w:lang w:eastAsia="en-US"/>
              </w:rPr>
            </w:pPr>
          </w:p>
        </w:tc>
        <w:tc>
          <w:tcPr>
            <w:tcW w:w="2836" w:type="dxa"/>
            <w:vMerge/>
            <w:tcBorders>
              <w:top w:val="single" w:sz="12"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rPr>
                <w:rFonts w:ascii="Times New Roman" w:eastAsia="Calibri"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2022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7</w:t>
            </w:r>
          </w:p>
        </w:tc>
        <w:tc>
          <w:tcPr>
            <w:tcW w:w="1419"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20,6</w:t>
            </w:r>
          </w:p>
        </w:tc>
      </w:tr>
      <w:tr w:rsidR="00B82DED" w:rsidRPr="00E4291F" w:rsidTr="00BE5845">
        <w:tc>
          <w:tcPr>
            <w:tcW w:w="1384" w:type="dxa"/>
            <w:vMerge w:val="restart"/>
            <w:tcBorders>
              <w:top w:val="single" w:sz="12"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lastRenderedPageBreak/>
              <w:t>38.02.03</w:t>
            </w:r>
          </w:p>
        </w:tc>
        <w:tc>
          <w:tcPr>
            <w:tcW w:w="2836" w:type="dxa"/>
            <w:vMerge w:val="restart"/>
            <w:tcBorders>
              <w:top w:val="single" w:sz="12"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rPr>
                <w:rFonts w:ascii="Times New Roman" w:hAnsi="Times New Roman"/>
                <w:sz w:val="24"/>
                <w:szCs w:val="24"/>
              </w:rPr>
            </w:pPr>
            <w:r w:rsidRPr="00B82DED">
              <w:rPr>
                <w:rFonts w:ascii="Times New Roman" w:hAnsi="Times New Roman"/>
                <w:sz w:val="24"/>
                <w:szCs w:val="24"/>
              </w:rPr>
              <w:t xml:space="preserve">Операционная деятельность в логистике </w:t>
            </w:r>
          </w:p>
        </w:tc>
        <w:tc>
          <w:tcPr>
            <w:tcW w:w="850" w:type="dxa"/>
            <w:tcBorders>
              <w:top w:val="single" w:sz="12"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2020</w:t>
            </w:r>
          </w:p>
        </w:tc>
        <w:tc>
          <w:tcPr>
            <w:tcW w:w="1701" w:type="dxa"/>
            <w:tcBorders>
              <w:top w:val="single" w:sz="12"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20</w:t>
            </w:r>
          </w:p>
        </w:tc>
        <w:tc>
          <w:tcPr>
            <w:tcW w:w="1275" w:type="dxa"/>
            <w:tcBorders>
              <w:top w:val="single" w:sz="12"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4</w:t>
            </w:r>
          </w:p>
        </w:tc>
        <w:tc>
          <w:tcPr>
            <w:tcW w:w="1419" w:type="dxa"/>
            <w:tcBorders>
              <w:top w:val="single" w:sz="12" w:space="0" w:color="auto"/>
              <w:left w:val="single" w:sz="4" w:space="0" w:color="auto"/>
              <w:bottom w:val="single" w:sz="4" w:space="0" w:color="auto"/>
              <w:right w:val="single" w:sz="4" w:space="0" w:color="auto"/>
            </w:tcBorders>
            <w:vAlign w:val="center"/>
            <w:hideMark/>
          </w:tcPr>
          <w:p w:rsidR="00B82DED" w:rsidRPr="00B82DED" w:rsidRDefault="00B82DED" w:rsidP="00B82DED">
            <w:pPr>
              <w:spacing w:after="0" w:line="240" w:lineRule="auto"/>
              <w:jc w:val="center"/>
              <w:rPr>
                <w:rFonts w:ascii="Times New Roman" w:hAnsi="Times New Roman"/>
                <w:sz w:val="24"/>
                <w:szCs w:val="24"/>
              </w:rPr>
            </w:pPr>
            <w:r w:rsidRPr="00B82DED">
              <w:rPr>
                <w:rFonts w:ascii="Times New Roman" w:hAnsi="Times New Roman"/>
                <w:sz w:val="24"/>
                <w:szCs w:val="24"/>
              </w:rPr>
              <w:t>20,0</w:t>
            </w:r>
          </w:p>
        </w:tc>
      </w:tr>
      <w:tr w:rsidR="00B82DED" w:rsidRPr="00E4291F" w:rsidTr="00BE5845">
        <w:tc>
          <w:tcPr>
            <w:tcW w:w="1384" w:type="dxa"/>
            <w:vMerge/>
            <w:tcBorders>
              <w:top w:val="single" w:sz="12"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rPr>
                <w:rFonts w:ascii="Times New Roman" w:eastAsia="Calibri" w:hAnsi="Times New Roman"/>
                <w:sz w:val="24"/>
                <w:szCs w:val="24"/>
                <w:lang w:eastAsia="en-US"/>
              </w:rPr>
            </w:pPr>
          </w:p>
        </w:tc>
        <w:tc>
          <w:tcPr>
            <w:tcW w:w="2836" w:type="dxa"/>
            <w:vMerge/>
            <w:tcBorders>
              <w:top w:val="single" w:sz="12"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rPr>
                <w:rFonts w:ascii="Times New Roman" w:eastAsia="Calibri"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2021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24</w:t>
            </w:r>
          </w:p>
        </w:tc>
        <w:tc>
          <w:tcPr>
            <w:tcW w:w="1275"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12</w:t>
            </w:r>
          </w:p>
        </w:tc>
        <w:tc>
          <w:tcPr>
            <w:tcW w:w="1419"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sz w:val="24"/>
                <w:szCs w:val="24"/>
              </w:rPr>
              <w:t>50,0</w:t>
            </w:r>
          </w:p>
        </w:tc>
      </w:tr>
      <w:tr w:rsidR="00B82DED" w:rsidRPr="00E4291F" w:rsidTr="00BE5845">
        <w:tc>
          <w:tcPr>
            <w:tcW w:w="1384" w:type="dxa"/>
            <w:vMerge/>
            <w:tcBorders>
              <w:top w:val="single" w:sz="12"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rPr>
                <w:rFonts w:ascii="Times New Roman" w:eastAsia="Calibri" w:hAnsi="Times New Roman"/>
                <w:sz w:val="24"/>
                <w:szCs w:val="24"/>
                <w:lang w:eastAsia="en-US"/>
              </w:rPr>
            </w:pPr>
          </w:p>
        </w:tc>
        <w:tc>
          <w:tcPr>
            <w:tcW w:w="2836" w:type="dxa"/>
            <w:vMerge/>
            <w:tcBorders>
              <w:top w:val="single" w:sz="12"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rPr>
                <w:rFonts w:ascii="Times New Roman" w:eastAsia="Calibri"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2022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28</w:t>
            </w:r>
          </w:p>
        </w:tc>
        <w:tc>
          <w:tcPr>
            <w:tcW w:w="1275"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14</w:t>
            </w:r>
          </w:p>
        </w:tc>
        <w:tc>
          <w:tcPr>
            <w:tcW w:w="1419" w:type="dxa"/>
            <w:tcBorders>
              <w:top w:val="single" w:sz="4" w:space="0" w:color="auto"/>
              <w:left w:val="single" w:sz="4" w:space="0" w:color="auto"/>
              <w:bottom w:val="single" w:sz="4" w:space="0" w:color="auto"/>
              <w:right w:val="single" w:sz="4" w:space="0" w:color="auto"/>
            </w:tcBorders>
            <w:vAlign w:val="center"/>
            <w:hideMark/>
          </w:tcPr>
          <w:p w:rsidR="00B82DED" w:rsidRPr="00E4291F" w:rsidRDefault="00B82DED" w:rsidP="009F6732">
            <w:pPr>
              <w:spacing w:after="0" w:line="240" w:lineRule="auto"/>
              <w:jc w:val="center"/>
              <w:rPr>
                <w:rFonts w:ascii="Times New Roman" w:hAnsi="Times New Roman"/>
                <w:sz w:val="24"/>
                <w:szCs w:val="24"/>
              </w:rPr>
            </w:pPr>
            <w:r w:rsidRPr="00B82DED">
              <w:rPr>
                <w:rFonts w:ascii="Times New Roman" w:hAnsi="Times New Roman"/>
                <w:b/>
                <w:sz w:val="24"/>
                <w:szCs w:val="24"/>
              </w:rPr>
              <w:t>50,0</w:t>
            </w:r>
          </w:p>
        </w:tc>
      </w:tr>
    </w:tbl>
    <w:p w:rsidR="007646FC" w:rsidRPr="00E4291F" w:rsidRDefault="007646FC" w:rsidP="007646FC">
      <w:pPr>
        <w:spacing w:after="0" w:line="240" w:lineRule="auto"/>
        <w:contextualSpacing/>
        <w:jc w:val="both"/>
        <w:rPr>
          <w:rFonts w:ascii="Times New Roman" w:hAnsi="Times New Roman"/>
          <w:sz w:val="24"/>
          <w:szCs w:val="24"/>
        </w:rPr>
      </w:pPr>
    </w:p>
    <w:p w:rsidR="007646FC" w:rsidRPr="00E4291F" w:rsidRDefault="007646FC" w:rsidP="007646FC">
      <w:pPr>
        <w:spacing w:after="0" w:line="240" w:lineRule="auto"/>
        <w:ind w:firstLine="709"/>
        <w:jc w:val="both"/>
        <w:rPr>
          <w:rFonts w:ascii="Times New Roman" w:hAnsi="Times New Roman"/>
          <w:sz w:val="24"/>
          <w:szCs w:val="24"/>
        </w:rPr>
      </w:pPr>
      <w:r w:rsidRPr="00E4291F">
        <w:rPr>
          <w:rFonts w:ascii="Times New Roman" w:hAnsi="Times New Roman"/>
          <w:sz w:val="24"/>
          <w:szCs w:val="24"/>
        </w:rPr>
        <w:t>Государственная итоговая аттестация 202</w:t>
      </w:r>
      <w:r w:rsidR="00E36E0D">
        <w:rPr>
          <w:rFonts w:ascii="Times New Roman" w:hAnsi="Times New Roman"/>
          <w:sz w:val="24"/>
          <w:szCs w:val="24"/>
        </w:rPr>
        <w:t>2</w:t>
      </w:r>
      <w:r w:rsidRPr="00E4291F">
        <w:rPr>
          <w:rFonts w:ascii="Times New Roman" w:hAnsi="Times New Roman"/>
          <w:sz w:val="24"/>
          <w:szCs w:val="24"/>
        </w:rPr>
        <w:t xml:space="preserve"> года показала соответствие подготовки выпускников Федеральным государственным образовательным стандартам среднего профессионального образования по программам подготовки квалифицированных рабочих, служащих/программам подготовки специалистов среднего звена. По результатам ГИА 202</w:t>
      </w:r>
      <w:r w:rsidR="00BD693E">
        <w:rPr>
          <w:rFonts w:ascii="Times New Roman" w:hAnsi="Times New Roman"/>
          <w:sz w:val="24"/>
          <w:szCs w:val="24"/>
        </w:rPr>
        <w:t>2</w:t>
      </w:r>
      <w:r w:rsidRPr="00E4291F">
        <w:rPr>
          <w:rFonts w:ascii="Times New Roman" w:hAnsi="Times New Roman"/>
          <w:sz w:val="24"/>
          <w:szCs w:val="24"/>
        </w:rPr>
        <w:t xml:space="preserve"> видно, что обучающиеся на защите выпускных квалификационных работ подтверждают сформированность общих и профессиональных компетенций. Таким образом, Таким образом, результаты ГИА свидетельствуют о хорошей подготовке выпускников к защите выпускной квалификационной работы (выпускной практической квалификационной работы, письменной экзаменационной работы, дипломной работы, демонстрационному экзамену) и государственному экзамену (демонстрационному экзамену), об эффективной деятельности педагогического коллектива, как в период обучения, так и в период подготовки обучающихся к ГИА.</w:t>
      </w:r>
    </w:p>
    <w:p w:rsidR="007646FC" w:rsidRPr="00E4291F" w:rsidRDefault="007646FC" w:rsidP="007646FC">
      <w:pPr>
        <w:spacing w:after="0" w:line="240" w:lineRule="auto"/>
        <w:ind w:firstLine="709"/>
        <w:contextualSpacing/>
        <w:jc w:val="both"/>
        <w:rPr>
          <w:rFonts w:ascii="Times New Roman" w:hAnsi="Times New Roman"/>
          <w:sz w:val="24"/>
          <w:szCs w:val="24"/>
        </w:rPr>
      </w:pPr>
      <w:r w:rsidRPr="00E4291F">
        <w:rPr>
          <w:rFonts w:ascii="Times New Roman" w:hAnsi="Times New Roman"/>
          <w:sz w:val="24"/>
          <w:szCs w:val="24"/>
        </w:rPr>
        <w:t>Техникумом были созданы условия для успешного освоения обучающимися основных профессиональных образовательных программ (использование новых педагогических технологий для организации учебного процесса, улучшение материально – технической базы техникума, формирование интереса обучающихся к специальности/профессии в период обучения и осознанный выбор образовательной программы).</w:t>
      </w:r>
    </w:p>
    <w:p w:rsidR="007646FC" w:rsidRPr="00E4291F" w:rsidRDefault="007646FC" w:rsidP="007646FC">
      <w:pPr>
        <w:spacing w:after="0" w:line="240" w:lineRule="auto"/>
        <w:ind w:firstLine="709"/>
        <w:contextualSpacing/>
        <w:jc w:val="both"/>
        <w:rPr>
          <w:rFonts w:ascii="Times New Roman" w:hAnsi="Times New Roman"/>
          <w:sz w:val="24"/>
          <w:szCs w:val="24"/>
        </w:rPr>
      </w:pPr>
      <w:r w:rsidRPr="00E4291F">
        <w:rPr>
          <w:rFonts w:ascii="Times New Roman" w:hAnsi="Times New Roman"/>
          <w:sz w:val="24"/>
          <w:szCs w:val="24"/>
        </w:rPr>
        <w:t>Все выпускники очной и заочной форм обучения успешно прошли процедуру Государственной итоговой аттестации 202</w:t>
      </w:r>
      <w:r w:rsidR="00BD693E">
        <w:rPr>
          <w:rFonts w:ascii="Times New Roman" w:hAnsi="Times New Roman"/>
          <w:sz w:val="24"/>
          <w:szCs w:val="24"/>
        </w:rPr>
        <w:t>2</w:t>
      </w:r>
      <w:r w:rsidRPr="00E4291F">
        <w:rPr>
          <w:rFonts w:ascii="Times New Roman" w:hAnsi="Times New Roman"/>
          <w:sz w:val="24"/>
          <w:szCs w:val="24"/>
        </w:rPr>
        <w:t xml:space="preserve"> года, что связано с высокой мотивацией студентов на получение среднего профессионального образования, в том числе для повышения своего профессионального роста и требованиями кадровой службы структурных подразделений ОАО «РЖД» (для заочного обучения).</w:t>
      </w:r>
    </w:p>
    <w:p w:rsidR="007646FC" w:rsidRPr="00E4291F" w:rsidRDefault="007646FC" w:rsidP="007646FC">
      <w:pPr>
        <w:spacing w:after="0" w:line="240" w:lineRule="auto"/>
        <w:ind w:firstLine="709"/>
        <w:jc w:val="both"/>
        <w:rPr>
          <w:rFonts w:ascii="Times New Roman" w:hAnsi="Times New Roman"/>
          <w:color w:val="000000"/>
          <w:sz w:val="24"/>
          <w:szCs w:val="24"/>
        </w:rPr>
      </w:pPr>
      <w:r w:rsidRPr="00E42205">
        <w:rPr>
          <w:rFonts w:ascii="Times New Roman" w:hAnsi="Times New Roman"/>
          <w:color w:val="000000"/>
          <w:sz w:val="24"/>
          <w:szCs w:val="24"/>
        </w:rPr>
        <w:t>Доля выпускник</w:t>
      </w:r>
      <w:r w:rsidR="00A05A0B" w:rsidRPr="00E42205">
        <w:rPr>
          <w:rFonts w:ascii="Times New Roman" w:hAnsi="Times New Roman"/>
          <w:color w:val="000000"/>
          <w:sz w:val="24"/>
          <w:szCs w:val="24"/>
        </w:rPr>
        <w:t>ов,</w:t>
      </w:r>
      <w:r w:rsidR="00A05A0B">
        <w:rPr>
          <w:rFonts w:ascii="Times New Roman" w:hAnsi="Times New Roman"/>
          <w:color w:val="000000"/>
          <w:sz w:val="24"/>
          <w:szCs w:val="24"/>
        </w:rPr>
        <w:t xml:space="preserve"> успешно прошедших ГИА в 202</w:t>
      </w:r>
      <w:r w:rsidR="00F5161B">
        <w:rPr>
          <w:rFonts w:ascii="Times New Roman" w:hAnsi="Times New Roman"/>
          <w:color w:val="000000"/>
          <w:sz w:val="24"/>
          <w:szCs w:val="24"/>
        </w:rPr>
        <w:t>2</w:t>
      </w:r>
      <w:r w:rsidRPr="00E4291F">
        <w:rPr>
          <w:rFonts w:ascii="Times New Roman" w:hAnsi="Times New Roman"/>
          <w:color w:val="000000"/>
          <w:sz w:val="24"/>
          <w:szCs w:val="24"/>
        </w:rPr>
        <w:t xml:space="preserve"> году от общей численности выпускников, составляет 100%.</w:t>
      </w:r>
    </w:p>
    <w:p w:rsidR="00BD693E" w:rsidRDefault="00BD693E" w:rsidP="007646FC">
      <w:pPr>
        <w:spacing w:after="0" w:line="240" w:lineRule="auto"/>
        <w:jc w:val="right"/>
        <w:rPr>
          <w:rFonts w:ascii="Times New Roman" w:hAnsi="Times New Roman"/>
          <w:color w:val="000000"/>
          <w:sz w:val="24"/>
          <w:szCs w:val="24"/>
        </w:rPr>
      </w:pPr>
    </w:p>
    <w:p w:rsidR="007646FC" w:rsidRPr="00230489" w:rsidRDefault="007646FC" w:rsidP="00230489">
      <w:pPr>
        <w:spacing w:after="0" w:line="240" w:lineRule="auto"/>
        <w:jc w:val="right"/>
        <w:rPr>
          <w:rFonts w:ascii="Times New Roman" w:hAnsi="Times New Roman"/>
          <w:color w:val="000000"/>
          <w:sz w:val="24"/>
          <w:szCs w:val="24"/>
        </w:rPr>
      </w:pPr>
      <w:r w:rsidRPr="00E42205">
        <w:rPr>
          <w:rFonts w:ascii="Times New Roman" w:hAnsi="Times New Roman"/>
          <w:color w:val="000000"/>
          <w:sz w:val="24"/>
          <w:szCs w:val="24"/>
        </w:rPr>
        <w:t>Таблица № 13.</w:t>
      </w:r>
      <w:r w:rsidR="00D30853" w:rsidRPr="00E42205">
        <w:rPr>
          <w:rFonts w:ascii="Times New Roman" w:hAnsi="Times New Roman"/>
          <w:color w:val="000000"/>
          <w:sz w:val="24"/>
          <w:szCs w:val="24"/>
        </w:rPr>
        <w:t>1.</w:t>
      </w:r>
    </w:p>
    <w:p w:rsidR="007646FC" w:rsidRPr="00E4291F" w:rsidRDefault="007646FC" w:rsidP="007646FC">
      <w:pPr>
        <w:spacing w:after="0" w:line="240" w:lineRule="auto"/>
        <w:jc w:val="right"/>
        <w:rPr>
          <w:rFonts w:ascii="Times New Roman" w:hAnsi="Times New Roman"/>
          <w:sz w:val="24"/>
          <w:szCs w:val="24"/>
        </w:rPr>
      </w:pPr>
      <w:r w:rsidRPr="00E4291F">
        <w:rPr>
          <w:rFonts w:ascii="Times New Roman" w:hAnsi="Times New Roman"/>
          <w:sz w:val="24"/>
          <w:szCs w:val="24"/>
        </w:rPr>
        <w:t>Результаты ГИА по ППКРС по профессии 23.01.07 Машинист крана (крановщик)</w:t>
      </w:r>
    </w:p>
    <w:p w:rsidR="00230489" w:rsidRDefault="007646FC" w:rsidP="007646FC">
      <w:pPr>
        <w:spacing w:after="0" w:line="240" w:lineRule="auto"/>
        <w:jc w:val="both"/>
        <w:rPr>
          <w:rFonts w:ascii="Times New Roman" w:hAnsi="Times New Roman"/>
          <w:sz w:val="24"/>
          <w:szCs w:val="24"/>
        </w:rPr>
      </w:pPr>
      <w:r w:rsidRPr="00E4291F">
        <w:rPr>
          <w:rFonts w:ascii="Times New Roman" w:hAnsi="Times New Roman"/>
          <w:sz w:val="24"/>
          <w:szCs w:val="24"/>
        </w:rPr>
        <w:t>Результаты защиты ВКР (письменная экзаменационная работа)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2"/>
        <w:gridCol w:w="1954"/>
        <w:gridCol w:w="1954"/>
      </w:tblGrid>
      <w:tr w:rsidR="00230489" w:rsidRPr="00F877EB" w:rsidTr="00230489">
        <w:tc>
          <w:tcPr>
            <w:tcW w:w="2958" w:type="pct"/>
            <w:shd w:val="clear" w:color="auto" w:fill="auto"/>
          </w:tcPr>
          <w:p w:rsidR="00230489" w:rsidRPr="00F877EB" w:rsidRDefault="00230489" w:rsidP="00230489">
            <w:pPr>
              <w:spacing w:after="0" w:line="240" w:lineRule="auto"/>
              <w:jc w:val="both"/>
              <w:rPr>
                <w:rFonts w:ascii="Times New Roman" w:hAnsi="Times New Roman"/>
                <w:sz w:val="24"/>
                <w:szCs w:val="28"/>
              </w:rPr>
            </w:pPr>
            <w:r w:rsidRPr="00F877EB">
              <w:rPr>
                <w:rFonts w:ascii="Times New Roman" w:hAnsi="Times New Roman"/>
                <w:sz w:val="24"/>
                <w:szCs w:val="28"/>
              </w:rPr>
              <w:t>Показатели</w:t>
            </w:r>
          </w:p>
        </w:tc>
        <w:tc>
          <w:tcPr>
            <w:tcW w:w="1021" w:type="pct"/>
            <w:shd w:val="clear" w:color="auto" w:fill="auto"/>
          </w:tcPr>
          <w:p w:rsidR="00230489" w:rsidRPr="00F877EB" w:rsidRDefault="00230489" w:rsidP="00230489">
            <w:pPr>
              <w:spacing w:after="0" w:line="240" w:lineRule="auto"/>
              <w:jc w:val="center"/>
              <w:rPr>
                <w:rFonts w:ascii="Times New Roman" w:hAnsi="Times New Roman"/>
                <w:sz w:val="24"/>
                <w:szCs w:val="28"/>
              </w:rPr>
            </w:pPr>
            <w:r w:rsidRPr="00F877EB">
              <w:rPr>
                <w:rFonts w:ascii="Times New Roman" w:hAnsi="Times New Roman"/>
                <w:sz w:val="24"/>
                <w:szCs w:val="28"/>
              </w:rPr>
              <w:t>Кол-во (чел)</w:t>
            </w:r>
          </w:p>
        </w:tc>
        <w:tc>
          <w:tcPr>
            <w:tcW w:w="1021" w:type="pct"/>
            <w:shd w:val="clear" w:color="auto" w:fill="auto"/>
          </w:tcPr>
          <w:p w:rsidR="00230489" w:rsidRPr="00F877EB" w:rsidRDefault="00230489" w:rsidP="00230489">
            <w:pPr>
              <w:spacing w:after="0" w:line="240" w:lineRule="auto"/>
              <w:jc w:val="center"/>
              <w:rPr>
                <w:rFonts w:ascii="Times New Roman" w:hAnsi="Times New Roman"/>
                <w:sz w:val="24"/>
                <w:szCs w:val="28"/>
              </w:rPr>
            </w:pPr>
            <w:r w:rsidRPr="00F877EB">
              <w:rPr>
                <w:rFonts w:ascii="Times New Roman" w:hAnsi="Times New Roman"/>
                <w:sz w:val="24"/>
                <w:szCs w:val="28"/>
              </w:rPr>
              <w:t>%</w:t>
            </w:r>
          </w:p>
        </w:tc>
      </w:tr>
      <w:tr w:rsidR="00230489" w:rsidRPr="00F877EB" w:rsidTr="00230489">
        <w:tc>
          <w:tcPr>
            <w:tcW w:w="2958" w:type="pct"/>
            <w:shd w:val="clear" w:color="auto" w:fill="auto"/>
          </w:tcPr>
          <w:p w:rsidR="00230489" w:rsidRPr="00F877EB" w:rsidRDefault="00230489" w:rsidP="00230489">
            <w:pPr>
              <w:spacing w:after="0" w:line="240" w:lineRule="auto"/>
              <w:jc w:val="both"/>
              <w:rPr>
                <w:rFonts w:ascii="Times New Roman" w:hAnsi="Times New Roman"/>
                <w:sz w:val="24"/>
                <w:szCs w:val="28"/>
              </w:rPr>
            </w:pPr>
            <w:r w:rsidRPr="00F877EB">
              <w:rPr>
                <w:rFonts w:ascii="Times New Roman" w:hAnsi="Times New Roman"/>
                <w:sz w:val="24"/>
                <w:szCs w:val="28"/>
              </w:rPr>
              <w:t>Допущено к защите ВКР</w:t>
            </w:r>
          </w:p>
        </w:tc>
        <w:tc>
          <w:tcPr>
            <w:tcW w:w="1021" w:type="pct"/>
            <w:shd w:val="clear" w:color="auto" w:fill="auto"/>
          </w:tcPr>
          <w:p w:rsidR="00230489" w:rsidRPr="00F877EB" w:rsidRDefault="00230489" w:rsidP="00230489">
            <w:pPr>
              <w:spacing w:after="0" w:line="240" w:lineRule="auto"/>
              <w:jc w:val="center"/>
              <w:rPr>
                <w:rFonts w:ascii="Times New Roman" w:hAnsi="Times New Roman"/>
                <w:sz w:val="24"/>
                <w:szCs w:val="28"/>
              </w:rPr>
            </w:pPr>
            <w:r w:rsidRPr="00F877EB">
              <w:rPr>
                <w:rFonts w:ascii="Times New Roman" w:hAnsi="Times New Roman"/>
                <w:sz w:val="24"/>
                <w:szCs w:val="28"/>
              </w:rPr>
              <w:t>20</w:t>
            </w:r>
          </w:p>
        </w:tc>
        <w:tc>
          <w:tcPr>
            <w:tcW w:w="1021" w:type="pct"/>
            <w:shd w:val="clear" w:color="auto" w:fill="auto"/>
          </w:tcPr>
          <w:p w:rsidR="00230489" w:rsidRPr="00F877EB" w:rsidRDefault="00230489" w:rsidP="00230489">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r w:rsidR="00230489" w:rsidRPr="00F877EB" w:rsidTr="00230489">
        <w:tc>
          <w:tcPr>
            <w:tcW w:w="2958" w:type="pct"/>
            <w:shd w:val="clear" w:color="auto" w:fill="auto"/>
          </w:tcPr>
          <w:p w:rsidR="00230489" w:rsidRPr="00F877EB" w:rsidRDefault="00230489" w:rsidP="00230489">
            <w:pPr>
              <w:spacing w:after="0" w:line="240" w:lineRule="auto"/>
              <w:jc w:val="both"/>
              <w:rPr>
                <w:rFonts w:ascii="Times New Roman" w:hAnsi="Times New Roman"/>
                <w:sz w:val="24"/>
                <w:szCs w:val="28"/>
              </w:rPr>
            </w:pPr>
            <w:r w:rsidRPr="00F877EB">
              <w:rPr>
                <w:rFonts w:ascii="Times New Roman" w:hAnsi="Times New Roman"/>
                <w:sz w:val="24"/>
                <w:szCs w:val="28"/>
              </w:rPr>
              <w:t>Не явились на защиту ВКР</w:t>
            </w:r>
          </w:p>
        </w:tc>
        <w:tc>
          <w:tcPr>
            <w:tcW w:w="1021" w:type="pct"/>
            <w:shd w:val="clear" w:color="auto" w:fill="auto"/>
          </w:tcPr>
          <w:p w:rsidR="00230489" w:rsidRPr="00F877EB" w:rsidRDefault="00230489" w:rsidP="00230489">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230489" w:rsidRPr="00F877EB" w:rsidRDefault="00230489" w:rsidP="00230489">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230489" w:rsidRPr="00F877EB" w:rsidTr="00230489">
        <w:tc>
          <w:tcPr>
            <w:tcW w:w="2958" w:type="pct"/>
            <w:shd w:val="clear" w:color="auto" w:fill="auto"/>
          </w:tcPr>
          <w:p w:rsidR="00230489" w:rsidRPr="00F877EB" w:rsidRDefault="00230489" w:rsidP="00230489">
            <w:pPr>
              <w:spacing w:after="0" w:line="240" w:lineRule="auto"/>
              <w:jc w:val="both"/>
              <w:rPr>
                <w:rFonts w:ascii="Times New Roman" w:hAnsi="Times New Roman"/>
                <w:sz w:val="24"/>
                <w:szCs w:val="28"/>
              </w:rPr>
            </w:pPr>
            <w:r w:rsidRPr="00F877EB">
              <w:rPr>
                <w:rFonts w:ascii="Times New Roman" w:hAnsi="Times New Roman"/>
                <w:sz w:val="24"/>
                <w:szCs w:val="28"/>
              </w:rPr>
              <w:t>Защищено ВКР</w:t>
            </w:r>
          </w:p>
        </w:tc>
        <w:tc>
          <w:tcPr>
            <w:tcW w:w="1021" w:type="pct"/>
            <w:shd w:val="clear" w:color="auto" w:fill="auto"/>
          </w:tcPr>
          <w:p w:rsidR="00230489" w:rsidRPr="00F877EB" w:rsidRDefault="00230489" w:rsidP="00230489">
            <w:pPr>
              <w:spacing w:after="0" w:line="240" w:lineRule="auto"/>
              <w:jc w:val="center"/>
              <w:rPr>
                <w:rFonts w:ascii="Times New Roman" w:hAnsi="Times New Roman"/>
                <w:sz w:val="24"/>
                <w:szCs w:val="28"/>
              </w:rPr>
            </w:pPr>
            <w:r w:rsidRPr="00F877EB">
              <w:rPr>
                <w:rFonts w:ascii="Times New Roman" w:hAnsi="Times New Roman"/>
                <w:sz w:val="24"/>
                <w:szCs w:val="28"/>
              </w:rPr>
              <w:t>20</w:t>
            </w:r>
          </w:p>
        </w:tc>
        <w:tc>
          <w:tcPr>
            <w:tcW w:w="1021" w:type="pct"/>
            <w:shd w:val="clear" w:color="auto" w:fill="auto"/>
          </w:tcPr>
          <w:p w:rsidR="00230489" w:rsidRPr="00F877EB" w:rsidRDefault="00230489" w:rsidP="00230489">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r w:rsidR="00230489" w:rsidRPr="00F877EB" w:rsidTr="00230489">
        <w:tc>
          <w:tcPr>
            <w:tcW w:w="2958" w:type="pct"/>
            <w:shd w:val="clear" w:color="auto" w:fill="auto"/>
          </w:tcPr>
          <w:p w:rsidR="00230489" w:rsidRPr="00F877EB" w:rsidRDefault="00230489" w:rsidP="00230489">
            <w:pPr>
              <w:spacing w:after="0" w:line="240" w:lineRule="auto"/>
              <w:jc w:val="both"/>
              <w:rPr>
                <w:rFonts w:ascii="Times New Roman" w:hAnsi="Times New Roman"/>
                <w:sz w:val="24"/>
                <w:szCs w:val="28"/>
              </w:rPr>
            </w:pPr>
            <w:r w:rsidRPr="00F877EB">
              <w:rPr>
                <w:rFonts w:ascii="Times New Roman" w:hAnsi="Times New Roman"/>
                <w:sz w:val="24"/>
                <w:szCs w:val="28"/>
              </w:rPr>
              <w:t>Оценки:</w:t>
            </w:r>
          </w:p>
        </w:tc>
        <w:tc>
          <w:tcPr>
            <w:tcW w:w="1021" w:type="pct"/>
            <w:shd w:val="clear" w:color="auto" w:fill="auto"/>
          </w:tcPr>
          <w:p w:rsidR="00230489" w:rsidRPr="00F877EB" w:rsidRDefault="00230489" w:rsidP="00230489">
            <w:pPr>
              <w:spacing w:after="0" w:line="240" w:lineRule="auto"/>
              <w:jc w:val="center"/>
              <w:rPr>
                <w:rFonts w:ascii="Times New Roman" w:hAnsi="Times New Roman"/>
                <w:sz w:val="24"/>
                <w:szCs w:val="28"/>
              </w:rPr>
            </w:pPr>
          </w:p>
        </w:tc>
        <w:tc>
          <w:tcPr>
            <w:tcW w:w="1021" w:type="pct"/>
            <w:shd w:val="clear" w:color="auto" w:fill="auto"/>
          </w:tcPr>
          <w:p w:rsidR="00230489" w:rsidRPr="00F877EB" w:rsidRDefault="00230489" w:rsidP="00230489">
            <w:pPr>
              <w:spacing w:after="0" w:line="240" w:lineRule="auto"/>
              <w:jc w:val="center"/>
              <w:rPr>
                <w:rFonts w:ascii="Times New Roman" w:hAnsi="Times New Roman"/>
                <w:sz w:val="24"/>
                <w:szCs w:val="28"/>
              </w:rPr>
            </w:pPr>
          </w:p>
        </w:tc>
      </w:tr>
      <w:tr w:rsidR="00230489" w:rsidRPr="00F877EB" w:rsidTr="00230489">
        <w:tc>
          <w:tcPr>
            <w:tcW w:w="2958" w:type="pct"/>
            <w:shd w:val="clear" w:color="auto" w:fill="auto"/>
          </w:tcPr>
          <w:p w:rsidR="00230489" w:rsidRPr="00F877EB" w:rsidRDefault="00230489" w:rsidP="00230489">
            <w:pPr>
              <w:spacing w:after="0" w:line="240" w:lineRule="auto"/>
              <w:jc w:val="both"/>
              <w:rPr>
                <w:rFonts w:ascii="Times New Roman" w:hAnsi="Times New Roman"/>
                <w:sz w:val="24"/>
                <w:szCs w:val="28"/>
              </w:rPr>
            </w:pPr>
            <w:r w:rsidRPr="00F877EB">
              <w:rPr>
                <w:rFonts w:ascii="Times New Roman" w:hAnsi="Times New Roman"/>
                <w:sz w:val="24"/>
                <w:szCs w:val="28"/>
              </w:rPr>
              <w:t>Отлично</w:t>
            </w:r>
          </w:p>
        </w:tc>
        <w:tc>
          <w:tcPr>
            <w:tcW w:w="1021" w:type="pct"/>
            <w:shd w:val="clear" w:color="auto" w:fill="auto"/>
          </w:tcPr>
          <w:p w:rsidR="00230489" w:rsidRPr="00F877EB" w:rsidRDefault="00230489" w:rsidP="00230489">
            <w:pPr>
              <w:spacing w:after="0" w:line="240" w:lineRule="auto"/>
              <w:jc w:val="center"/>
              <w:rPr>
                <w:rFonts w:ascii="Times New Roman" w:hAnsi="Times New Roman"/>
                <w:sz w:val="24"/>
                <w:szCs w:val="28"/>
              </w:rPr>
            </w:pPr>
            <w:r w:rsidRPr="00F877EB">
              <w:rPr>
                <w:rFonts w:ascii="Times New Roman" w:hAnsi="Times New Roman"/>
                <w:sz w:val="24"/>
                <w:szCs w:val="28"/>
              </w:rPr>
              <w:t>12</w:t>
            </w:r>
          </w:p>
        </w:tc>
        <w:tc>
          <w:tcPr>
            <w:tcW w:w="1021" w:type="pct"/>
            <w:shd w:val="clear" w:color="auto" w:fill="auto"/>
          </w:tcPr>
          <w:p w:rsidR="00230489" w:rsidRPr="00F877EB" w:rsidRDefault="00230489" w:rsidP="00230489">
            <w:pPr>
              <w:spacing w:after="0" w:line="240" w:lineRule="auto"/>
              <w:jc w:val="center"/>
              <w:rPr>
                <w:rFonts w:ascii="Times New Roman" w:hAnsi="Times New Roman"/>
                <w:sz w:val="24"/>
                <w:szCs w:val="28"/>
              </w:rPr>
            </w:pPr>
            <w:r w:rsidRPr="00F877EB">
              <w:rPr>
                <w:rFonts w:ascii="Times New Roman" w:hAnsi="Times New Roman"/>
                <w:sz w:val="24"/>
                <w:szCs w:val="28"/>
              </w:rPr>
              <w:t>60,0</w:t>
            </w:r>
          </w:p>
        </w:tc>
      </w:tr>
      <w:tr w:rsidR="00230489" w:rsidRPr="00F877EB" w:rsidTr="00230489">
        <w:tc>
          <w:tcPr>
            <w:tcW w:w="2958" w:type="pct"/>
            <w:shd w:val="clear" w:color="auto" w:fill="auto"/>
          </w:tcPr>
          <w:p w:rsidR="00230489" w:rsidRPr="00F877EB" w:rsidRDefault="00230489" w:rsidP="00230489">
            <w:pPr>
              <w:spacing w:after="0" w:line="240" w:lineRule="auto"/>
              <w:jc w:val="both"/>
              <w:rPr>
                <w:rFonts w:ascii="Times New Roman" w:hAnsi="Times New Roman"/>
                <w:sz w:val="24"/>
                <w:szCs w:val="28"/>
              </w:rPr>
            </w:pPr>
            <w:r w:rsidRPr="00F877EB">
              <w:rPr>
                <w:rFonts w:ascii="Times New Roman" w:hAnsi="Times New Roman"/>
                <w:sz w:val="24"/>
                <w:szCs w:val="28"/>
              </w:rPr>
              <w:t xml:space="preserve">Хорошо </w:t>
            </w:r>
          </w:p>
        </w:tc>
        <w:tc>
          <w:tcPr>
            <w:tcW w:w="1021" w:type="pct"/>
            <w:shd w:val="clear" w:color="auto" w:fill="auto"/>
          </w:tcPr>
          <w:p w:rsidR="00230489" w:rsidRPr="00F877EB" w:rsidRDefault="00230489" w:rsidP="00230489">
            <w:pPr>
              <w:spacing w:after="0" w:line="240" w:lineRule="auto"/>
              <w:jc w:val="center"/>
              <w:rPr>
                <w:rFonts w:ascii="Times New Roman" w:hAnsi="Times New Roman"/>
                <w:sz w:val="24"/>
                <w:szCs w:val="28"/>
              </w:rPr>
            </w:pPr>
            <w:r w:rsidRPr="00F877EB">
              <w:rPr>
                <w:rFonts w:ascii="Times New Roman" w:hAnsi="Times New Roman"/>
                <w:sz w:val="24"/>
                <w:szCs w:val="28"/>
              </w:rPr>
              <w:t>7</w:t>
            </w:r>
          </w:p>
        </w:tc>
        <w:tc>
          <w:tcPr>
            <w:tcW w:w="1021" w:type="pct"/>
            <w:shd w:val="clear" w:color="auto" w:fill="auto"/>
          </w:tcPr>
          <w:p w:rsidR="00230489" w:rsidRPr="00F877EB" w:rsidRDefault="00230489" w:rsidP="00230489">
            <w:pPr>
              <w:spacing w:after="0" w:line="240" w:lineRule="auto"/>
              <w:jc w:val="center"/>
              <w:rPr>
                <w:rFonts w:ascii="Times New Roman" w:hAnsi="Times New Roman"/>
                <w:sz w:val="24"/>
                <w:szCs w:val="28"/>
              </w:rPr>
            </w:pPr>
            <w:r w:rsidRPr="00F877EB">
              <w:rPr>
                <w:rFonts w:ascii="Times New Roman" w:hAnsi="Times New Roman"/>
                <w:sz w:val="24"/>
                <w:szCs w:val="28"/>
              </w:rPr>
              <w:t>35,0</w:t>
            </w:r>
          </w:p>
        </w:tc>
      </w:tr>
      <w:tr w:rsidR="00230489" w:rsidRPr="00F877EB" w:rsidTr="00230489">
        <w:tc>
          <w:tcPr>
            <w:tcW w:w="2958" w:type="pct"/>
            <w:shd w:val="clear" w:color="auto" w:fill="auto"/>
          </w:tcPr>
          <w:p w:rsidR="00230489" w:rsidRPr="00F877EB" w:rsidRDefault="00230489" w:rsidP="00230489">
            <w:pPr>
              <w:spacing w:after="0" w:line="240" w:lineRule="auto"/>
              <w:jc w:val="both"/>
              <w:rPr>
                <w:rFonts w:ascii="Times New Roman" w:hAnsi="Times New Roman"/>
                <w:sz w:val="24"/>
                <w:szCs w:val="28"/>
              </w:rPr>
            </w:pPr>
            <w:r w:rsidRPr="00F877EB">
              <w:rPr>
                <w:rFonts w:ascii="Times New Roman" w:hAnsi="Times New Roman"/>
                <w:sz w:val="24"/>
                <w:szCs w:val="28"/>
              </w:rPr>
              <w:t xml:space="preserve">Удовлетворительно </w:t>
            </w:r>
          </w:p>
        </w:tc>
        <w:tc>
          <w:tcPr>
            <w:tcW w:w="1021" w:type="pct"/>
            <w:shd w:val="clear" w:color="auto" w:fill="auto"/>
          </w:tcPr>
          <w:p w:rsidR="00230489" w:rsidRPr="00F877EB" w:rsidRDefault="00230489" w:rsidP="00230489">
            <w:pPr>
              <w:spacing w:after="0" w:line="240" w:lineRule="auto"/>
              <w:jc w:val="center"/>
              <w:rPr>
                <w:rFonts w:ascii="Times New Roman" w:hAnsi="Times New Roman"/>
                <w:sz w:val="24"/>
                <w:szCs w:val="28"/>
              </w:rPr>
            </w:pPr>
            <w:r w:rsidRPr="00F877EB">
              <w:rPr>
                <w:rFonts w:ascii="Times New Roman" w:hAnsi="Times New Roman"/>
                <w:sz w:val="24"/>
                <w:szCs w:val="28"/>
              </w:rPr>
              <w:t>1</w:t>
            </w:r>
          </w:p>
        </w:tc>
        <w:tc>
          <w:tcPr>
            <w:tcW w:w="1021" w:type="pct"/>
            <w:shd w:val="clear" w:color="auto" w:fill="auto"/>
          </w:tcPr>
          <w:p w:rsidR="00230489" w:rsidRPr="00F877EB" w:rsidRDefault="00230489" w:rsidP="00230489">
            <w:pPr>
              <w:spacing w:after="0" w:line="240" w:lineRule="auto"/>
              <w:jc w:val="center"/>
              <w:rPr>
                <w:rFonts w:ascii="Times New Roman" w:hAnsi="Times New Roman"/>
                <w:sz w:val="24"/>
                <w:szCs w:val="28"/>
              </w:rPr>
            </w:pPr>
            <w:r w:rsidRPr="00F877EB">
              <w:rPr>
                <w:rFonts w:ascii="Times New Roman" w:hAnsi="Times New Roman"/>
                <w:sz w:val="24"/>
                <w:szCs w:val="28"/>
              </w:rPr>
              <w:t>5,0</w:t>
            </w:r>
          </w:p>
        </w:tc>
      </w:tr>
      <w:tr w:rsidR="00230489" w:rsidRPr="00F877EB" w:rsidTr="00230489">
        <w:tc>
          <w:tcPr>
            <w:tcW w:w="2958" w:type="pct"/>
            <w:shd w:val="clear" w:color="auto" w:fill="auto"/>
          </w:tcPr>
          <w:p w:rsidR="00230489" w:rsidRPr="00F877EB" w:rsidRDefault="00230489" w:rsidP="00230489">
            <w:pPr>
              <w:spacing w:after="0" w:line="240" w:lineRule="auto"/>
              <w:jc w:val="both"/>
              <w:rPr>
                <w:rFonts w:ascii="Times New Roman" w:hAnsi="Times New Roman"/>
                <w:sz w:val="24"/>
                <w:szCs w:val="28"/>
              </w:rPr>
            </w:pPr>
            <w:r w:rsidRPr="00F877EB">
              <w:rPr>
                <w:rFonts w:ascii="Times New Roman" w:hAnsi="Times New Roman"/>
                <w:sz w:val="24"/>
                <w:szCs w:val="28"/>
              </w:rPr>
              <w:t xml:space="preserve">Неудовлетворительно </w:t>
            </w:r>
          </w:p>
        </w:tc>
        <w:tc>
          <w:tcPr>
            <w:tcW w:w="1021" w:type="pct"/>
            <w:shd w:val="clear" w:color="auto" w:fill="auto"/>
          </w:tcPr>
          <w:p w:rsidR="00230489" w:rsidRPr="00F877EB" w:rsidRDefault="00230489" w:rsidP="00230489">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230489" w:rsidRPr="00F877EB" w:rsidRDefault="00230489" w:rsidP="00230489">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230489" w:rsidRPr="00F877EB" w:rsidTr="00230489">
        <w:tc>
          <w:tcPr>
            <w:tcW w:w="2958" w:type="pct"/>
            <w:shd w:val="clear" w:color="auto" w:fill="auto"/>
          </w:tcPr>
          <w:p w:rsidR="00230489" w:rsidRPr="00F877EB" w:rsidRDefault="00230489" w:rsidP="00230489">
            <w:pPr>
              <w:spacing w:after="0" w:line="240" w:lineRule="auto"/>
              <w:jc w:val="both"/>
              <w:rPr>
                <w:rFonts w:ascii="Times New Roman" w:hAnsi="Times New Roman"/>
                <w:sz w:val="24"/>
                <w:szCs w:val="28"/>
              </w:rPr>
            </w:pPr>
            <w:r w:rsidRPr="00F877EB">
              <w:rPr>
                <w:rFonts w:ascii="Times New Roman" w:hAnsi="Times New Roman"/>
                <w:sz w:val="24"/>
                <w:szCs w:val="28"/>
              </w:rPr>
              <w:t>Средний балл</w:t>
            </w:r>
          </w:p>
        </w:tc>
        <w:tc>
          <w:tcPr>
            <w:tcW w:w="2042" w:type="pct"/>
            <w:gridSpan w:val="2"/>
            <w:shd w:val="clear" w:color="auto" w:fill="auto"/>
          </w:tcPr>
          <w:p w:rsidR="00230489" w:rsidRPr="00F877EB" w:rsidRDefault="00230489" w:rsidP="00230489">
            <w:pPr>
              <w:spacing w:after="0" w:line="240" w:lineRule="auto"/>
              <w:jc w:val="center"/>
              <w:rPr>
                <w:rFonts w:ascii="Times New Roman" w:hAnsi="Times New Roman"/>
                <w:sz w:val="24"/>
                <w:szCs w:val="28"/>
              </w:rPr>
            </w:pPr>
            <w:r w:rsidRPr="00F877EB">
              <w:rPr>
                <w:rFonts w:ascii="Times New Roman" w:hAnsi="Times New Roman"/>
                <w:sz w:val="24"/>
                <w:szCs w:val="28"/>
              </w:rPr>
              <w:t>4,6</w:t>
            </w:r>
          </w:p>
        </w:tc>
      </w:tr>
      <w:tr w:rsidR="00230489" w:rsidRPr="00F877EB" w:rsidTr="00230489">
        <w:tc>
          <w:tcPr>
            <w:tcW w:w="2958" w:type="pct"/>
            <w:shd w:val="clear" w:color="auto" w:fill="auto"/>
          </w:tcPr>
          <w:p w:rsidR="00230489" w:rsidRPr="00F877EB" w:rsidRDefault="00230489" w:rsidP="00230489">
            <w:pPr>
              <w:spacing w:after="0" w:line="240" w:lineRule="auto"/>
              <w:jc w:val="both"/>
              <w:rPr>
                <w:rFonts w:ascii="Times New Roman" w:hAnsi="Times New Roman"/>
                <w:sz w:val="24"/>
                <w:szCs w:val="28"/>
              </w:rPr>
            </w:pPr>
            <w:r w:rsidRPr="00F877EB">
              <w:rPr>
                <w:rFonts w:ascii="Times New Roman" w:hAnsi="Times New Roman"/>
                <w:sz w:val="24"/>
                <w:szCs w:val="28"/>
              </w:rPr>
              <w:t>Качественный показатель</w:t>
            </w:r>
          </w:p>
        </w:tc>
        <w:tc>
          <w:tcPr>
            <w:tcW w:w="1021" w:type="pct"/>
            <w:shd w:val="clear" w:color="auto" w:fill="auto"/>
          </w:tcPr>
          <w:p w:rsidR="00230489" w:rsidRPr="00F877EB" w:rsidRDefault="00230489" w:rsidP="00230489">
            <w:pPr>
              <w:spacing w:after="0" w:line="240" w:lineRule="auto"/>
              <w:jc w:val="center"/>
              <w:rPr>
                <w:rFonts w:ascii="Times New Roman" w:hAnsi="Times New Roman"/>
                <w:sz w:val="24"/>
                <w:szCs w:val="28"/>
              </w:rPr>
            </w:pPr>
            <w:r w:rsidRPr="00F877EB">
              <w:rPr>
                <w:rFonts w:ascii="Times New Roman" w:hAnsi="Times New Roman"/>
                <w:sz w:val="24"/>
                <w:szCs w:val="28"/>
              </w:rPr>
              <w:t>19</w:t>
            </w:r>
          </w:p>
        </w:tc>
        <w:tc>
          <w:tcPr>
            <w:tcW w:w="1021" w:type="pct"/>
            <w:shd w:val="clear" w:color="auto" w:fill="auto"/>
          </w:tcPr>
          <w:p w:rsidR="00230489" w:rsidRPr="00F877EB" w:rsidRDefault="00230489" w:rsidP="00230489">
            <w:pPr>
              <w:spacing w:after="0" w:line="240" w:lineRule="auto"/>
              <w:jc w:val="center"/>
              <w:rPr>
                <w:rFonts w:ascii="Times New Roman" w:hAnsi="Times New Roman"/>
                <w:sz w:val="24"/>
                <w:szCs w:val="28"/>
              </w:rPr>
            </w:pPr>
            <w:r w:rsidRPr="00F877EB">
              <w:rPr>
                <w:rFonts w:ascii="Times New Roman" w:hAnsi="Times New Roman"/>
                <w:sz w:val="24"/>
                <w:szCs w:val="28"/>
              </w:rPr>
              <w:t>95</w:t>
            </w:r>
          </w:p>
        </w:tc>
      </w:tr>
    </w:tbl>
    <w:p w:rsidR="00D30853" w:rsidRDefault="00D30853" w:rsidP="007C2941">
      <w:pPr>
        <w:spacing w:after="0" w:line="240" w:lineRule="auto"/>
        <w:rPr>
          <w:rFonts w:ascii="Times New Roman" w:hAnsi="Times New Roman"/>
          <w:sz w:val="24"/>
          <w:szCs w:val="24"/>
        </w:rPr>
      </w:pPr>
    </w:p>
    <w:p w:rsidR="00230489" w:rsidRPr="00E4291F" w:rsidRDefault="00230489" w:rsidP="00230489">
      <w:pPr>
        <w:spacing w:after="0" w:line="240" w:lineRule="auto"/>
        <w:jc w:val="right"/>
        <w:rPr>
          <w:rFonts w:ascii="Times New Roman" w:hAnsi="Times New Roman"/>
          <w:sz w:val="24"/>
          <w:szCs w:val="24"/>
        </w:rPr>
      </w:pPr>
      <w:r>
        <w:rPr>
          <w:rFonts w:ascii="Times New Roman" w:hAnsi="Times New Roman"/>
          <w:sz w:val="24"/>
          <w:szCs w:val="24"/>
        </w:rPr>
        <w:t>Таблица № 1</w:t>
      </w:r>
      <w:r w:rsidR="00D30853">
        <w:rPr>
          <w:rFonts w:ascii="Times New Roman" w:hAnsi="Times New Roman"/>
          <w:sz w:val="24"/>
          <w:szCs w:val="24"/>
        </w:rPr>
        <w:t>3.2</w:t>
      </w:r>
    </w:p>
    <w:p w:rsidR="000D42FB" w:rsidRPr="00E4291F" w:rsidRDefault="000D42FB" w:rsidP="000D42FB">
      <w:pPr>
        <w:spacing w:after="0" w:line="240" w:lineRule="auto"/>
        <w:jc w:val="right"/>
        <w:rPr>
          <w:rFonts w:ascii="Times New Roman" w:hAnsi="Times New Roman"/>
          <w:sz w:val="24"/>
          <w:szCs w:val="24"/>
        </w:rPr>
      </w:pPr>
      <w:r w:rsidRPr="00E4291F">
        <w:rPr>
          <w:rFonts w:ascii="Times New Roman" w:hAnsi="Times New Roman"/>
          <w:sz w:val="24"/>
          <w:szCs w:val="24"/>
        </w:rPr>
        <w:t>Результаты ГИА по ППКРС по профессии 23.01.07 Машинист крана (крановщик)</w:t>
      </w:r>
    </w:p>
    <w:p w:rsidR="000D42FB" w:rsidRDefault="000D42FB" w:rsidP="000D42FB">
      <w:pPr>
        <w:spacing w:after="0" w:line="240" w:lineRule="auto"/>
        <w:jc w:val="both"/>
        <w:rPr>
          <w:rFonts w:ascii="Times New Roman" w:hAnsi="Times New Roman"/>
          <w:sz w:val="24"/>
          <w:szCs w:val="24"/>
        </w:rPr>
      </w:pPr>
      <w:r w:rsidRPr="00E4291F">
        <w:rPr>
          <w:rFonts w:ascii="Times New Roman" w:hAnsi="Times New Roman"/>
          <w:sz w:val="24"/>
          <w:szCs w:val="24"/>
        </w:rPr>
        <w:t>Результаты защиты ВКР (выпускная практическая квалификационная работа)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2"/>
        <w:gridCol w:w="1954"/>
        <w:gridCol w:w="1954"/>
      </w:tblGrid>
      <w:tr w:rsidR="000D42FB" w:rsidRPr="00F877EB" w:rsidTr="000D42FB">
        <w:tc>
          <w:tcPr>
            <w:tcW w:w="2958" w:type="pct"/>
            <w:shd w:val="clear" w:color="auto" w:fill="auto"/>
          </w:tcPr>
          <w:p w:rsidR="000D42FB" w:rsidRPr="00F877EB" w:rsidRDefault="000D42FB" w:rsidP="000D42FB">
            <w:pPr>
              <w:spacing w:after="0" w:line="240" w:lineRule="auto"/>
              <w:jc w:val="both"/>
              <w:rPr>
                <w:rFonts w:ascii="Times New Roman" w:hAnsi="Times New Roman"/>
                <w:sz w:val="24"/>
                <w:szCs w:val="28"/>
              </w:rPr>
            </w:pPr>
            <w:r w:rsidRPr="00F877EB">
              <w:rPr>
                <w:rFonts w:ascii="Times New Roman" w:hAnsi="Times New Roman"/>
                <w:sz w:val="24"/>
                <w:szCs w:val="28"/>
              </w:rPr>
              <w:lastRenderedPageBreak/>
              <w:t>Показатели</w:t>
            </w:r>
          </w:p>
        </w:tc>
        <w:tc>
          <w:tcPr>
            <w:tcW w:w="1021" w:type="pct"/>
            <w:shd w:val="clear" w:color="auto" w:fill="auto"/>
          </w:tcPr>
          <w:p w:rsidR="000D42FB" w:rsidRPr="00F877EB" w:rsidRDefault="000D42FB" w:rsidP="000D42FB">
            <w:pPr>
              <w:spacing w:after="0" w:line="240" w:lineRule="auto"/>
              <w:jc w:val="center"/>
              <w:rPr>
                <w:rFonts w:ascii="Times New Roman" w:hAnsi="Times New Roman"/>
                <w:sz w:val="24"/>
                <w:szCs w:val="28"/>
              </w:rPr>
            </w:pPr>
            <w:r w:rsidRPr="00F877EB">
              <w:rPr>
                <w:rFonts w:ascii="Times New Roman" w:hAnsi="Times New Roman"/>
                <w:sz w:val="24"/>
                <w:szCs w:val="28"/>
              </w:rPr>
              <w:t>Кол-во (чел)</w:t>
            </w:r>
          </w:p>
        </w:tc>
        <w:tc>
          <w:tcPr>
            <w:tcW w:w="1021" w:type="pct"/>
            <w:shd w:val="clear" w:color="auto" w:fill="auto"/>
          </w:tcPr>
          <w:p w:rsidR="000D42FB" w:rsidRPr="00F877EB" w:rsidRDefault="000D42FB" w:rsidP="000D42FB">
            <w:pPr>
              <w:spacing w:after="0" w:line="240" w:lineRule="auto"/>
              <w:jc w:val="center"/>
              <w:rPr>
                <w:rFonts w:ascii="Times New Roman" w:hAnsi="Times New Roman"/>
                <w:sz w:val="24"/>
                <w:szCs w:val="28"/>
              </w:rPr>
            </w:pPr>
            <w:r w:rsidRPr="00F877EB">
              <w:rPr>
                <w:rFonts w:ascii="Times New Roman" w:hAnsi="Times New Roman"/>
                <w:sz w:val="24"/>
                <w:szCs w:val="28"/>
              </w:rPr>
              <w:t>%</w:t>
            </w:r>
          </w:p>
        </w:tc>
      </w:tr>
      <w:tr w:rsidR="000D42FB" w:rsidRPr="00F877EB" w:rsidTr="000D42FB">
        <w:tc>
          <w:tcPr>
            <w:tcW w:w="2958" w:type="pct"/>
            <w:shd w:val="clear" w:color="auto" w:fill="auto"/>
          </w:tcPr>
          <w:p w:rsidR="000D42FB" w:rsidRPr="00F877EB" w:rsidRDefault="000D42FB" w:rsidP="000D42FB">
            <w:pPr>
              <w:spacing w:after="0" w:line="240" w:lineRule="auto"/>
              <w:jc w:val="both"/>
              <w:rPr>
                <w:rFonts w:ascii="Times New Roman" w:hAnsi="Times New Roman"/>
                <w:sz w:val="24"/>
                <w:szCs w:val="28"/>
              </w:rPr>
            </w:pPr>
            <w:r w:rsidRPr="00F877EB">
              <w:rPr>
                <w:rFonts w:ascii="Times New Roman" w:hAnsi="Times New Roman"/>
                <w:sz w:val="24"/>
                <w:szCs w:val="28"/>
              </w:rPr>
              <w:t>Допущено к защите ВКР</w:t>
            </w:r>
          </w:p>
        </w:tc>
        <w:tc>
          <w:tcPr>
            <w:tcW w:w="1021" w:type="pct"/>
            <w:shd w:val="clear" w:color="auto" w:fill="auto"/>
          </w:tcPr>
          <w:p w:rsidR="000D42FB" w:rsidRPr="00F877EB" w:rsidRDefault="000D42FB" w:rsidP="000D42FB">
            <w:pPr>
              <w:spacing w:after="0" w:line="240" w:lineRule="auto"/>
              <w:jc w:val="center"/>
              <w:rPr>
                <w:rFonts w:ascii="Times New Roman" w:hAnsi="Times New Roman"/>
                <w:sz w:val="24"/>
                <w:szCs w:val="28"/>
              </w:rPr>
            </w:pPr>
            <w:r w:rsidRPr="00F877EB">
              <w:rPr>
                <w:rFonts w:ascii="Times New Roman" w:hAnsi="Times New Roman"/>
                <w:sz w:val="24"/>
                <w:szCs w:val="28"/>
              </w:rPr>
              <w:t>20</w:t>
            </w:r>
          </w:p>
        </w:tc>
        <w:tc>
          <w:tcPr>
            <w:tcW w:w="1021" w:type="pct"/>
            <w:shd w:val="clear" w:color="auto" w:fill="auto"/>
          </w:tcPr>
          <w:p w:rsidR="000D42FB" w:rsidRPr="00F877EB" w:rsidRDefault="000D42FB" w:rsidP="000D42FB">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r w:rsidR="000D42FB" w:rsidRPr="00F877EB" w:rsidTr="000D42FB">
        <w:tc>
          <w:tcPr>
            <w:tcW w:w="2958" w:type="pct"/>
            <w:shd w:val="clear" w:color="auto" w:fill="auto"/>
          </w:tcPr>
          <w:p w:rsidR="000D42FB" w:rsidRPr="00F877EB" w:rsidRDefault="000D42FB" w:rsidP="000D42FB">
            <w:pPr>
              <w:spacing w:after="0" w:line="240" w:lineRule="auto"/>
              <w:jc w:val="both"/>
              <w:rPr>
                <w:rFonts w:ascii="Times New Roman" w:hAnsi="Times New Roman"/>
                <w:sz w:val="24"/>
                <w:szCs w:val="28"/>
              </w:rPr>
            </w:pPr>
            <w:r w:rsidRPr="00F877EB">
              <w:rPr>
                <w:rFonts w:ascii="Times New Roman" w:hAnsi="Times New Roman"/>
                <w:sz w:val="24"/>
                <w:szCs w:val="28"/>
              </w:rPr>
              <w:t>Не явились на защиту ВКР</w:t>
            </w:r>
          </w:p>
        </w:tc>
        <w:tc>
          <w:tcPr>
            <w:tcW w:w="1021" w:type="pct"/>
            <w:shd w:val="clear" w:color="auto" w:fill="auto"/>
          </w:tcPr>
          <w:p w:rsidR="000D42FB" w:rsidRPr="00F877EB" w:rsidRDefault="000D42FB" w:rsidP="000D42FB">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0D42FB" w:rsidRPr="00F877EB" w:rsidRDefault="000D42FB" w:rsidP="000D42FB">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0D42FB" w:rsidRPr="00F877EB" w:rsidTr="000D42FB">
        <w:tc>
          <w:tcPr>
            <w:tcW w:w="2958" w:type="pct"/>
            <w:shd w:val="clear" w:color="auto" w:fill="auto"/>
          </w:tcPr>
          <w:p w:rsidR="000D42FB" w:rsidRPr="00F877EB" w:rsidRDefault="000D42FB" w:rsidP="000D42FB">
            <w:pPr>
              <w:spacing w:after="0" w:line="240" w:lineRule="auto"/>
              <w:jc w:val="both"/>
              <w:rPr>
                <w:rFonts w:ascii="Times New Roman" w:hAnsi="Times New Roman"/>
                <w:sz w:val="24"/>
                <w:szCs w:val="28"/>
              </w:rPr>
            </w:pPr>
            <w:r w:rsidRPr="00F877EB">
              <w:rPr>
                <w:rFonts w:ascii="Times New Roman" w:hAnsi="Times New Roman"/>
                <w:sz w:val="24"/>
                <w:szCs w:val="28"/>
              </w:rPr>
              <w:t>Защищено ВКР</w:t>
            </w:r>
          </w:p>
        </w:tc>
        <w:tc>
          <w:tcPr>
            <w:tcW w:w="1021" w:type="pct"/>
            <w:shd w:val="clear" w:color="auto" w:fill="auto"/>
          </w:tcPr>
          <w:p w:rsidR="000D42FB" w:rsidRPr="00F877EB" w:rsidRDefault="000D42FB" w:rsidP="000D42FB">
            <w:pPr>
              <w:spacing w:after="0" w:line="240" w:lineRule="auto"/>
              <w:jc w:val="center"/>
              <w:rPr>
                <w:rFonts w:ascii="Times New Roman" w:hAnsi="Times New Roman"/>
                <w:sz w:val="24"/>
                <w:szCs w:val="28"/>
              </w:rPr>
            </w:pPr>
            <w:r w:rsidRPr="00F877EB">
              <w:rPr>
                <w:rFonts w:ascii="Times New Roman" w:hAnsi="Times New Roman"/>
                <w:sz w:val="24"/>
                <w:szCs w:val="28"/>
              </w:rPr>
              <w:t>20</w:t>
            </w:r>
          </w:p>
        </w:tc>
        <w:tc>
          <w:tcPr>
            <w:tcW w:w="1021" w:type="pct"/>
            <w:shd w:val="clear" w:color="auto" w:fill="auto"/>
          </w:tcPr>
          <w:p w:rsidR="000D42FB" w:rsidRPr="00F877EB" w:rsidRDefault="000D42FB" w:rsidP="000D42FB">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r w:rsidR="000D42FB" w:rsidRPr="00F877EB" w:rsidTr="000D42FB">
        <w:tc>
          <w:tcPr>
            <w:tcW w:w="2958" w:type="pct"/>
            <w:shd w:val="clear" w:color="auto" w:fill="auto"/>
          </w:tcPr>
          <w:p w:rsidR="000D42FB" w:rsidRPr="00F877EB" w:rsidRDefault="000D42FB" w:rsidP="000D42FB">
            <w:pPr>
              <w:spacing w:after="0" w:line="240" w:lineRule="auto"/>
              <w:jc w:val="both"/>
              <w:rPr>
                <w:rFonts w:ascii="Times New Roman" w:hAnsi="Times New Roman"/>
                <w:sz w:val="24"/>
                <w:szCs w:val="28"/>
              </w:rPr>
            </w:pPr>
            <w:r w:rsidRPr="00F877EB">
              <w:rPr>
                <w:rFonts w:ascii="Times New Roman" w:hAnsi="Times New Roman"/>
                <w:sz w:val="24"/>
                <w:szCs w:val="28"/>
              </w:rPr>
              <w:t>Оценки:</w:t>
            </w:r>
          </w:p>
        </w:tc>
        <w:tc>
          <w:tcPr>
            <w:tcW w:w="1021" w:type="pct"/>
            <w:shd w:val="clear" w:color="auto" w:fill="auto"/>
          </w:tcPr>
          <w:p w:rsidR="000D42FB" w:rsidRPr="00F877EB" w:rsidRDefault="000D42FB" w:rsidP="000D42FB">
            <w:pPr>
              <w:spacing w:after="0" w:line="240" w:lineRule="auto"/>
              <w:jc w:val="center"/>
              <w:rPr>
                <w:rFonts w:ascii="Times New Roman" w:hAnsi="Times New Roman"/>
                <w:sz w:val="24"/>
                <w:szCs w:val="28"/>
              </w:rPr>
            </w:pPr>
          </w:p>
        </w:tc>
        <w:tc>
          <w:tcPr>
            <w:tcW w:w="1021" w:type="pct"/>
            <w:shd w:val="clear" w:color="auto" w:fill="auto"/>
          </w:tcPr>
          <w:p w:rsidR="000D42FB" w:rsidRPr="00F877EB" w:rsidRDefault="000D42FB" w:rsidP="000D42FB">
            <w:pPr>
              <w:spacing w:after="0" w:line="240" w:lineRule="auto"/>
              <w:jc w:val="center"/>
              <w:rPr>
                <w:rFonts w:ascii="Times New Roman" w:hAnsi="Times New Roman"/>
                <w:sz w:val="24"/>
                <w:szCs w:val="28"/>
              </w:rPr>
            </w:pPr>
          </w:p>
        </w:tc>
      </w:tr>
      <w:tr w:rsidR="000D42FB" w:rsidRPr="00F877EB" w:rsidTr="000D42FB">
        <w:tc>
          <w:tcPr>
            <w:tcW w:w="2958" w:type="pct"/>
            <w:shd w:val="clear" w:color="auto" w:fill="auto"/>
          </w:tcPr>
          <w:p w:rsidR="000D42FB" w:rsidRPr="00F877EB" w:rsidRDefault="000D42FB" w:rsidP="000D42FB">
            <w:pPr>
              <w:spacing w:after="0" w:line="240" w:lineRule="auto"/>
              <w:jc w:val="both"/>
              <w:rPr>
                <w:rFonts w:ascii="Times New Roman" w:hAnsi="Times New Roman"/>
                <w:sz w:val="24"/>
                <w:szCs w:val="28"/>
              </w:rPr>
            </w:pPr>
            <w:r w:rsidRPr="00F877EB">
              <w:rPr>
                <w:rFonts w:ascii="Times New Roman" w:hAnsi="Times New Roman"/>
                <w:sz w:val="24"/>
                <w:szCs w:val="28"/>
              </w:rPr>
              <w:t>Отлично</w:t>
            </w:r>
          </w:p>
        </w:tc>
        <w:tc>
          <w:tcPr>
            <w:tcW w:w="1021" w:type="pct"/>
            <w:shd w:val="clear" w:color="auto" w:fill="auto"/>
          </w:tcPr>
          <w:p w:rsidR="000D42FB" w:rsidRPr="00F877EB" w:rsidRDefault="000D42FB" w:rsidP="000D42FB">
            <w:pPr>
              <w:spacing w:after="0" w:line="240" w:lineRule="auto"/>
              <w:jc w:val="center"/>
              <w:rPr>
                <w:rFonts w:ascii="Times New Roman" w:hAnsi="Times New Roman"/>
                <w:sz w:val="24"/>
                <w:szCs w:val="28"/>
              </w:rPr>
            </w:pPr>
            <w:r w:rsidRPr="00F877EB">
              <w:rPr>
                <w:rFonts w:ascii="Times New Roman" w:hAnsi="Times New Roman"/>
                <w:sz w:val="24"/>
                <w:szCs w:val="28"/>
              </w:rPr>
              <w:t>7</w:t>
            </w:r>
          </w:p>
        </w:tc>
        <w:tc>
          <w:tcPr>
            <w:tcW w:w="1021" w:type="pct"/>
            <w:shd w:val="clear" w:color="auto" w:fill="auto"/>
          </w:tcPr>
          <w:p w:rsidR="000D42FB" w:rsidRPr="00F877EB" w:rsidRDefault="000D42FB" w:rsidP="000D42FB">
            <w:pPr>
              <w:spacing w:after="0" w:line="240" w:lineRule="auto"/>
              <w:jc w:val="center"/>
              <w:rPr>
                <w:rFonts w:ascii="Times New Roman" w:hAnsi="Times New Roman"/>
                <w:sz w:val="24"/>
                <w:szCs w:val="28"/>
              </w:rPr>
            </w:pPr>
            <w:r w:rsidRPr="00F877EB">
              <w:rPr>
                <w:rFonts w:ascii="Times New Roman" w:hAnsi="Times New Roman"/>
                <w:sz w:val="24"/>
                <w:szCs w:val="28"/>
              </w:rPr>
              <w:t>35,0</w:t>
            </w:r>
          </w:p>
        </w:tc>
      </w:tr>
      <w:tr w:rsidR="000D42FB" w:rsidRPr="00F877EB" w:rsidTr="000D42FB">
        <w:tc>
          <w:tcPr>
            <w:tcW w:w="2958" w:type="pct"/>
            <w:shd w:val="clear" w:color="auto" w:fill="auto"/>
          </w:tcPr>
          <w:p w:rsidR="000D42FB" w:rsidRPr="00F877EB" w:rsidRDefault="000D42FB" w:rsidP="000D42FB">
            <w:pPr>
              <w:spacing w:after="0" w:line="240" w:lineRule="auto"/>
              <w:jc w:val="both"/>
              <w:rPr>
                <w:rFonts w:ascii="Times New Roman" w:hAnsi="Times New Roman"/>
                <w:sz w:val="24"/>
                <w:szCs w:val="28"/>
              </w:rPr>
            </w:pPr>
            <w:r w:rsidRPr="00F877EB">
              <w:rPr>
                <w:rFonts w:ascii="Times New Roman" w:hAnsi="Times New Roman"/>
                <w:sz w:val="24"/>
                <w:szCs w:val="28"/>
              </w:rPr>
              <w:t xml:space="preserve">Хорошо </w:t>
            </w:r>
          </w:p>
        </w:tc>
        <w:tc>
          <w:tcPr>
            <w:tcW w:w="1021" w:type="pct"/>
            <w:shd w:val="clear" w:color="auto" w:fill="auto"/>
          </w:tcPr>
          <w:p w:rsidR="000D42FB" w:rsidRPr="00F877EB" w:rsidRDefault="000D42FB" w:rsidP="000D42FB">
            <w:pPr>
              <w:spacing w:after="0" w:line="240" w:lineRule="auto"/>
              <w:jc w:val="center"/>
              <w:rPr>
                <w:rFonts w:ascii="Times New Roman" w:hAnsi="Times New Roman"/>
                <w:sz w:val="24"/>
                <w:szCs w:val="28"/>
              </w:rPr>
            </w:pPr>
            <w:r w:rsidRPr="00F877EB">
              <w:rPr>
                <w:rFonts w:ascii="Times New Roman" w:hAnsi="Times New Roman"/>
                <w:sz w:val="24"/>
                <w:szCs w:val="28"/>
              </w:rPr>
              <w:t>10</w:t>
            </w:r>
          </w:p>
        </w:tc>
        <w:tc>
          <w:tcPr>
            <w:tcW w:w="1021" w:type="pct"/>
            <w:shd w:val="clear" w:color="auto" w:fill="auto"/>
          </w:tcPr>
          <w:p w:rsidR="000D42FB" w:rsidRPr="00F877EB" w:rsidRDefault="000D42FB" w:rsidP="000D42FB">
            <w:pPr>
              <w:spacing w:after="0" w:line="240" w:lineRule="auto"/>
              <w:jc w:val="center"/>
              <w:rPr>
                <w:rFonts w:ascii="Times New Roman" w:hAnsi="Times New Roman"/>
                <w:sz w:val="24"/>
                <w:szCs w:val="28"/>
              </w:rPr>
            </w:pPr>
            <w:r w:rsidRPr="00F877EB">
              <w:rPr>
                <w:rFonts w:ascii="Times New Roman" w:hAnsi="Times New Roman"/>
                <w:sz w:val="24"/>
                <w:szCs w:val="28"/>
              </w:rPr>
              <w:t>50,0</w:t>
            </w:r>
          </w:p>
        </w:tc>
      </w:tr>
      <w:tr w:rsidR="000D42FB" w:rsidRPr="00F877EB" w:rsidTr="000D42FB">
        <w:tc>
          <w:tcPr>
            <w:tcW w:w="2958" w:type="pct"/>
            <w:shd w:val="clear" w:color="auto" w:fill="auto"/>
          </w:tcPr>
          <w:p w:rsidR="000D42FB" w:rsidRPr="00F877EB" w:rsidRDefault="000D42FB" w:rsidP="000D42FB">
            <w:pPr>
              <w:spacing w:after="0" w:line="240" w:lineRule="auto"/>
              <w:jc w:val="both"/>
              <w:rPr>
                <w:rFonts w:ascii="Times New Roman" w:hAnsi="Times New Roman"/>
                <w:sz w:val="24"/>
                <w:szCs w:val="28"/>
              </w:rPr>
            </w:pPr>
            <w:r w:rsidRPr="00F877EB">
              <w:rPr>
                <w:rFonts w:ascii="Times New Roman" w:hAnsi="Times New Roman"/>
                <w:sz w:val="24"/>
                <w:szCs w:val="28"/>
              </w:rPr>
              <w:t xml:space="preserve">Удовлетворительно </w:t>
            </w:r>
          </w:p>
        </w:tc>
        <w:tc>
          <w:tcPr>
            <w:tcW w:w="1021" w:type="pct"/>
            <w:shd w:val="clear" w:color="auto" w:fill="auto"/>
          </w:tcPr>
          <w:p w:rsidR="000D42FB" w:rsidRPr="00F877EB" w:rsidRDefault="000D42FB" w:rsidP="000D42FB">
            <w:pPr>
              <w:spacing w:after="0" w:line="240" w:lineRule="auto"/>
              <w:jc w:val="center"/>
              <w:rPr>
                <w:rFonts w:ascii="Times New Roman" w:hAnsi="Times New Roman"/>
                <w:sz w:val="24"/>
                <w:szCs w:val="28"/>
              </w:rPr>
            </w:pPr>
            <w:r w:rsidRPr="00F877EB">
              <w:rPr>
                <w:rFonts w:ascii="Times New Roman" w:hAnsi="Times New Roman"/>
                <w:sz w:val="24"/>
                <w:szCs w:val="28"/>
              </w:rPr>
              <w:t>3</w:t>
            </w:r>
          </w:p>
        </w:tc>
        <w:tc>
          <w:tcPr>
            <w:tcW w:w="1021" w:type="pct"/>
            <w:shd w:val="clear" w:color="auto" w:fill="auto"/>
          </w:tcPr>
          <w:p w:rsidR="000D42FB" w:rsidRPr="00F877EB" w:rsidRDefault="000D42FB" w:rsidP="000D42FB">
            <w:pPr>
              <w:spacing w:after="0" w:line="240" w:lineRule="auto"/>
              <w:jc w:val="center"/>
              <w:rPr>
                <w:rFonts w:ascii="Times New Roman" w:hAnsi="Times New Roman"/>
                <w:sz w:val="24"/>
                <w:szCs w:val="28"/>
              </w:rPr>
            </w:pPr>
            <w:r w:rsidRPr="00F877EB">
              <w:rPr>
                <w:rFonts w:ascii="Times New Roman" w:hAnsi="Times New Roman"/>
                <w:sz w:val="24"/>
                <w:szCs w:val="28"/>
              </w:rPr>
              <w:t>15,0</w:t>
            </w:r>
          </w:p>
        </w:tc>
      </w:tr>
      <w:tr w:rsidR="000D42FB" w:rsidRPr="00F877EB" w:rsidTr="000D42FB">
        <w:tc>
          <w:tcPr>
            <w:tcW w:w="2958" w:type="pct"/>
            <w:shd w:val="clear" w:color="auto" w:fill="auto"/>
          </w:tcPr>
          <w:p w:rsidR="000D42FB" w:rsidRPr="00F877EB" w:rsidRDefault="000D42FB" w:rsidP="000D42FB">
            <w:pPr>
              <w:spacing w:after="0" w:line="240" w:lineRule="auto"/>
              <w:jc w:val="both"/>
              <w:rPr>
                <w:rFonts w:ascii="Times New Roman" w:hAnsi="Times New Roman"/>
                <w:sz w:val="24"/>
                <w:szCs w:val="28"/>
              </w:rPr>
            </w:pPr>
            <w:r w:rsidRPr="00F877EB">
              <w:rPr>
                <w:rFonts w:ascii="Times New Roman" w:hAnsi="Times New Roman"/>
                <w:sz w:val="24"/>
                <w:szCs w:val="28"/>
              </w:rPr>
              <w:t xml:space="preserve">Неудовлетворительно </w:t>
            </w:r>
          </w:p>
        </w:tc>
        <w:tc>
          <w:tcPr>
            <w:tcW w:w="1021" w:type="pct"/>
            <w:shd w:val="clear" w:color="auto" w:fill="auto"/>
          </w:tcPr>
          <w:p w:rsidR="000D42FB" w:rsidRPr="00F877EB" w:rsidRDefault="000D42FB" w:rsidP="000D42FB">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0D42FB" w:rsidRPr="00F877EB" w:rsidRDefault="000D42FB" w:rsidP="000D42FB">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0D42FB" w:rsidRPr="00F877EB" w:rsidTr="000D42FB">
        <w:tc>
          <w:tcPr>
            <w:tcW w:w="2958" w:type="pct"/>
            <w:shd w:val="clear" w:color="auto" w:fill="auto"/>
          </w:tcPr>
          <w:p w:rsidR="000D42FB" w:rsidRPr="00F877EB" w:rsidRDefault="000D42FB" w:rsidP="000D42FB">
            <w:pPr>
              <w:spacing w:after="0" w:line="240" w:lineRule="auto"/>
              <w:jc w:val="both"/>
              <w:rPr>
                <w:rFonts w:ascii="Times New Roman" w:hAnsi="Times New Roman"/>
                <w:sz w:val="24"/>
                <w:szCs w:val="28"/>
              </w:rPr>
            </w:pPr>
            <w:r w:rsidRPr="00F877EB">
              <w:rPr>
                <w:rFonts w:ascii="Times New Roman" w:hAnsi="Times New Roman"/>
                <w:sz w:val="24"/>
                <w:szCs w:val="28"/>
              </w:rPr>
              <w:t>Средний балл</w:t>
            </w:r>
          </w:p>
        </w:tc>
        <w:tc>
          <w:tcPr>
            <w:tcW w:w="2042" w:type="pct"/>
            <w:gridSpan w:val="2"/>
            <w:shd w:val="clear" w:color="auto" w:fill="auto"/>
          </w:tcPr>
          <w:p w:rsidR="000D42FB" w:rsidRPr="00F877EB" w:rsidRDefault="000D42FB" w:rsidP="000D42FB">
            <w:pPr>
              <w:spacing w:after="0" w:line="240" w:lineRule="auto"/>
              <w:jc w:val="center"/>
              <w:rPr>
                <w:rFonts w:ascii="Times New Roman" w:hAnsi="Times New Roman"/>
                <w:sz w:val="24"/>
                <w:szCs w:val="28"/>
              </w:rPr>
            </w:pPr>
            <w:r w:rsidRPr="00F877EB">
              <w:rPr>
                <w:rFonts w:ascii="Times New Roman" w:hAnsi="Times New Roman"/>
                <w:sz w:val="24"/>
                <w:szCs w:val="28"/>
              </w:rPr>
              <w:t>4,2</w:t>
            </w:r>
          </w:p>
        </w:tc>
      </w:tr>
      <w:tr w:rsidR="000D42FB" w:rsidRPr="00F877EB" w:rsidTr="000D42FB">
        <w:tc>
          <w:tcPr>
            <w:tcW w:w="2958" w:type="pct"/>
            <w:shd w:val="clear" w:color="auto" w:fill="auto"/>
          </w:tcPr>
          <w:p w:rsidR="000D42FB" w:rsidRPr="00F877EB" w:rsidRDefault="000D42FB" w:rsidP="000D42FB">
            <w:pPr>
              <w:spacing w:after="0" w:line="240" w:lineRule="auto"/>
              <w:jc w:val="both"/>
              <w:rPr>
                <w:rFonts w:ascii="Times New Roman" w:hAnsi="Times New Roman"/>
                <w:sz w:val="24"/>
                <w:szCs w:val="28"/>
              </w:rPr>
            </w:pPr>
            <w:r w:rsidRPr="00F877EB">
              <w:rPr>
                <w:rFonts w:ascii="Times New Roman" w:hAnsi="Times New Roman"/>
                <w:sz w:val="24"/>
                <w:szCs w:val="28"/>
              </w:rPr>
              <w:t>Качественный показатель</w:t>
            </w:r>
          </w:p>
        </w:tc>
        <w:tc>
          <w:tcPr>
            <w:tcW w:w="1021" w:type="pct"/>
            <w:shd w:val="clear" w:color="auto" w:fill="auto"/>
          </w:tcPr>
          <w:p w:rsidR="000D42FB" w:rsidRPr="00F877EB" w:rsidRDefault="000D42FB" w:rsidP="000D42FB">
            <w:pPr>
              <w:spacing w:after="0" w:line="240" w:lineRule="auto"/>
              <w:jc w:val="center"/>
              <w:rPr>
                <w:rFonts w:ascii="Times New Roman" w:hAnsi="Times New Roman"/>
                <w:sz w:val="24"/>
                <w:szCs w:val="28"/>
              </w:rPr>
            </w:pPr>
            <w:r w:rsidRPr="00F877EB">
              <w:rPr>
                <w:rFonts w:ascii="Times New Roman" w:hAnsi="Times New Roman"/>
                <w:sz w:val="24"/>
                <w:szCs w:val="28"/>
              </w:rPr>
              <w:t>17</w:t>
            </w:r>
          </w:p>
        </w:tc>
        <w:tc>
          <w:tcPr>
            <w:tcW w:w="1021" w:type="pct"/>
            <w:shd w:val="clear" w:color="auto" w:fill="auto"/>
          </w:tcPr>
          <w:p w:rsidR="000D42FB" w:rsidRPr="00F877EB" w:rsidRDefault="000D42FB" w:rsidP="000D42FB">
            <w:pPr>
              <w:spacing w:after="0" w:line="240" w:lineRule="auto"/>
              <w:jc w:val="center"/>
              <w:rPr>
                <w:rFonts w:ascii="Times New Roman" w:hAnsi="Times New Roman"/>
                <w:sz w:val="24"/>
                <w:szCs w:val="28"/>
              </w:rPr>
            </w:pPr>
            <w:r w:rsidRPr="00F877EB">
              <w:rPr>
                <w:rFonts w:ascii="Times New Roman" w:hAnsi="Times New Roman"/>
                <w:sz w:val="24"/>
                <w:szCs w:val="28"/>
              </w:rPr>
              <w:t>85</w:t>
            </w:r>
          </w:p>
        </w:tc>
      </w:tr>
    </w:tbl>
    <w:p w:rsidR="000D42FB" w:rsidRDefault="000D42FB" w:rsidP="000D42FB">
      <w:pPr>
        <w:spacing w:after="0" w:line="240" w:lineRule="auto"/>
        <w:jc w:val="right"/>
        <w:rPr>
          <w:rFonts w:ascii="Times New Roman" w:hAnsi="Times New Roman"/>
          <w:sz w:val="24"/>
          <w:szCs w:val="24"/>
        </w:rPr>
      </w:pPr>
    </w:p>
    <w:p w:rsidR="007646FC" w:rsidRDefault="00A05A0B" w:rsidP="000D42FB">
      <w:pPr>
        <w:spacing w:after="0" w:line="240" w:lineRule="auto"/>
        <w:jc w:val="right"/>
        <w:rPr>
          <w:rFonts w:ascii="Times New Roman" w:hAnsi="Times New Roman"/>
          <w:sz w:val="24"/>
          <w:szCs w:val="24"/>
        </w:rPr>
      </w:pPr>
      <w:r w:rsidRPr="00E42205">
        <w:rPr>
          <w:rFonts w:ascii="Times New Roman" w:hAnsi="Times New Roman"/>
          <w:sz w:val="24"/>
          <w:szCs w:val="24"/>
        </w:rPr>
        <w:t>Таблица № 1</w:t>
      </w:r>
      <w:r w:rsidR="00D30853" w:rsidRPr="00E42205">
        <w:rPr>
          <w:rFonts w:ascii="Times New Roman" w:hAnsi="Times New Roman"/>
          <w:sz w:val="24"/>
          <w:szCs w:val="24"/>
        </w:rPr>
        <w:t>4.1.</w:t>
      </w:r>
    </w:p>
    <w:p w:rsidR="00C91327" w:rsidRPr="00E4291F" w:rsidRDefault="00C91327" w:rsidP="00C91327">
      <w:pPr>
        <w:spacing w:after="0" w:line="240" w:lineRule="auto"/>
        <w:jc w:val="right"/>
        <w:rPr>
          <w:rFonts w:ascii="Times New Roman" w:hAnsi="Times New Roman"/>
          <w:sz w:val="24"/>
          <w:szCs w:val="24"/>
        </w:rPr>
      </w:pPr>
      <w:r w:rsidRPr="00E4291F">
        <w:rPr>
          <w:rFonts w:ascii="Times New Roman" w:hAnsi="Times New Roman"/>
          <w:sz w:val="24"/>
          <w:szCs w:val="24"/>
        </w:rPr>
        <w:t>Результаты ГИА по ППКРС по профессии 23.01.09 Машинист локомотива</w:t>
      </w:r>
    </w:p>
    <w:p w:rsidR="00C91327" w:rsidRPr="00E4291F" w:rsidRDefault="00C91327" w:rsidP="00C91327">
      <w:pPr>
        <w:spacing w:after="0" w:line="240" w:lineRule="auto"/>
        <w:jc w:val="both"/>
        <w:rPr>
          <w:rFonts w:ascii="Times New Roman" w:hAnsi="Times New Roman"/>
          <w:sz w:val="24"/>
          <w:szCs w:val="24"/>
        </w:rPr>
      </w:pPr>
      <w:r w:rsidRPr="00E4291F">
        <w:rPr>
          <w:rFonts w:ascii="Times New Roman" w:hAnsi="Times New Roman"/>
          <w:sz w:val="24"/>
          <w:szCs w:val="24"/>
        </w:rPr>
        <w:t>Результаты защиты ВКР (письменная экзаменационная работа)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2"/>
        <w:gridCol w:w="1954"/>
        <w:gridCol w:w="1954"/>
      </w:tblGrid>
      <w:tr w:rsidR="00C91327" w:rsidRPr="00F877EB" w:rsidTr="00C91327">
        <w:tc>
          <w:tcPr>
            <w:tcW w:w="2958" w:type="pct"/>
            <w:shd w:val="clear" w:color="auto" w:fill="auto"/>
          </w:tcPr>
          <w:p w:rsidR="00C91327" w:rsidRPr="00F877EB" w:rsidRDefault="00C91327" w:rsidP="00C91327">
            <w:pPr>
              <w:spacing w:after="0" w:line="240" w:lineRule="auto"/>
              <w:jc w:val="both"/>
              <w:rPr>
                <w:rFonts w:ascii="Times New Roman" w:hAnsi="Times New Roman"/>
                <w:sz w:val="24"/>
                <w:szCs w:val="28"/>
              </w:rPr>
            </w:pPr>
            <w:r w:rsidRPr="00F877EB">
              <w:rPr>
                <w:rFonts w:ascii="Times New Roman" w:hAnsi="Times New Roman"/>
                <w:sz w:val="24"/>
                <w:szCs w:val="28"/>
              </w:rPr>
              <w:t>Показатели</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Кол-во (чел)</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w:t>
            </w:r>
          </w:p>
        </w:tc>
      </w:tr>
      <w:tr w:rsidR="00C91327" w:rsidRPr="00F877EB" w:rsidTr="00C91327">
        <w:tc>
          <w:tcPr>
            <w:tcW w:w="2958" w:type="pct"/>
            <w:shd w:val="clear" w:color="auto" w:fill="auto"/>
          </w:tcPr>
          <w:p w:rsidR="00C91327" w:rsidRPr="00F877EB" w:rsidRDefault="00C91327" w:rsidP="00C91327">
            <w:pPr>
              <w:spacing w:after="0" w:line="240" w:lineRule="auto"/>
              <w:jc w:val="both"/>
              <w:rPr>
                <w:rFonts w:ascii="Times New Roman" w:hAnsi="Times New Roman"/>
                <w:sz w:val="24"/>
                <w:szCs w:val="28"/>
              </w:rPr>
            </w:pPr>
            <w:r w:rsidRPr="00F877EB">
              <w:rPr>
                <w:rFonts w:ascii="Times New Roman" w:hAnsi="Times New Roman"/>
                <w:sz w:val="24"/>
                <w:szCs w:val="28"/>
              </w:rPr>
              <w:t>Допущено к защите ВКР</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30</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r w:rsidR="00C91327" w:rsidRPr="00F877EB" w:rsidTr="00C91327">
        <w:tc>
          <w:tcPr>
            <w:tcW w:w="2958" w:type="pct"/>
            <w:shd w:val="clear" w:color="auto" w:fill="auto"/>
          </w:tcPr>
          <w:p w:rsidR="00C91327" w:rsidRPr="00F877EB" w:rsidRDefault="00C91327" w:rsidP="00C91327">
            <w:pPr>
              <w:spacing w:after="0" w:line="240" w:lineRule="auto"/>
              <w:jc w:val="both"/>
              <w:rPr>
                <w:rFonts w:ascii="Times New Roman" w:hAnsi="Times New Roman"/>
                <w:sz w:val="24"/>
                <w:szCs w:val="28"/>
              </w:rPr>
            </w:pPr>
            <w:r w:rsidRPr="00F877EB">
              <w:rPr>
                <w:rFonts w:ascii="Times New Roman" w:hAnsi="Times New Roman"/>
                <w:sz w:val="24"/>
                <w:szCs w:val="28"/>
              </w:rPr>
              <w:t>Не явились на защиту ВКР</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C91327" w:rsidRPr="00F877EB" w:rsidTr="00C91327">
        <w:tc>
          <w:tcPr>
            <w:tcW w:w="2958" w:type="pct"/>
            <w:shd w:val="clear" w:color="auto" w:fill="auto"/>
          </w:tcPr>
          <w:p w:rsidR="00C91327" w:rsidRPr="00F877EB" w:rsidRDefault="00C91327" w:rsidP="00C91327">
            <w:pPr>
              <w:spacing w:after="0" w:line="240" w:lineRule="auto"/>
              <w:jc w:val="both"/>
              <w:rPr>
                <w:rFonts w:ascii="Times New Roman" w:hAnsi="Times New Roman"/>
                <w:sz w:val="24"/>
                <w:szCs w:val="28"/>
              </w:rPr>
            </w:pPr>
            <w:r w:rsidRPr="00F877EB">
              <w:rPr>
                <w:rFonts w:ascii="Times New Roman" w:hAnsi="Times New Roman"/>
                <w:sz w:val="24"/>
                <w:szCs w:val="28"/>
              </w:rPr>
              <w:t>Защищено ВКР</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30</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r w:rsidR="00C91327" w:rsidRPr="00F877EB" w:rsidTr="00C91327">
        <w:tc>
          <w:tcPr>
            <w:tcW w:w="2958" w:type="pct"/>
            <w:shd w:val="clear" w:color="auto" w:fill="auto"/>
          </w:tcPr>
          <w:p w:rsidR="00C91327" w:rsidRPr="00F877EB" w:rsidRDefault="00C91327" w:rsidP="00C91327">
            <w:pPr>
              <w:spacing w:after="0" w:line="240" w:lineRule="auto"/>
              <w:jc w:val="both"/>
              <w:rPr>
                <w:rFonts w:ascii="Times New Roman" w:hAnsi="Times New Roman"/>
                <w:sz w:val="24"/>
                <w:szCs w:val="28"/>
              </w:rPr>
            </w:pPr>
            <w:r w:rsidRPr="00F877EB">
              <w:rPr>
                <w:rFonts w:ascii="Times New Roman" w:hAnsi="Times New Roman"/>
                <w:sz w:val="24"/>
                <w:szCs w:val="28"/>
              </w:rPr>
              <w:t>Оценки:</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p>
        </w:tc>
      </w:tr>
      <w:tr w:rsidR="00C91327" w:rsidRPr="00F877EB" w:rsidTr="00C91327">
        <w:tc>
          <w:tcPr>
            <w:tcW w:w="2958" w:type="pct"/>
            <w:shd w:val="clear" w:color="auto" w:fill="auto"/>
          </w:tcPr>
          <w:p w:rsidR="00C91327" w:rsidRPr="00F877EB" w:rsidRDefault="00C91327" w:rsidP="00C91327">
            <w:pPr>
              <w:spacing w:after="0" w:line="240" w:lineRule="auto"/>
              <w:jc w:val="both"/>
              <w:rPr>
                <w:rFonts w:ascii="Times New Roman" w:hAnsi="Times New Roman"/>
                <w:sz w:val="24"/>
                <w:szCs w:val="28"/>
              </w:rPr>
            </w:pPr>
            <w:r w:rsidRPr="00F877EB">
              <w:rPr>
                <w:rFonts w:ascii="Times New Roman" w:hAnsi="Times New Roman"/>
                <w:sz w:val="24"/>
                <w:szCs w:val="28"/>
              </w:rPr>
              <w:t>Отлично</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17</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56,7</w:t>
            </w:r>
          </w:p>
        </w:tc>
      </w:tr>
      <w:tr w:rsidR="00C91327" w:rsidRPr="00F877EB" w:rsidTr="00C91327">
        <w:tc>
          <w:tcPr>
            <w:tcW w:w="2958" w:type="pct"/>
            <w:shd w:val="clear" w:color="auto" w:fill="auto"/>
          </w:tcPr>
          <w:p w:rsidR="00C91327" w:rsidRPr="00F877EB" w:rsidRDefault="00C91327" w:rsidP="00C91327">
            <w:pPr>
              <w:spacing w:after="0" w:line="240" w:lineRule="auto"/>
              <w:jc w:val="both"/>
              <w:rPr>
                <w:rFonts w:ascii="Times New Roman" w:hAnsi="Times New Roman"/>
                <w:sz w:val="24"/>
                <w:szCs w:val="28"/>
              </w:rPr>
            </w:pPr>
            <w:r w:rsidRPr="00F877EB">
              <w:rPr>
                <w:rFonts w:ascii="Times New Roman" w:hAnsi="Times New Roman"/>
                <w:sz w:val="24"/>
                <w:szCs w:val="28"/>
              </w:rPr>
              <w:t xml:space="preserve">Хорошо </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13</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43,3</w:t>
            </w:r>
          </w:p>
        </w:tc>
      </w:tr>
      <w:tr w:rsidR="00C91327" w:rsidRPr="00F877EB" w:rsidTr="00C91327">
        <w:tc>
          <w:tcPr>
            <w:tcW w:w="2958" w:type="pct"/>
            <w:shd w:val="clear" w:color="auto" w:fill="auto"/>
          </w:tcPr>
          <w:p w:rsidR="00C91327" w:rsidRPr="00F877EB" w:rsidRDefault="00C91327" w:rsidP="00C91327">
            <w:pPr>
              <w:spacing w:after="0" w:line="240" w:lineRule="auto"/>
              <w:jc w:val="both"/>
              <w:rPr>
                <w:rFonts w:ascii="Times New Roman" w:hAnsi="Times New Roman"/>
                <w:sz w:val="24"/>
                <w:szCs w:val="28"/>
              </w:rPr>
            </w:pPr>
            <w:r w:rsidRPr="00F877EB">
              <w:rPr>
                <w:rFonts w:ascii="Times New Roman" w:hAnsi="Times New Roman"/>
                <w:sz w:val="24"/>
                <w:szCs w:val="28"/>
              </w:rPr>
              <w:t xml:space="preserve">Удовлетворительно </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C91327" w:rsidRPr="00F877EB" w:rsidTr="00C91327">
        <w:tc>
          <w:tcPr>
            <w:tcW w:w="2958" w:type="pct"/>
            <w:shd w:val="clear" w:color="auto" w:fill="auto"/>
          </w:tcPr>
          <w:p w:rsidR="00C91327" w:rsidRPr="00F877EB" w:rsidRDefault="00C91327" w:rsidP="00C91327">
            <w:pPr>
              <w:spacing w:after="0" w:line="240" w:lineRule="auto"/>
              <w:jc w:val="both"/>
              <w:rPr>
                <w:rFonts w:ascii="Times New Roman" w:hAnsi="Times New Roman"/>
                <w:sz w:val="24"/>
                <w:szCs w:val="28"/>
              </w:rPr>
            </w:pPr>
            <w:r w:rsidRPr="00F877EB">
              <w:rPr>
                <w:rFonts w:ascii="Times New Roman" w:hAnsi="Times New Roman"/>
                <w:sz w:val="24"/>
                <w:szCs w:val="28"/>
              </w:rPr>
              <w:t xml:space="preserve">Неудовлетворительно </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C91327" w:rsidRPr="00F877EB" w:rsidTr="00C91327">
        <w:tc>
          <w:tcPr>
            <w:tcW w:w="2958" w:type="pct"/>
            <w:shd w:val="clear" w:color="auto" w:fill="auto"/>
          </w:tcPr>
          <w:p w:rsidR="00C91327" w:rsidRPr="00F877EB" w:rsidRDefault="00C91327" w:rsidP="00C91327">
            <w:pPr>
              <w:spacing w:after="0" w:line="240" w:lineRule="auto"/>
              <w:jc w:val="both"/>
              <w:rPr>
                <w:rFonts w:ascii="Times New Roman" w:hAnsi="Times New Roman"/>
                <w:sz w:val="24"/>
                <w:szCs w:val="28"/>
              </w:rPr>
            </w:pPr>
            <w:r w:rsidRPr="00F877EB">
              <w:rPr>
                <w:rFonts w:ascii="Times New Roman" w:hAnsi="Times New Roman"/>
                <w:sz w:val="24"/>
                <w:szCs w:val="28"/>
              </w:rPr>
              <w:t>Средний балл</w:t>
            </w:r>
          </w:p>
        </w:tc>
        <w:tc>
          <w:tcPr>
            <w:tcW w:w="2042" w:type="pct"/>
            <w:gridSpan w:val="2"/>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4,6</w:t>
            </w:r>
          </w:p>
        </w:tc>
      </w:tr>
      <w:tr w:rsidR="00C91327" w:rsidRPr="00F877EB" w:rsidTr="00C91327">
        <w:tc>
          <w:tcPr>
            <w:tcW w:w="2958" w:type="pct"/>
            <w:shd w:val="clear" w:color="auto" w:fill="auto"/>
          </w:tcPr>
          <w:p w:rsidR="00C91327" w:rsidRPr="00F877EB" w:rsidRDefault="00C91327" w:rsidP="00C91327">
            <w:pPr>
              <w:spacing w:after="0" w:line="240" w:lineRule="auto"/>
              <w:jc w:val="both"/>
              <w:rPr>
                <w:rFonts w:ascii="Times New Roman" w:hAnsi="Times New Roman"/>
                <w:sz w:val="24"/>
                <w:szCs w:val="28"/>
              </w:rPr>
            </w:pPr>
            <w:r w:rsidRPr="00F877EB">
              <w:rPr>
                <w:rFonts w:ascii="Times New Roman" w:hAnsi="Times New Roman"/>
                <w:sz w:val="24"/>
                <w:szCs w:val="28"/>
              </w:rPr>
              <w:t>Качественный показатель</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30</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bl>
    <w:p w:rsidR="00C91327" w:rsidRDefault="00C91327" w:rsidP="000D42FB">
      <w:pPr>
        <w:spacing w:after="0" w:line="240" w:lineRule="auto"/>
        <w:jc w:val="right"/>
        <w:rPr>
          <w:rFonts w:ascii="Times New Roman" w:hAnsi="Times New Roman"/>
          <w:sz w:val="24"/>
          <w:szCs w:val="24"/>
        </w:rPr>
      </w:pPr>
    </w:p>
    <w:p w:rsidR="00C91327" w:rsidRPr="00E4291F" w:rsidRDefault="00C91327" w:rsidP="00C91327">
      <w:pPr>
        <w:spacing w:after="0" w:line="240" w:lineRule="auto"/>
        <w:jc w:val="right"/>
        <w:rPr>
          <w:rFonts w:ascii="Times New Roman" w:hAnsi="Times New Roman"/>
          <w:sz w:val="24"/>
          <w:szCs w:val="24"/>
        </w:rPr>
      </w:pPr>
      <w:r>
        <w:rPr>
          <w:rFonts w:ascii="Times New Roman" w:hAnsi="Times New Roman"/>
          <w:sz w:val="24"/>
          <w:szCs w:val="24"/>
        </w:rPr>
        <w:t>Таблица № 1</w:t>
      </w:r>
      <w:r w:rsidR="00D30853">
        <w:rPr>
          <w:rFonts w:ascii="Times New Roman" w:hAnsi="Times New Roman"/>
          <w:sz w:val="24"/>
          <w:szCs w:val="24"/>
        </w:rPr>
        <w:t>4.2</w:t>
      </w:r>
    </w:p>
    <w:p w:rsidR="00C91327" w:rsidRPr="00E4291F" w:rsidRDefault="00C91327" w:rsidP="00C91327">
      <w:pPr>
        <w:spacing w:after="0" w:line="240" w:lineRule="auto"/>
        <w:jc w:val="both"/>
        <w:rPr>
          <w:rFonts w:ascii="Times New Roman" w:hAnsi="Times New Roman"/>
          <w:sz w:val="24"/>
          <w:szCs w:val="24"/>
        </w:rPr>
      </w:pPr>
      <w:r w:rsidRPr="00E4291F">
        <w:rPr>
          <w:rFonts w:ascii="Times New Roman" w:hAnsi="Times New Roman"/>
          <w:sz w:val="24"/>
          <w:szCs w:val="24"/>
        </w:rPr>
        <w:t xml:space="preserve">Результаты ГИА по ППКРС по профессии 23.01.09 Машинист локомотива </w:t>
      </w:r>
    </w:p>
    <w:p w:rsidR="00C91327" w:rsidRPr="00E4291F" w:rsidRDefault="00C91327" w:rsidP="00C91327">
      <w:pPr>
        <w:spacing w:after="0" w:line="240" w:lineRule="auto"/>
        <w:jc w:val="both"/>
        <w:rPr>
          <w:rFonts w:ascii="Times New Roman" w:hAnsi="Times New Roman"/>
          <w:sz w:val="24"/>
          <w:szCs w:val="24"/>
        </w:rPr>
      </w:pPr>
      <w:r w:rsidRPr="00E4291F">
        <w:rPr>
          <w:rFonts w:ascii="Times New Roman" w:hAnsi="Times New Roman"/>
          <w:sz w:val="24"/>
          <w:szCs w:val="24"/>
        </w:rPr>
        <w:t xml:space="preserve">Результаты защиты ВКР (выпускная практическая квалификационная работа в виде демонстрационного экзамена по компетенции </w:t>
      </w:r>
      <w:proofErr w:type="spellStart"/>
      <w:r w:rsidRPr="00E4291F">
        <w:rPr>
          <w:rFonts w:ascii="Times New Roman" w:hAnsi="Times New Roman"/>
          <w:sz w:val="24"/>
          <w:szCs w:val="24"/>
        </w:rPr>
        <w:t>Ворлдскиллс</w:t>
      </w:r>
      <w:proofErr w:type="spellEnd"/>
      <w:r w:rsidRPr="00E4291F">
        <w:rPr>
          <w:rFonts w:ascii="Times New Roman" w:hAnsi="Times New Roman"/>
          <w:sz w:val="24"/>
          <w:szCs w:val="24"/>
        </w:rPr>
        <w:t xml:space="preserve"> «Управление локомотивом»)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2"/>
        <w:gridCol w:w="1954"/>
        <w:gridCol w:w="1954"/>
      </w:tblGrid>
      <w:tr w:rsidR="00C91327" w:rsidRPr="00F877EB" w:rsidTr="00C91327">
        <w:tc>
          <w:tcPr>
            <w:tcW w:w="2958" w:type="pct"/>
            <w:shd w:val="clear" w:color="auto" w:fill="auto"/>
          </w:tcPr>
          <w:p w:rsidR="00C91327" w:rsidRPr="00F877EB" w:rsidRDefault="00C91327" w:rsidP="00C91327">
            <w:pPr>
              <w:spacing w:after="0" w:line="240" w:lineRule="auto"/>
              <w:jc w:val="both"/>
              <w:rPr>
                <w:rFonts w:ascii="Times New Roman" w:hAnsi="Times New Roman"/>
                <w:sz w:val="24"/>
                <w:szCs w:val="28"/>
              </w:rPr>
            </w:pPr>
            <w:r w:rsidRPr="00F877EB">
              <w:rPr>
                <w:rFonts w:ascii="Times New Roman" w:hAnsi="Times New Roman"/>
                <w:sz w:val="24"/>
                <w:szCs w:val="28"/>
              </w:rPr>
              <w:t>Показатели</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Кол-во (чел)</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w:t>
            </w:r>
          </w:p>
        </w:tc>
      </w:tr>
      <w:tr w:rsidR="00C91327" w:rsidRPr="00F877EB" w:rsidTr="00C91327">
        <w:tc>
          <w:tcPr>
            <w:tcW w:w="2958" w:type="pct"/>
            <w:shd w:val="clear" w:color="auto" w:fill="auto"/>
          </w:tcPr>
          <w:p w:rsidR="00C91327" w:rsidRPr="00F877EB" w:rsidRDefault="00C91327" w:rsidP="00C91327">
            <w:pPr>
              <w:spacing w:after="0" w:line="240" w:lineRule="auto"/>
              <w:jc w:val="both"/>
              <w:rPr>
                <w:rFonts w:ascii="Times New Roman" w:hAnsi="Times New Roman"/>
                <w:sz w:val="24"/>
                <w:szCs w:val="28"/>
              </w:rPr>
            </w:pPr>
            <w:r w:rsidRPr="00F877EB">
              <w:rPr>
                <w:rFonts w:ascii="Times New Roman" w:hAnsi="Times New Roman"/>
                <w:sz w:val="24"/>
                <w:szCs w:val="28"/>
              </w:rPr>
              <w:t>Допущено к защите ВКР</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30</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r w:rsidR="00C91327" w:rsidRPr="00F877EB" w:rsidTr="00C91327">
        <w:tc>
          <w:tcPr>
            <w:tcW w:w="2958" w:type="pct"/>
            <w:shd w:val="clear" w:color="auto" w:fill="auto"/>
          </w:tcPr>
          <w:p w:rsidR="00C91327" w:rsidRPr="00F877EB" w:rsidRDefault="00C91327" w:rsidP="00C91327">
            <w:pPr>
              <w:spacing w:after="0" w:line="240" w:lineRule="auto"/>
              <w:jc w:val="both"/>
              <w:rPr>
                <w:rFonts w:ascii="Times New Roman" w:hAnsi="Times New Roman"/>
                <w:sz w:val="24"/>
                <w:szCs w:val="28"/>
              </w:rPr>
            </w:pPr>
            <w:r w:rsidRPr="00F877EB">
              <w:rPr>
                <w:rFonts w:ascii="Times New Roman" w:hAnsi="Times New Roman"/>
                <w:sz w:val="24"/>
                <w:szCs w:val="28"/>
              </w:rPr>
              <w:t>Не явились на защиту ВКР</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C91327" w:rsidRPr="00F877EB" w:rsidTr="00C91327">
        <w:tc>
          <w:tcPr>
            <w:tcW w:w="2958" w:type="pct"/>
            <w:shd w:val="clear" w:color="auto" w:fill="auto"/>
          </w:tcPr>
          <w:p w:rsidR="00C91327" w:rsidRPr="00F877EB" w:rsidRDefault="00C91327" w:rsidP="00C91327">
            <w:pPr>
              <w:spacing w:after="0" w:line="240" w:lineRule="auto"/>
              <w:jc w:val="both"/>
              <w:rPr>
                <w:rFonts w:ascii="Times New Roman" w:hAnsi="Times New Roman"/>
                <w:sz w:val="24"/>
                <w:szCs w:val="28"/>
              </w:rPr>
            </w:pPr>
            <w:r w:rsidRPr="00F877EB">
              <w:rPr>
                <w:rFonts w:ascii="Times New Roman" w:hAnsi="Times New Roman"/>
                <w:sz w:val="24"/>
                <w:szCs w:val="28"/>
              </w:rPr>
              <w:t>Защищено ВКР</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30</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r w:rsidR="00C91327" w:rsidRPr="00F877EB" w:rsidTr="00C91327">
        <w:tc>
          <w:tcPr>
            <w:tcW w:w="2958" w:type="pct"/>
            <w:shd w:val="clear" w:color="auto" w:fill="auto"/>
          </w:tcPr>
          <w:p w:rsidR="00C91327" w:rsidRPr="00F877EB" w:rsidRDefault="00C91327" w:rsidP="00C91327">
            <w:pPr>
              <w:spacing w:after="0" w:line="240" w:lineRule="auto"/>
              <w:jc w:val="both"/>
              <w:rPr>
                <w:rFonts w:ascii="Times New Roman" w:hAnsi="Times New Roman"/>
                <w:sz w:val="24"/>
                <w:szCs w:val="28"/>
              </w:rPr>
            </w:pPr>
            <w:r w:rsidRPr="00F877EB">
              <w:rPr>
                <w:rFonts w:ascii="Times New Roman" w:hAnsi="Times New Roman"/>
                <w:sz w:val="24"/>
                <w:szCs w:val="28"/>
              </w:rPr>
              <w:t>Оценки:</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p>
        </w:tc>
      </w:tr>
      <w:tr w:rsidR="00C91327" w:rsidRPr="00F877EB" w:rsidTr="00C91327">
        <w:tc>
          <w:tcPr>
            <w:tcW w:w="2958" w:type="pct"/>
            <w:shd w:val="clear" w:color="auto" w:fill="auto"/>
          </w:tcPr>
          <w:p w:rsidR="00C91327" w:rsidRPr="00F877EB" w:rsidRDefault="00C91327" w:rsidP="00C91327">
            <w:pPr>
              <w:spacing w:after="0" w:line="240" w:lineRule="auto"/>
              <w:jc w:val="both"/>
              <w:rPr>
                <w:rFonts w:ascii="Times New Roman" w:hAnsi="Times New Roman"/>
                <w:sz w:val="24"/>
                <w:szCs w:val="28"/>
              </w:rPr>
            </w:pPr>
            <w:r w:rsidRPr="00F877EB">
              <w:rPr>
                <w:rFonts w:ascii="Times New Roman" w:hAnsi="Times New Roman"/>
                <w:sz w:val="24"/>
                <w:szCs w:val="28"/>
              </w:rPr>
              <w:t>Отлично</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14</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46,6</w:t>
            </w:r>
          </w:p>
        </w:tc>
      </w:tr>
      <w:tr w:rsidR="00C91327" w:rsidRPr="00F877EB" w:rsidTr="00C91327">
        <w:tc>
          <w:tcPr>
            <w:tcW w:w="2958" w:type="pct"/>
            <w:shd w:val="clear" w:color="auto" w:fill="auto"/>
          </w:tcPr>
          <w:p w:rsidR="00C91327" w:rsidRPr="00F877EB" w:rsidRDefault="00C91327" w:rsidP="00C91327">
            <w:pPr>
              <w:spacing w:after="0" w:line="240" w:lineRule="auto"/>
              <w:jc w:val="both"/>
              <w:rPr>
                <w:rFonts w:ascii="Times New Roman" w:hAnsi="Times New Roman"/>
                <w:sz w:val="24"/>
                <w:szCs w:val="28"/>
              </w:rPr>
            </w:pPr>
            <w:r w:rsidRPr="00F877EB">
              <w:rPr>
                <w:rFonts w:ascii="Times New Roman" w:hAnsi="Times New Roman"/>
                <w:sz w:val="24"/>
                <w:szCs w:val="28"/>
              </w:rPr>
              <w:t xml:space="preserve">Хорошо </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16</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53,4</w:t>
            </w:r>
          </w:p>
        </w:tc>
      </w:tr>
      <w:tr w:rsidR="00C91327" w:rsidRPr="00F877EB" w:rsidTr="00C91327">
        <w:tc>
          <w:tcPr>
            <w:tcW w:w="2958" w:type="pct"/>
            <w:shd w:val="clear" w:color="auto" w:fill="auto"/>
          </w:tcPr>
          <w:p w:rsidR="00C91327" w:rsidRPr="00F877EB" w:rsidRDefault="00C91327" w:rsidP="00C91327">
            <w:pPr>
              <w:spacing w:after="0" w:line="240" w:lineRule="auto"/>
              <w:jc w:val="both"/>
              <w:rPr>
                <w:rFonts w:ascii="Times New Roman" w:hAnsi="Times New Roman"/>
                <w:sz w:val="24"/>
                <w:szCs w:val="28"/>
              </w:rPr>
            </w:pPr>
            <w:r w:rsidRPr="00F877EB">
              <w:rPr>
                <w:rFonts w:ascii="Times New Roman" w:hAnsi="Times New Roman"/>
                <w:sz w:val="24"/>
                <w:szCs w:val="28"/>
              </w:rPr>
              <w:t xml:space="preserve">Удовлетворительно </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C91327" w:rsidRPr="00F877EB" w:rsidTr="00C91327">
        <w:tc>
          <w:tcPr>
            <w:tcW w:w="2958" w:type="pct"/>
            <w:shd w:val="clear" w:color="auto" w:fill="auto"/>
          </w:tcPr>
          <w:p w:rsidR="00C91327" w:rsidRPr="00F877EB" w:rsidRDefault="00C91327" w:rsidP="00C91327">
            <w:pPr>
              <w:spacing w:after="0" w:line="240" w:lineRule="auto"/>
              <w:jc w:val="both"/>
              <w:rPr>
                <w:rFonts w:ascii="Times New Roman" w:hAnsi="Times New Roman"/>
                <w:sz w:val="24"/>
                <w:szCs w:val="28"/>
              </w:rPr>
            </w:pPr>
            <w:r w:rsidRPr="00F877EB">
              <w:rPr>
                <w:rFonts w:ascii="Times New Roman" w:hAnsi="Times New Roman"/>
                <w:sz w:val="24"/>
                <w:szCs w:val="28"/>
              </w:rPr>
              <w:t xml:space="preserve">Неудовлетворительно </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C91327" w:rsidRPr="00F877EB" w:rsidTr="00C91327">
        <w:tc>
          <w:tcPr>
            <w:tcW w:w="2958" w:type="pct"/>
            <w:shd w:val="clear" w:color="auto" w:fill="auto"/>
          </w:tcPr>
          <w:p w:rsidR="00C91327" w:rsidRPr="00F877EB" w:rsidRDefault="00C91327" w:rsidP="00C91327">
            <w:pPr>
              <w:spacing w:after="0" w:line="240" w:lineRule="auto"/>
              <w:jc w:val="both"/>
              <w:rPr>
                <w:rFonts w:ascii="Times New Roman" w:hAnsi="Times New Roman"/>
                <w:sz w:val="24"/>
                <w:szCs w:val="28"/>
              </w:rPr>
            </w:pPr>
            <w:r w:rsidRPr="00F877EB">
              <w:rPr>
                <w:rFonts w:ascii="Times New Roman" w:hAnsi="Times New Roman"/>
                <w:sz w:val="24"/>
                <w:szCs w:val="28"/>
              </w:rPr>
              <w:t>Средний балл</w:t>
            </w:r>
          </w:p>
        </w:tc>
        <w:tc>
          <w:tcPr>
            <w:tcW w:w="2042" w:type="pct"/>
            <w:gridSpan w:val="2"/>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4,5</w:t>
            </w:r>
          </w:p>
        </w:tc>
      </w:tr>
      <w:tr w:rsidR="00C91327" w:rsidRPr="00F877EB" w:rsidTr="00C91327">
        <w:tc>
          <w:tcPr>
            <w:tcW w:w="2958" w:type="pct"/>
            <w:shd w:val="clear" w:color="auto" w:fill="auto"/>
          </w:tcPr>
          <w:p w:rsidR="00C91327" w:rsidRPr="00F877EB" w:rsidRDefault="00C91327" w:rsidP="00C91327">
            <w:pPr>
              <w:spacing w:after="0" w:line="240" w:lineRule="auto"/>
              <w:jc w:val="both"/>
              <w:rPr>
                <w:rFonts w:ascii="Times New Roman" w:hAnsi="Times New Roman"/>
                <w:sz w:val="24"/>
                <w:szCs w:val="28"/>
              </w:rPr>
            </w:pPr>
            <w:r w:rsidRPr="00F877EB">
              <w:rPr>
                <w:rFonts w:ascii="Times New Roman" w:hAnsi="Times New Roman"/>
                <w:sz w:val="24"/>
                <w:szCs w:val="28"/>
              </w:rPr>
              <w:t>Качественный показатель</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30</w:t>
            </w:r>
          </w:p>
        </w:tc>
        <w:tc>
          <w:tcPr>
            <w:tcW w:w="1021" w:type="pct"/>
            <w:shd w:val="clear" w:color="auto" w:fill="auto"/>
          </w:tcPr>
          <w:p w:rsidR="00C91327" w:rsidRPr="00F877EB" w:rsidRDefault="00C91327" w:rsidP="00C91327">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bl>
    <w:p w:rsidR="00C91327" w:rsidRDefault="00C91327" w:rsidP="00C91327">
      <w:pPr>
        <w:spacing w:after="0" w:line="240" w:lineRule="auto"/>
        <w:rPr>
          <w:rFonts w:ascii="Times New Roman" w:hAnsi="Times New Roman"/>
          <w:sz w:val="24"/>
          <w:szCs w:val="24"/>
        </w:rPr>
      </w:pPr>
    </w:p>
    <w:p w:rsidR="00C91327" w:rsidRPr="00E4291F" w:rsidRDefault="00C91327" w:rsidP="00C91327">
      <w:pPr>
        <w:spacing w:after="0" w:line="240" w:lineRule="auto"/>
        <w:jc w:val="right"/>
        <w:rPr>
          <w:rFonts w:ascii="Times New Roman" w:hAnsi="Times New Roman"/>
          <w:sz w:val="24"/>
          <w:szCs w:val="24"/>
        </w:rPr>
      </w:pPr>
      <w:r>
        <w:rPr>
          <w:rFonts w:ascii="Times New Roman" w:hAnsi="Times New Roman"/>
          <w:sz w:val="24"/>
          <w:szCs w:val="24"/>
        </w:rPr>
        <w:t>Таблица № 1</w:t>
      </w:r>
      <w:r w:rsidR="000C1AD6">
        <w:rPr>
          <w:rFonts w:ascii="Times New Roman" w:hAnsi="Times New Roman"/>
          <w:sz w:val="24"/>
          <w:szCs w:val="24"/>
        </w:rPr>
        <w:t>5</w:t>
      </w:r>
    </w:p>
    <w:p w:rsidR="00230489" w:rsidRPr="00E4291F" w:rsidRDefault="00230489" w:rsidP="00230489">
      <w:pPr>
        <w:spacing w:after="0" w:line="240" w:lineRule="auto"/>
        <w:jc w:val="right"/>
        <w:rPr>
          <w:rFonts w:ascii="Times New Roman" w:hAnsi="Times New Roman"/>
          <w:sz w:val="24"/>
          <w:szCs w:val="24"/>
        </w:rPr>
      </w:pPr>
      <w:r w:rsidRPr="00E4291F">
        <w:rPr>
          <w:rFonts w:ascii="Times New Roman" w:hAnsi="Times New Roman"/>
          <w:color w:val="000000"/>
          <w:sz w:val="24"/>
          <w:szCs w:val="24"/>
        </w:rPr>
        <w:t>Результаты ГИА по ППКРС по профессии</w:t>
      </w:r>
      <w:r w:rsidRPr="00E4291F">
        <w:rPr>
          <w:rFonts w:ascii="Times New Roman" w:hAnsi="Times New Roman"/>
          <w:sz w:val="24"/>
          <w:szCs w:val="24"/>
        </w:rPr>
        <w:t>23.01.17 Мастер по ремонту и обслуживанию автомобилей</w:t>
      </w:r>
    </w:p>
    <w:p w:rsidR="00D30853" w:rsidRDefault="00D30853" w:rsidP="00230489">
      <w:pPr>
        <w:spacing w:after="0" w:line="240" w:lineRule="auto"/>
        <w:jc w:val="both"/>
        <w:rPr>
          <w:rFonts w:ascii="Times New Roman" w:hAnsi="Times New Roman"/>
          <w:sz w:val="24"/>
          <w:szCs w:val="24"/>
        </w:rPr>
      </w:pPr>
    </w:p>
    <w:p w:rsidR="00230489" w:rsidRPr="00E4291F" w:rsidRDefault="00230489" w:rsidP="00230489">
      <w:pPr>
        <w:spacing w:after="0" w:line="240" w:lineRule="auto"/>
        <w:jc w:val="both"/>
        <w:rPr>
          <w:rFonts w:ascii="Times New Roman" w:hAnsi="Times New Roman"/>
          <w:sz w:val="24"/>
          <w:szCs w:val="24"/>
        </w:rPr>
      </w:pPr>
      <w:r w:rsidRPr="00E4291F">
        <w:rPr>
          <w:rFonts w:ascii="Times New Roman" w:hAnsi="Times New Roman"/>
          <w:sz w:val="24"/>
          <w:szCs w:val="24"/>
        </w:rPr>
        <w:t xml:space="preserve">Результаты защиты ВКР (демонстрационный экзамен по компетенции </w:t>
      </w:r>
      <w:proofErr w:type="spellStart"/>
      <w:r w:rsidRPr="00E4291F">
        <w:rPr>
          <w:rFonts w:ascii="Times New Roman" w:hAnsi="Times New Roman"/>
          <w:sz w:val="24"/>
          <w:szCs w:val="24"/>
        </w:rPr>
        <w:t>Ворлдскиллс</w:t>
      </w:r>
      <w:proofErr w:type="spellEnd"/>
      <w:r w:rsidRPr="00E4291F">
        <w:rPr>
          <w:rFonts w:ascii="Times New Roman" w:hAnsi="Times New Roman"/>
          <w:sz w:val="24"/>
          <w:szCs w:val="24"/>
        </w:rPr>
        <w:t xml:space="preserve"> «Ремонт и обслуживание легковых автомобилей»)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2"/>
        <w:gridCol w:w="1954"/>
        <w:gridCol w:w="1954"/>
      </w:tblGrid>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Показатели</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Кол-во (чел)</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w:t>
            </w: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lastRenderedPageBreak/>
              <w:t>Допущено к защите ВКР</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27</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Не явились на защиту ВКР</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Защищено ВКР</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27</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Оценки:</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Отлично</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16</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59,3</w:t>
            </w: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 xml:space="preserve">Хорошо </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10</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37,0</w:t>
            </w: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 xml:space="preserve">Удовлетворительно </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1</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3,7</w:t>
            </w: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 xml:space="preserve">Неудовлетворительно </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Средний балл</w:t>
            </w:r>
          </w:p>
        </w:tc>
        <w:tc>
          <w:tcPr>
            <w:tcW w:w="2042" w:type="pct"/>
            <w:gridSpan w:val="2"/>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4,5</w:t>
            </w:r>
          </w:p>
        </w:tc>
      </w:tr>
      <w:tr w:rsidR="006A59F3" w:rsidRPr="00F877EB" w:rsidTr="006A59F3">
        <w:trPr>
          <w:trHeight w:val="297"/>
        </w:trPr>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Качественный показатель</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26</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96,3</w:t>
            </w:r>
          </w:p>
        </w:tc>
      </w:tr>
    </w:tbl>
    <w:p w:rsidR="007646FC" w:rsidRPr="00E4291F" w:rsidRDefault="007646FC" w:rsidP="007646FC">
      <w:pPr>
        <w:spacing w:after="0" w:line="240" w:lineRule="auto"/>
        <w:jc w:val="both"/>
        <w:rPr>
          <w:rFonts w:ascii="Times New Roman" w:hAnsi="Times New Roman"/>
          <w:sz w:val="24"/>
          <w:szCs w:val="24"/>
        </w:rPr>
      </w:pPr>
    </w:p>
    <w:p w:rsidR="007646FC" w:rsidRPr="00E4291F" w:rsidRDefault="007646FC" w:rsidP="007646FC">
      <w:pPr>
        <w:spacing w:after="0" w:line="240" w:lineRule="auto"/>
        <w:jc w:val="right"/>
        <w:rPr>
          <w:rFonts w:ascii="Times New Roman" w:hAnsi="Times New Roman"/>
          <w:sz w:val="24"/>
          <w:szCs w:val="24"/>
        </w:rPr>
      </w:pPr>
      <w:r w:rsidRPr="00E42205">
        <w:rPr>
          <w:rFonts w:ascii="Times New Roman" w:hAnsi="Times New Roman"/>
          <w:sz w:val="24"/>
          <w:szCs w:val="24"/>
        </w:rPr>
        <w:t>Т</w:t>
      </w:r>
      <w:r w:rsidR="00A05A0B" w:rsidRPr="00E42205">
        <w:rPr>
          <w:rFonts w:ascii="Times New Roman" w:hAnsi="Times New Roman"/>
          <w:sz w:val="24"/>
          <w:szCs w:val="24"/>
        </w:rPr>
        <w:t>аблица № 1</w:t>
      </w:r>
      <w:r w:rsidR="000C1AD6" w:rsidRPr="00E42205">
        <w:rPr>
          <w:rFonts w:ascii="Times New Roman" w:hAnsi="Times New Roman"/>
          <w:sz w:val="24"/>
          <w:szCs w:val="24"/>
        </w:rPr>
        <w:t>6</w:t>
      </w:r>
    </w:p>
    <w:p w:rsidR="006A59F3" w:rsidRPr="00E4291F" w:rsidRDefault="006A59F3" w:rsidP="006A59F3">
      <w:pPr>
        <w:spacing w:after="0" w:line="240" w:lineRule="auto"/>
        <w:jc w:val="right"/>
        <w:rPr>
          <w:rFonts w:ascii="Times New Roman" w:hAnsi="Times New Roman"/>
          <w:sz w:val="24"/>
          <w:szCs w:val="24"/>
        </w:rPr>
      </w:pPr>
      <w:r w:rsidRPr="00E4291F">
        <w:rPr>
          <w:rFonts w:ascii="Times New Roman" w:hAnsi="Times New Roman"/>
          <w:sz w:val="24"/>
          <w:szCs w:val="24"/>
        </w:rPr>
        <w:t>Результаты ГИА по ППССЗ по специальности 38.02.03 Операционная деятельность в логистике</w:t>
      </w:r>
    </w:p>
    <w:p w:rsidR="006A59F3" w:rsidRPr="00E4291F" w:rsidRDefault="006A59F3" w:rsidP="006A59F3">
      <w:pPr>
        <w:spacing w:after="0" w:line="240" w:lineRule="auto"/>
        <w:jc w:val="both"/>
        <w:rPr>
          <w:rFonts w:ascii="Times New Roman" w:hAnsi="Times New Roman"/>
          <w:sz w:val="24"/>
          <w:szCs w:val="24"/>
        </w:rPr>
      </w:pPr>
      <w:r w:rsidRPr="00E4291F">
        <w:rPr>
          <w:rFonts w:ascii="Times New Roman" w:hAnsi="Times New Roman"/>
          <w:sz w:val="24"/>
          <w:szCs w:val="24"/>
        </w:rPr>
        <w:t>Результаты защиты ВКР (дипломная работа)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2"/>
        <w:gridCol w:w="1954"/>
        <w:gridCol w:w="1954"/>
      </w:tblGrid>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Показатели</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Кол-во (чел)</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w:t>
            </w: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Допущено к защите ВКР</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28</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Не явились на защиту ВКР</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Защищено ВКР</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28</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Оценки:</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Отлично</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17</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60,7</w:t>
            </w: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 xml:space="preserve">Хорошо </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8</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28,6</w:t>
            </w: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 xml:space="preserve">Удовлетворительно </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3</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10,7</w:t>
            </w: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 xml:space="preserve">Неудовлетворительно </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Средний балл</w:t>
            </w:r>
          </w:p>
        </w:tc>
        <w:tc>
          <w:tcPr>
            <w:tcW w:w="2042" w:type="pct"/>
            <w:gridSpan w:val="2"/>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4,6</w:t>
            </w: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Качественный показатель</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25</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89,3</w:t>
            </w:r>
          </w:p>
        </w:tc>
      </w:tr>
    </w:tbl>
    <w:p w:rsidR="007646FC" w:rsidRPr="00E4291F" w:rsidRDefault="007646FC" w:rsidP="006A59F3">
      <w:pPr>
        <w:spacing w:after="0" w:line="240" w:lineRule="auto"/>
        <w:rPr>
          <w:rFonts w:ascii="Times New Roman" w:hAnsi="Times New Roman"/>
          <w:sz w:val="24"/>
          <w:szCs w:val="24"/>
        </w:rPr>
      </w:pPr>
    </w:p>
    <w:p w:rsidR="007646FC" w:rsidRPr="00E4291F" w:rsidRDefault="00A05A0B" w:rsidP="007646FC">
      <w:pPr>
        <w:spacing w:after="0" w:line="240" w:lineRule="auto"/>
        <w:jc w:val="right"/>
        <w:rPr>
          <w:rFonts w:ascii="Times New Roman" w:hAnsi="Times New Roman"/>
          <w:sz w:val="24"/>
          <w:szCs w:val="24"/>
        </w:rPr>
      </w:pPr>
      <w:r w:rsidRPr="00E42205">
        <w:rPr>
          <w:rFonts w:ascii="Times New Roman" w:hAnsi="Times New Roman"/>
          <w:sz w:val="24"/>
          <w:szCs w:val="24"/>
        </w:rPr>
        <w:t>Таблица № 1</w:t>
      </w:r>
      <w:r w:rsidR="000C1AD6" w:rsidRPr="00E42205">
        <w:rPr>
          <w:rFonts w:ascii="Times New Roman" w:hAnsi="Times New Roman"/>
          <w:sz w:val="24"/>
          <w:szCs w:val="24"/>
        </w:rPr>
        <w:t>7</w:t>
      </w:r>
    </w:p>
    <w:p w:rsidR="00D30853" w:rsidRPr="00E4291F" w:rsidRDefault="00D30853" w:rsidP="00D30853">
      <w:pPr>
        <w:spacing w:after="0" w:line="240" w:lineRule="auto"/>
        <w:jc w:val="right"/>
        <w:rPr>
          <w:rFonts w:ascii="Times New Roman" w:hAnsi="Times New Roman"/>
          <w:sz w:val="24"/>
          <w:szCs w:val="24"/>
        </w:rPr>
      </w:pPr>
      <w:r w:rsidRPr="00E4291F">
        <w:rPr>
          <w:rFonts w:ascii="Times New Roman" w:hAnsi="Times New Roman"/>
          <w:sz w:val="24"/>
          <w:szCs w:val="24"/>
        </w:rPr>
        <w:t>Результаты ГИА по ППССЗ по специальности23.02.01 Организация перевозок и управ</w:t>
      </w:r>
      <w:r>
        <w:rPr>
          <w:rFonts w:ascii="Times New Roman" w:hAnsi="Times New Roman"/>
          <w:sz w:val="24"/>
          <w:szCs w:val="24"/>
        </w:rPr>
        <w:t xml:space="preserve">ление на транспорте (по видам) </w:t>
      </w:r>
    </w:p>
    <w:p w:rsidR="00D30853" w:rsidRPr="00E4291F" w:rsidRDefault="00D30853" w:rsidP="00D30853">
      <w:pPr>
        <w:spacing w:after="0" w:line="240" w:lineRule="auto"/>
        <w:jc w:val="both"/>
        <w:rPr>
          <w:rFonts w:ascii="Times New Roman" w:hAnsi="Times New Roman"/>
          <w:sz w:val="24"/>
          <w:szCs w:val="24"/>
        </w:rPr>
      </w:pPr>
      <w:r w:rsidRPr="00E4291F">
        <w:rPr>
          <w:rFonts w:ascii="Times New Roman" w:hAnsi="Times New Roman"/>
          <w:sz w:val="24"/>
          <w:szCs w:val="24"/>
        </w:rPr>
        <w:t>Результаты защиты ВКР (дипломная работа)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2"/>
        <w:gridCol w:w="1954"/>
        <w:gridCol w:w="1954"/>
      </w:tblGrid>
      <w:tr w:rsidR="00D30853" w:rsidRPr="00F877EB" w:rsidTr="00D30853">
        <w:tc>
          <w:tcPr>
            <w:tcW w:w="2958" w:type="pct"/>
            <w:shd w:val="clear" w:color="auto" w:fill="auto"/>
          </w:tcPr>
          <w:p w:rsidR="00D30853" w:rsidRPr="00F877EB" w:rsidRDefault="00D30853" w:rsidP="00D30853">
            <w:pPr>
              <w:spacing w:after="0" w:line="240" w:lineRule="auto"/>
              <w:jc w:val="both"/>
              <w:rPr>
                <w:rFonts w:ascii="Times New Roman" w:hAnsi="Times New Roman"/>
                <w:sz w:val="24"/>
                <w:szCs w:val="28"/>
              </w:rPr>
            </w:pPr>
            <w:r w:rsidRPr="00F877EB">
              <w:rPr>
                <w:rFonts w:ascii="Times New Roman" w:hAnsi="Times New Roman"/>
                <w:sz w:val="24"/>
                <w:szCs w:val="28"/>
              </w:rPr>
              <w:t>Показатели</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Кол-во (чел)</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w:t>
            </w:r>
          </w:p>
        </w:tc>
      </w:tr>
      <w:tr w:rsidR="00D30853" w:rsidRPr="00F877EB" w:rsidTr="00D30853">
        <w:tc>
          <w:tcPr>
            <w:tcW w:w="2958" w:type="pct"/>
            <w:shd w:val="clear" w:color="auto" w:fill="auto"/>
          </w:tcPr>
          <w:p w:rsidR="00D30853" w:rsidRPr="00F877EB" w:rsidRDefault="00D30853" w:rsidP="00D30853">
            <w:pPr>
              <w:spacing w:after="0" w:line="240" w:lineRule="auto"/>
              <w:jc w:val="both"/>
              <w:rPr>
                <w:rFonts w:ascii="Times New Roman" w:hAnsi="Times New Roman"/>
                <w:sz w:val="24"/>
                <w:szCs w:val="28"/>
              </w:rPr>
            </w:pPr>
            <w:r w:rsidRPr="00F877EB">
              <w:rPr>
                <w:rFonts w:ascii="Times New Roman" w:hAnsi="Times New Roman"/>
                <w:sz w:val="24"/>
                <w:szCs w:val="28"/>
              </w:rPr>
              <w:t>Допущено к защите ВКР</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35</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r w:rsidR="00D30853" w:rsidRPr="00F877EB" w:rsidTr="00D30853">
        <w:tc>
          <w:tcPr>
            <w:tcW w:w="2958" w:type="pct"/>
            <w:shd w:val="clear" w:color="auto" w:fill="auto"/>
          </w:tcPr>
          <w:p w:rsidR="00D30853" w:rsidRPr="00F877EB" w:rsidRDefault="00D30853" w:rsidP="00D30853">
            <w:pPr>
              <w:spacing w:after="0" w:line="240" w:lineRule="auto"/>
              <w:jc w:val="both"/>
              <w:rPr>
                <w:rFonts w:ascii="Times New Roman" w:hAnsi="Times New Roman"/>
                <w:sz w:val="24"/>
                <w:szCs w:val="28"/>
              </w:rPr>
            </w:pPr>
            <w:r w:rsidRPr="00F877EB">
              <w:rPr>
                <w:rFonts w:ascii="Times New Roman" w:hAnsi="Times New Roman"/>
                <w:sz w:val="24"/>
                <w:szCs w:val="28"/>
              </w:rPr>
              <w:t>Не явились на защиту ВКР</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D30853" w:rsidRPr="00F877EB" w:rsidTr="00D30853">
        <w:tc>
          <w:tcPr>
            <w:tcW w:w="2958" w:type="pct"/>
            <w:shd w:val="clear" w:color="auto" w:fill="auto"/>
          </w:tcPr>
          <w:p w:rsidR="00D30853" w:rsidRPr="00F877EB" w:rsidRDefault="00D30853" w:rsidP="00D30853">
            <w:pPr>
              <w:spacing w:after="0" w:line="240" w:lineRule="auto"/>
              <w:jc w:val="both"/>
              <w:rPr>
                <w:rFonts w:ascii="Times New Roman" w:hAnsi="Times New Roman"/>
                <w:sz w:val="24"/>
                <w:szCs w:val="28"/>
              </w:rPr>
            </w:pPr>
            <w:r w:rsidRPr="00F877EB">
              <w:rPr>
                <w:rFonts w:ascii="Times New Roman" w:hAnsi="Times New Roman"/>
                <w:sz w:val="24"/>
                <w:szCs w:val="28"/>
              </w:rPr>
              <w:t>Защищено ВКР</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35</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r w:rsidR="00D30853" w:rsidRPr="00F877EB" w:rsidTr="00D30853">
        <w:tc>
          <w:tcPr>
            <w:tcW w:w="2958" w:type="pct"/>
            <w:shd w:val="clear" w:color="auto" w:fill="auto"/>
          </w:tcPr>
          <w:p w:rsidR="00D30853" w:rsidRPr="00F877EB" w:rsidRDefault="00D30853" w:rsidP="00D30853">
            <w:pPr>
              <w:spacing w:after="0" w:line="240" w:lineRule="auto"/>
              <w:jc w:val="both"/>
              <w:rPr>
                <w:rFonts w:ascii="Times New Roman" w:hAnsi="Times New Roman"/>
                <w:sz w:val="24"/>
                <w:szCs w:val="28"/>
              </w:rPr>
            </w:pPr>
            <w:r w:rsidRPr="00F877EB">
              <w:rPr>
                <w:rFonts w:ascii="Times New Roman" w:hAnsi="Times New Roman"/>
                <w:sz w:val="24"/>
                <w:szCs w:val="28"/>
              </w:rPr>
              <w:t>Оценки:</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p>
        </w:tc>
      </w:tr>
      <w:tr w:rsidR="00D30853" w:rsidRPr="00F877EB" w:rsidTr="00D30853">
        <w:tc>
          <w:tcPr>
            <w:tcW w:w="2958" w:type="pct"/>
            <w:shd w:val="clear" w:color="auto" w:fill="auto"/>
          </w:tcPr>
          <w:p w:rsidR="00D30853" w:rsidRPr="00F877EB" w:rsidRDefault="00D30853" w:rsidP="00D30853">
            <w:pPr>
              <w:spacing w:after="0" w:line="240" w:lineRule="auto"/>
              <w:jc w:val="both"/>
              <w:rPr>
                <w:rFonts w:ascii="Times New Roman" w:hAnsi="Times New Roman"/>
                <w:sz w:val="24"/>
                <w:szCs w:val="28"/>
              </w:rPr>
            </w:pPr>
            <w:r w:rsidRPr="00F877EB">
              <w:rPr>
                <w:rFonts w:ascii="Times New Roman" w:hAnsi="Times New Roman"/>
                <w:sz w:val="24"/>
                <w:szCs w:val="28"/>
              </w:rPr>
              <w:t>Отлично</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24</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68,6</w:t>
            </w:r>
          </w:p>
        </w:tc>
      </w:tr>
      <w:tr w:rsidR="00D30853" w:rsidRPr="00F877EB" w:rsidTr="00D30853">
        <w:tc>
          <w:tcPr>
            <w:tcW w:w="2958" w:type="pct"/>
            <w:shd w:val="clear" w:color="auto" w:fill="auto"/>
          </w:tcPr>
          <w:p w:rsidR="00D30853" w:rsidRPr="00F877EB" w:rsidRDefault="00D30853" w:rsidP="00D30853">
            <w:pPr>
              <w:spacing w:after="0" w:line="240" w:lineRule="auto"/>
              <w:jc w:val="both"/>
              <w:rPr>
                <w:rFonts w:ascii="Times New Roman" w:hAnsi="Times New Roman"/>
                <w:sz w:val="24"/>
                <w:szCs w:val="28"/>
              </w:rPr>
            </w:pPr>
            <w:r w:rsidRPr="00F877EB">
              <w:rPr>
                <w:rFonts w:ascii="Times New Roman" w:hAnsi="Times New Roman"/>
                <w:sz w:val="24"/>
                <w:szCs w:val="28"/>
              </w:rPr>
              <w:t xml:space="preserve">Хорошо </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11</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31,4</w:t>
            </w:r>
          </w:p>
        </w:tc>
      </w:tr>
      <w:tr w:rsidR="00D30853" w:rsidRPr="00F877EB" w:rsidTr="00D30853">
        <w:tc>
          <w:tcPr>
            <w:tcW w:w="2958" w:type="pct"/>
            <w:shd w:val="clear" w:color="auto" w:fill="auto"/>
          </w:tcPr>
          <w:p w:rsidR="00D30853" w:rsidRPr="00F877EB" w:rsidRDefault="00D30853" w:rsidP="00D30853">
            <w:pPr>
              <w:spacing w:after="0" w:line="240" w:lineRule="auto"/>
              <w:jc w:val="both"/>
              <w:rPr>
                <w:rFonts w:ascii="Times New Roman" w:hAnsi="Times New Roman"/>
                <w:sz w:val="24"/>
                <w:szCs w:val="28"/>
              </w:rPr>
            </w:pPr>
            <w:r w:rsidRPr="00F877EB">
              <w:rPr>
                <w:rFonts w:ascii="Times New Roman" w:hAnsi="Times New Roman"/>
                <w:sz w:val="24"/>
                <w:szCs w:val="28"/>
              </w:rPr>
              <w:t xml:space="preserve">Удовлетворительно </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D30853" w:rsidRPr="00F877EB" w:rsidTr="00D30853">
        <w:tc>
          <w:tcPr>
            <w:tcW w:w="2958" w:type="pct"/>
            <w:shd w:val="clear" w:color="auto" w:fill="auto"/>
          </w:tcPr>
          <w:p w:rsidR="00D30853" w:rsidRPr="00F877EB" w:rsidRDefault="00D30853" w:rsidP="00D30853">
            <w:pPr>
              <w:spacing w:after="0" w:line="240" w:lineRule="auto"/>
              <w:jc w:val="both"/>
              <w:rPr>
                <w:rFonts w:ascii="Times New Roman" w:hAnsi="Times New Roman"/>
                <w:sz w:val="24"/>
                <w:szCs w:val="28"/>
              </w:rPr>
            </w:pPr>
            <w:r w:rsidRPr="00F877EB">
              <w:rPr>
                <w:rFonts w:ascii="Times New Roman" w:hAnsi="Times New Roman"/>
                <w:sz w:val="24"/>
                <w:szCs w:val="28"/>
              </w:rPr>
              <w:t xml:space="preserve">Неудовлетворительно </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D30853" w:rsidRPr="00F877EB" w:rsidTr="00D30853">
        <w:tc>
          <w:tcPr>
            <w:tcW w:w="2958" w:type="pct"/>
            <w:shd w:val="clear" w:color="auto" w:fill="auto"/>
          </w:tcPr>
          <w:p w:rsidR="00D30853" w:rsidRPr="00F877EB" w:rsidRDefault="00D30853" w:rsidP="00D30853">
            <w:pPr>
              <w:spacing w:after="0" w:line="240" w:lineRule="auto"/>
              <w:jc w:val="both"/>
              <w:rPr>
                <w:rFonts w:ascii="Times New Roman" w:hAnsi="Times New Roman"/>
                <w:sz w:val="24"/>
                <w:szCs w:val="28"/>
              </w:rPr>
            </w:pPr>
            <w:r w:rsidRPr="00F877EB">
              <w:rPr>
                <w:rFonts w:ascii="Times New Roman" w:hAnsi="Times New Roman"/>
                <w:sz w:val="24"/>
                <w:szCs w:val="28"/>
              </w:rPr>
              <w:t>Средний балл</w:t>
            </w:r>
          </w:p>
        </w:tc>
        <w:tc>
          <w:tcPr>
            <w:tcW w:w="2042" w:type="pct"/>
            <w:gridSpan w:val="2"/>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4,7</w:t>
            </w:r>
          </w:p>
        </w:tc>
      </w:tr>
      <w:tr w:rsidR="00D30853" w:rsidRPr="00F877EB" w:rsidTr="00D30853">
        <w:tc>
          <w:tcPr>
            <w:tcW w:w="2958" w:type="pct"/>
            <w:shd w:val="clear" w:color="auto" w:fill="auto"/>
          </w:tcPr>
          <w:p w:rsidR="00D30853" w:rsidRPr="00F877EB" w:rsidRDefault="00D30853" w:rsidP="00D30853">
            <w:pPr>
              <w:spacing w:after="0" w:line="240" w:lineRule="auto"/>
              <w:jc w:val="both"/>
              <w:rPr>
                <w:rFonts w:ascii="Times New Roman" w:hAnsi="Times New Roman"/>
                <w:sz w:val="24"/>
                <w:szCs w:val="28"/>
              </w:rPr>
            </w:pPr>
            <w:r w:rsidRPr="00F877EB">
              <w:rPr>
                <w:rFonts w:ascii="Times New Roman" w:hAnsi="Times New Roman"/>
                <w:sz w:val="24"/>
                <w:szCs w:val="28"/>
              </w:rPr>
              <w:t>Качественный показатель</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35</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bl>
    <w:p w:rsidR="006A59F3" w:rsidRPr="00E4291F" w:rsidRDefault="006A59F3" w:rsidP="00D30853">
      <w:pPr>
        <w:spacing w:after="0" w:line="240" w:lineRule="auto"/>
        <w:rPr>
          <w:rFonts w:ascii="Times New Roman" w:hAnsi="Times New Roman"/>
          <w:sz w:val="24"/>
          <w:szCs w:val="24"/>
        </w:rPr>
      </w:pPr>
    </w:p>
    <w:p w:rsidR="007646FC" w:rsidRPr="00E4291F" w:rsidRDefault="00A05A0B" w:rsidP="007646FC">
      <w:pPr>
        <w:spacing w:after="0" w:line="240" w:lineRule="auto"/>
        <w:jc w:val="right"/>
        <w:rPr>
          <w:rFonts w:ascii="Times New Roman" w:hAnsi="Times New Roman"/>
          <w:sz w:val="24"/>
          <w:szCs w:val="24"/>
        </w:rPr>
      </w:pPr>
      <w:r w:rsidRPr="00E42205">
        <w:rPr>
          <w:rFonts w:ascii="Times New Roman" w:hAnsi="Times New Roman"/>
          <w:sz w:val="24"/>
          <w:szCs w:val="24"/>
        </w:rPr>
        <w:t xml:space="preserve">Таблица № </w:t>
      </w:r>
      <w:r w:rsidR="000C1AD6" w:rsidRPr="00E42205">
        <w:rPr>
          <w:rFonts w:ascii="Times New Roman" w:hAnsi="Times New Roman"/>
          <w:sz w:val="24"/>
          <w:szCs w:val="24"/>
        </w:rPr>
        <w:t>18.1</w:t>
      </w:r>
    </w:p>
    <w:p w:rsidR="00D30853" w:rsidRPr="00E4291F" w:rsidRDefault="00D30853" w:rsidP="00D30853">
      <w:pPr>
        <w:spacing w:after="0" w:line="240" w:lineRule="auto"/>
        <w:jc w:val="right"/>
        <w:rPr>
          <w:rFonts w:ascii="Times New Roman" w:hAnsi="Times New Roman"/>
          <w:sz w:val="24"/>
          <w:szCs w:val="24"/>
        </w:rPr>
      </w:pPr>
      <w:r w:rsidRPr="00E4291F">
        <w:rPr>
          <w:rFonts w:ascii="Times New Roman" w:hAnsi="Times New Roman"/>
          <w:sz w:val="24"/>
          <w:szCs w:val="24"/>
        </w:rPr>
        <w:t>Результаты ГИА по ППССЗ по специальности23.02.06 Техническая эксплуатация подвижного состава железных дорог</w:t>
      </w:r>
    </w:p>
    <w:p w:rsidR="00D30853" w:rsidRPr="00D30853" w:rsidRDefault="00D30853" w:rsidP="00D30853">
      <w:pPr>
        <w:spacing w:after="0" w:line="240" w:lineRule="auto"/>
        <w:jc w:val="both"/>
        <w:rPr>
          <w:rFonts w:ascii="Times New Roman" w:hAnsi="Times New Roman"/>
          <w:sz w:val="24"/>
          <w:szCs w:val="24"/>
        </w:rPr>
      </w:pPr>
      <w:r w:rsidRPr="00E4291F">
        <w:rPr>
          <w:rFonts w:ascii="Times New Roman" w:hAnsi="Times New Roman"/>
          <w:sz w:val="24"/>
          <w:szCs w:val="24"/>
        </w:rPr>
        <w:t>Результаты защиты ВКР (дипломная работа)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2"/>
        <w:gridCol w:w="1954"/>
        <w:gridCol w:w="1954"/>
      </w:tblGrid>
      <w:tr w:rsidR="00D30853" w:rsidRPr="00F877EB" w:rsidTr="00D30853">
        <w:tc>
          <w:tcPr>
            <w:tcW w:w="2958" w:type="pct"/>
            <w:shd w:val="clear" w:color="auto" w:fill="auto"/>
          </w:tcPr>
          <w:p w:rsidR="00D30853" w:rsidRPr="00F877EB" w:rsidRDefault="00D30853" w:rsidP="00D30853">
            <w:pPr>
              <w:spacing w:after="0" w:line="240" w:lineRule="auto"/>
              <w:jc w:val="both"/>
              <w:rPr>
                <w:rFonts w:ascii="Times New Roman" w:hAnsi="Times New Roman"/>
                <w:sz w:val="24"/>
                <w:szCs w:val="28"/>
              </w:rPr>
            </w:pPr>
            <w:r w:rsidRPr="00F877EB">
              <w:rPr>
                <w:rFonts w:ascii="Times New Roman" w:hAnsi="Times New Roman"/>
                <w:sz w:val="24"/>
                <w:szCs w:val="28"/>
              </w:rPr>
              <w:t>Показатели</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Кол-во (чел)</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w:t>
            </w:r>
          </w:p>
        </w:tc>
      </w:tr>
      <w:tr w:rsidR="00D30853" w:rsidRPr="00F877EB" w:rsidTr="00D30853">
        <w:tc>
          <w:tcPr>
            <w:tcW w:w="2958" w:type="pct"/>
            <w:shd w:val="clear" w:color="auto" w:fill="auto"/>
          </w:tcPr>
          <w:p w:rsidR="00D30853" w:rsidRPr="00F877EB" w:rsidRDefault="00D30853" w:rsidP="00D30853">
            <w:pPr>
              <w:spacing w:after="0" w:line="240" w:lineRule="auto"/>
              <w:jc w:val="both"/>
              <w:rPr>
                <w:rFonts w:ascii="Times New Roman" w:hAnsi="Times New Roman"/>
                <w:sz w:val="24"/>
                <w:szCs w:val="28"/>
              </w:rPr>
            </w:pPr>
            <w:r w:rsidRPr="00F877EB">
              <w:rPr>
                <w:rFonts w:ascii="Times New Roman" w:hAnsi="Times New Roman"/>
                <w:sz w:val="24"/>
                <w:szCs w:val="28"/>
              </w:rPr>
              <w:t>Допущено к защите ВКР</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33</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r w:rsidR="00D30853" w:rsidRPr="00F877EB" w:rsidTr="00D30853">
        <w:tc>
          <w:tcPr>
            <w:tcW w:w="2958" w:type="pct"/>
            <w:shd w:val="clear" w:color="auto" w:fill="auto"/>
          </w:tcPr>
          <w:p w:rsidR="00D30853" w:rsidRPr="00F877EB" w:rsidRDefault="00D30853" w:rsidP="00D30853">
            <w:pPr>
              <w:spacing w:after="0" w:line="240" w:lineRule="auto"/>
              <w:jc w:val="both"/>
              <w:rPr>
                <w:rFonts w:ascii="Times New Roman" w:hAnsi="Times New Roman"/>
                <w:sz w:val="24"/>
                <w:szCs w:val="28"/>
              </w:rPr>
            </w:pPr>
            <w:r w:rsidRPr="00F877EB">
              <w:rPr>
                <w:rFonts w:ascii="Times New Roman" w:hAnsi="Times New Roman"/>
                <w:sz w:val="24"/>
                <w:szCs w:val="28"/>
              </w:rPr>
              <w:t>Не явились на защиту ВКР</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D30853" w:rsidRPr="00F877EB" w:rsidTr="00D30853">
        <w:tc>
          <w:tcPr>
            <w:tcW w:w="2958" w:type="pct"/>
            <w:shd w:val="clear" w:color="auto" w:fill="auto"/>
          </w:tcPr>
          <w:p w:rsidR="00D30853" w:rsidRPr="00F877EB" w:rsidRDefault="00D30853" w:rsidP="00D30853">
            <w:pPr>
              <w:spacing w:after="0" w:line="240" w:lineRule="auto"/>
              <w:jc w:val="both"/>
              <w:rPr>
                <w:rFonts w:ascii="Times New Roman" w:hAnsi="Times New Roman"/>
                <w:sz w:val="24"/>
                <w:szCs w:val="28"/>
              </w:rPr>
            </w:pPr>
            <w:r w:rsidRPr="00F877EB">
              <w:rPr>
                <w:rFonts w:ascii="Times New Roman" w:hAnsi="Times New Roman"/>
                <w:sz w:val="24"/>
                <w:szCs w:val="28"/>
              </w:rPr>
              <w:lastRenderedPageBreak/>
              <w:t>Защищено ВКР</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33</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r w:rsidR="00D30853" w:rsidRPr="00F877EB" w:rsidTr="00D30853">
        <w:tc>
          <w:tcPr>
            <w:tcW w:w="2958" w:type="pct"/>
            <w:shd w:val="clear" w:color="auto" w:fill="auto"/>
          </w:tcPr>
          <w:p w:rsidR="00D30853" w:rsidRPr="00F877EB" w:rsidRDefault="00D30853" w:rsidP="00D30853">
            <w:pPr>
              <w:spacing w:after="0" w:line="240" w:lineRule="auto"/>
              <w:jc w:val="both"/>
              <w:rPr>
                <w:rFonts w:ascii="Times New Roman" w:hAnsi="Times New Roman"/>
                <w:sz w:val="24"/>
                <w:szCs w:val="28"/>
              </w:rPr>
            </w:pPr>
            <w:r w:rsidRPr="00F877EB">
              <w:rPr>
                <w:rFonts w:ascii="Times New Roman" w:hAnsi="Times New Roman"/>
                <w:sz w:val="24"/>
                <w:szCs w:val="28"/>
              </w:rPr>
              <w:t>Оценки:</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p>
        </w:tc>
      </w:tr>
      <w:tr w:rsidR="00D30853" w:rsidRPr="00F877EB" w:rsidTr="00D30853">
        <w:tc>
          <w:tcPr>
            <w:tcW w:w="2958" w:type="pct"/>
            <w:shd w:val="clear" w:color="auto" w:fill="auto"/>
          </w:tcPr>
          <w:p w:rsidR="00D30853" w:rsidRPr="00F877EB" w:rsidRDefault="00D30853" w:rsidP="00D30853">
            <w:pPr>
              <w:spacing w:after="0" w:line="240" w:lineRule="auto"/>
              <w:jc w:val="both"/>
              <w:rPr>
                <w:rFonts w:ascii="Times New Roman" w:hAnsi="Times New Roman"/>
                <w:sz w:val="24"/>
                <w:szCs w:val="28"/>
              </w:rPr>
            </w:pPr>
            <w:r w:rsidRPr="00F877EB">
              <w:rPr>
                <w:rFonts w:ascii="Times New Roman" w:hAnsi="Times New Roman"/>
                <w:sz w:val="24"/>
                <w:szCs w:val="28"/>
              </w:rPr>
              <w:t>Отлично</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22</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66,7</w:t>
            </w:r>
          </w:p>
        </w:tc>
      </w:tr>
      <w:tr w:rsidR="00D30853" w:rsidRPr="00F877EB" w:rsidTr="00D30853">
        <w:tc>
          <w:tcPr>
            <w:tcW w:w="2958" w:type="pct"/>
            <w:shd w:val="clear" w:color="auto" w:fill="auto"/>
          </w:tcPr>
          <w:p w:rsidR="00D30853" w:rsidRPr="00F877EB" w:rsidRDefault="00D30853" w:rsidP="00D30853">
            <w:pPr>
              <w:spacing w:after="0" w:line="240" w:lineRule="auto"/>
              <w:jc w:val="both"/>
              <w:rPr>
                <w:rFonts w:ascii="Times New Roman" w:hAnsi="Times New Roman"/>
                <w:sz w:val="24"/>
                <w:szCs w:val="28"/>
              </w:rPr>
            </w:pPr>
            <w:r w:rsidRPr="00F877EB">
              <w:rPr>
                <w:rFonts w:ascii="Times New Roman" w:hAnsi="Times New Roman"/>
                <w:sz w:val="24"/>
                <w:szCs w:val="28"/>
              </w:rPr>
              <w:t xml:space="preserve">Хорошо </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11</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33,3</w:t>
            </w:r>
          </w:p>
        </w:tc>
      </w:tr>
      <w:tr w:rsidR="00D30853" w:rsidRPr="00F877EB" w:rsidTr="00D30853">
        <w:tc>
          <w:tcPr>
            <w:tcW w:w="2958" w:type="pct"/>
            <w:shd w:val="clear" w:color="auto" w:fill="auto"/>
          </w:tcPr>
          <w:p w:rsidR="00D30853" w:rsidRPr="00F877EB" w:rsidRDefault="00D30853" w:rsidP="00D30853">
            <w:pPr>
              <w:spacing w:after="0" w:line="240" w:lineRule="auto"/>
              <w:jc w:val="both"/>
              <w:rPr>
                <w:rFonts w:ascii="Times New Roman" w:hAnsi="Times New Roman"/>
                <w:sz w:val="24"/>
                <w:szCs w:val="28"/>
              </w:rPr>
            </w:pPr>
            <w:r w:rsidRPr="00F877EB">
              <w:rPr>
                <w:rFonts w:ascii="Times New Roman" w:hAnsi="Times New Roman"/>
                <w:sz w:val="24"/>
                <w:szCs w:val="28"/>
              </w:rPr>
              <w:t xml:space="preserve">Удовлетворительно </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D30853" w:rsidRPr="00F877EB" w:rsidTr="00D30853">
        <w:tc>
          <w:tcPr>
            <w:tcW w:w="2958" w:type="pct"/>
            <w:shd w:val="clear" w:color="auto" w:fill="auto"/>
          </w:tcPr>
          <w:p w:rsidR="00D30853" w:rsidRPr="00F877EB" w:rsidRDefault="00D30853" w:rsidP="00D30853">
            <w:pPr>
              <w:spacing w:after="0" w:line="240" w:lineRule="auto"/>
              <w:jc w:val="both"/>
              <w:rPr>
                <w:rFonts w:ascii="Times New Roman" w:hAnsi="Times New Roman"/>
                <w:sz w:val="24"/>
                <w:szCs w:val="28"/>
              </w:rPr>
            </w:pPr>
            <w:r w:rsidRPr="00F877EB">
              <w:rPr>
                <w:rFonts w:ascii="Times New Roman" w:hAnsi="Times New Roman"/>
                <w:sz w:val="24"/>
                <w:szCs w:val="28"/>
              </w:rPr>
              <w:t xml:space="preserve">Неудовлетворительно </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D30853" w:rsidRPr="00F877EB" w:rsidTr="00D30853">
        <w:tc>
          <w:tcPr>
            <w:tcW w:w="2958" w:type="pct"/>
            <w:shd w:val="clear" w:color="auto" w:fill="auto"/>
          </w:tcPr>
          <w:p w:rsidR="00D30853" w:rsidRPr="00F877EB" w:rsidRDefault="00D30853" w:rsidP="00D30853">
            <w:pPr>
              <w:spacing w:after="0" w:line="240" w:lineRule="auto"/>
              <w:jc w:val="both"/>
              <w:rPr>
                <w:rFonts w:ascii="Times New Roman" w:hAnsi="Times New Roman"/>
                <w:sz w:val="24"/>
                <w:szCs w:val="28"/>
              </w:rPr>
            </w:pPr>
            <w:r w:rsidRPr="00F877EB">
              <w:rPr>
                <w:rFonts w:ascii="Times New Roman" w:hAnsi="Times New Roman"/>
                <w:sz w:val="24"/>
                <w:szCs w:val="28"/>
              </w:rPr>
              <w:t>Средний балл</w:t>
            </w:r>
          </w:p>
        </w:tc>
        <w:tc>
          <w:tcPr>
            <w:tcW w:w="2042" w:type="pct"/>
            <w:gridSpan w:val="2"/>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4,6</w:t>
            </w:r>
          </w:p>
        </w:tc>
      </w:tr>
      <w:tr w:rsidR="00D30853" w:rsidRPr="00F877EB" w:rsidTr="00D30853">
        <w:tc>
          <w:tcPr>
            <w:tcW w:w="2958" w:type="pct"/>
            <w:shd w:val="clear" w:color="auto" w:fill="auto"/>
          </w:tcPr>
          <w:p w:rsidR="00D30853" w:rsidRPr="00F877EB" w:rsidRDefault="00D30853" w:rsidP="00D30853">
            <w:pPr>
              <w:spacing w:after="0" w:line="240" w:lineRule="auto"/>
              <w:jc w:val="both"/>
              <w:rPr>
                <w:rFonts w:ascii="Times New Roman" w:hAnsi="Times New Roman"/>
                <w:sz w:val="24"/>
                <w:szCs w:val="28"/>
              </w:rPr>
            </w:pPr>
            <w:r w:rsidRPr="00F877EB">
              <w:rPr>
                <w:rFonts w:ascii="Times New Roman" w:hAnsi="Times New Roman"/>
                <w:sz w:val="24"/>
                <w:szCs w:val="28"/>
              </w:rPr>
              <w:t>Качественный показатель</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33</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bl>
    <w:p w:rsidR="00D30853" w:rsidRDefault="00D30853" w:rsidP="00D30853">
      <w:pPr>
        <w:spacing w:after="0" w:line="240" w:lineRule="auto"/>
        <w:jc w:val="both"/>
        <w:rPr>
          <w:rFonts w:ascii="Times New Roman" w:hAnsi="Times New Roman"/>
          <w:sz w:val="28"/>
          <w:szCs w:val="28"/>
        </w:rPr>
      </w:pPr>
    </w:p>
    <w:p w:rsidR="000C1AD6" w:rsidRPr="000C1AD6" w:rsidRDefault="000C1AD6" w:rsidP="000C1AD6">
      <w:pPr>
        <w:spacing w:after="0" w:line="240" w:lineRule="auto"/>
        <w:jc w:val="right"/>
        <w:rPr>
          <w:rFonts w:ascii="Times New Roman" w:hAnsi="Times New Roman"/>
          <w:sz w:val="24"/>
          <w:szCs w:val="24"/>
        </w:rPr>
      </w:pPr>
      <w:r w:rsidRPr="00E42205">
        <w:rPr>
          <w:rFonts w:ascii="Times New Roman" w:hAnsi="Times New Roman"/>
          <w:sz w:val="24"/>
          <w:szCs w:val="24"/>
        </w:rPr>
        <w:t>Таблица № 18.2</w:t>
      </w:r>
    </w:p>
    <w:p w:rsidR="000C1AD6" w:rsidRPr="000C1AD6" w:rsidRDefault="000C1AD6" w:rsidP="000C1AD6">
      <w:pPr>
        <w:spacing w:after="0" w:line="240" w:lineRule="auto"/>
        <w:jc w:val="right"/>
        <w:rPr>
          <w:rFonts w:ascii="Times New Roman" w:hAnsi="Times New Roman"/>
          <w:sz w:val="24"/>
          <w:szCs w:val="24"/>
        </w:rPr>
      </w:pPr>
      <w:r w:rsidRPr="000C1AD6">
        <w:rPr>
          <w:rFonts w:ascii="Times New Roman" w:hAnsi="Times New Roman"/>
          <w:sz w:val="24"/>
          <w:szCs w:val="24"/>
        </w:rPr>
        <w:t>Результаты ГИА по ППССЗ по специальности23.02.06 Техническая эксплуатация подвижного состава железных дорог</w:t>
      </w:r>
    </w:p>
    <w:p w:rsidR="00D30853" w:rsidRPr="000C1AD6" w:rsidRDefault="000C1AD6" w:rsidP="00D30853">
      <w:pPr>
        <w:spacing w:after="0" w:line="240" w:lineRule="auto"/>
        <w:jc w:val="both"/>
        <w:rPr>
          <w:rFonts w:ascii="Times New Roman" w:hAnsi="Times New Roman"/>
          <w:sz w:val="24"/>
          <w:szCs w:val="24"/>
        </w:rPr>
      </w:pPr>
      <w:r w:rsidRPr="000C1AD6">
        <w:rPr>
          <w:rFonts w:ascii="Times New Roman" w:hAnsi="Times New Roman"/>
          <w:sz w:val="24"/>
          <w:szCs w:val="24"/>
        </w:rPr>
        <w:t xml:space="preserve">Результаты защиты ВКР (демонстрационный экзамен по компетенции </w:t>
      </w:r>
      <w:proofErr w:type="spellStart"/>
      <w:r w:rsidRPr="000C1AD6">
        <w:rPr>
          <w:rFonts w:ascii="Times New Roman" w:hAnsi="Times New Roman"/>
          <w:sz w:val="24"/>
          <w:szCs w:val="24"/>
        </w:rPr>
        <w:t>Ворлдскиллс</w:t>
      </w:r>
      <w:proofErr w:type="spellEnd"/>
      <w:r w:rsidRPr="000C1AD6">
        <w:rPr>
          <w:rFonts w:ascii="Times New Roman" w:hAnsi="Times New Roman"/>
          <w:sz w:val="24"/>
          <w:szCs w:val="24"/>
        </w:rPr>
        <w:t xml:space="preserve"> «Управление локомотивом»)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2"/>
        <w:gridCol w:w="1954"/>
        <w:gridCol w:w="1954"/>
      </w:tblGrid>
      <w:tr w:rsidR="00D30853" w:rsidRPr="00F877EB" w:rsidTr="00D30853">
        <w:tc>
          <w:tcPr>
            <w:tcW w:w="2958" w:type="pct"/>
            <w:shd w:val="clear" w:color="auto" w:fill="auto"/>
          </w:tcPr>
          <w:p w:rsidR="00D30853" w:rsidRPr="00F877EB" w:rsidRDefault="00D30853" w:rsidP="00D30853">
            <w:pPr>
              <w:spacing w:after="0" w:line="240" w:lineRule="auto"/>
              <w:jc w:val="both"/>
              <w:rPr>
                <w:rFonts w:ascii="Times New Roman" w:hAnsi="Times New Roman"/>
                <w:sz w:val="24"/>
                <w:szCs w:val="28"/>
              </w:rPr>
            </w:pPr>
            <w:r w:rsidRPr="00F877EB">
              <w:rPr>
                <w:rFonts w:ascii="Times New Roman" w:hAnsi="Times New Roman"/>
                <w:sz w:val="24"/>
                <w:szCs w:val="28"/>
              </w:rPr>
              <w:t>Показатели</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Кол-во (чел)</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w:t>
            </w:r>
          </w:p>
        </w:tc>
      </w:tr>
      <w:tr w:rsidR="00D30853" w:rsidRPr="00F877EB" w:rsidTr="00D30853">
        <w:tc>
          <w:tcPr>
            <w:tcW w:w="2958" w:type="pct"/>
            <w:shd w:val="clear" w:color="auto" w:fill="auto"/>
          </w:tcPr>
          <w:p w:rsidR="00D30853" w:rsidRPr="00F877EB" w:rsidRDefault="00D30853" w:rsidP="00D30853">
            <w:pPr>
              <w:spacing w:after="0" w:line="240" w:lineRule="auto"/>
              <w:jc w:val="both"/>
              <w:rPr>
                <w:rFonts w:ascii="Times New Roman" w:hAnsi="Times New Roman"/>
                <w:sz w:val="24"/>
                <w:szCs w:val="28"/>
              </w:rPr>
            </w:pPr>
            <w:r w:rsidRPr="00F877EB">
              <w:rPr>
                <w:rFonts w:ascii="Times New Roman" w:hAnsi="Times New Roman"/>
                <w:sz w:val="24"/>
                <w:szCs w:val="28"/>
              </w:rPr>
              <w:t>Допущено к защите ВКР</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24</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r w:rsidR="00D30853" w:rsidRPr="00F877EB" w:rsidTr="00D30853">
        <w:tc>
          <w:tcPr>
            <w:tcW w:w="2958" w:type="pct"/>
            <w:shd w:val="clear" w:color="auto" w:fill="auto"/>
          </w:tcPr>
          <w:p w:rsidR="00D30853" w:rsidRPr="00F877EB" w:rsidRDefault="00D30853" w:rsidP="00D30853">
            <w:pPr>
              <w:spacing w:after="0" w:line="240" w:lineRule="auto"/>
              <w:jc w:val="both"/>
              <w:rPr>
                <w:rFonts w:ascii="Times New Roman" w:hAnsi="Times New Roman"/>
                <w:sz w:val="24"/>
                <w:szCs w:val="28"/>
              </w:rPr>
            </w:pPr>
            <w:r w:rsidRPr="00F877EB">
              <w:rPr>
                <w:rFonts w:ascii="Times New Roman" w:hAnsi="Times New Roman"/>
                <w:sz w:val="24"/>
                <w:szCs w:val="28"/>
              </w:rPr>
              <w:t>Не явились на защиту ВКР</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D30853" w:rsidRPr="00F877EB" w:rsidTr="00D30853">
        <w:tc>
          <w:tcPr>
            <w:tcW w:w="2958" w:type="pct"/>
            <w:shd w:val="clear" w:color="auto" w:fill="auto"/>
          </w:tcPr>
          <w:p w:rsidR="00D30853" w:rsidRPr="00F877EB" w:rsidRDefault="00D30853" w:rsidP="00D30853">
            <w:pPr>
              <w:spacing w:after="0" w:line="240" w:lineRule="auto"/>
              <w:jc w:val="both"/>
              <w:rPr>
                <w:rFonts w:ascii="Times New Roman" w:hAnsi="Times New Roman"/>
                <w:sz w:val="24"/>
                <w:szCs w:val="28"/>
              </w:rPr>
            </w:pPr>
            <w:r w:rsidRPr="00F877EB">
              <w:rPr>
                <w:rFonts w:ascii="Times New Roman" w:hAnsi="Times New Roman"/>
                <w:sz w:val="24"/>
                <w:szCs w:val="28"/>
              </w:rPr>
              <w:t>Защищено ВКР</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24</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r w:rsidR="00D30853" w:rsidRPr="00F877EB" w:rsidTr="00D30853">
        <w:tc>
          <w:tcPr>
            <w:tcW w:w="2958" w:type="pct"/>
            <w:shd w:val="clear" w:color="auto" w:fill="auto"/>
          </w:tcPr>
          <w:p w:rsidR="00D30853" w:rsidRPr="00F877EB" w:rsidRDefault="00D30853" w:rsidP="00D30853">
            <w:pPr>
              <w:spacing w:after="0" w:line="240" w:lineRule="auto"/>
              <w:jc w:val="both"/>
              <w:rPr>
                <w:rFonts w:ascii="Times New Roman" w:hAnsi="Times New Roman"/>
                <w:sz w:val="24"/>
                <w:szCs w:val="28"/>
              </w:rPr>
            </w:pPr>
            <w:r w:rsidRPr="00F877EB">
              <w:rPr>
                <w:rFonts w:ascii="Times New Roman" w:hAnsi="Times New Roman"/>
                <w:sz w:val="24"/>
                <w:szCs w:val="28"/>
              </w:rPr>
              <w:t>Оценки:</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p>
        </w:tc>
      </w:tr>
      <w:tr w:rsidR="00D30853" w:rsidRPr="00F877EB" w:rsidTr="00D30853">
        <w:tc>
          <w:tcPr>
            <w:tcW w:w="2958" w:type="pct"/>
            <w:shd w:val="clear" w:color="auto" w:fill="auto"/>
          </w:tcPr>
          <w:p w:rsidR="00D30853" w:rsidRPr="00F877EB" w:rsidRDefault="00D30853" w:rsidP="00D30853">
            <w:pPr>
              <w:spacing w:after="0" w:line="240" w:lineRule="auto"/>
              <w:jc w:val="both"/>
              <w:rPr>
                <w:rFonts w:ascii="Times New Roman" w:hAnsi="Times New Roman"/>
                <w:sz w:val="24"/>
                <w:szCs w:val="28"/>
              </w:rPr>
            </w:pPr>
            <w:r w:rsidRPr="00F877EB">
              <w:rPr>
                <w:rFonts w:ascii="Times New Roman" w:hAnsi="Times New Roman"/>
                <w:sz w:val="24"/>
                <w:szCs w:val="28"/>
              </w:rPr>
              <w:t>Отлично</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20</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83,4</w:t>
            </w:r>
          </w:p>
        </w:tc>
      </w:tr>
      <w:tr w:rsidR="00D30853" w:rsidRPr="00F877EB" w:rsidTr="00D30853">
        <w:tc>
          <w:tcPr>
            <w:tcW w:w="2958" w:type="pct"/>
            <w:shd w:val="clear" w:color="auto" w:fill="auto"/>
          </w:tcPr>
          <w:p w:rsidR="00D30853" w:rsidRPr="00F877EB" w:rsidRDefault="00D30853" w:rsidP="00D30853">
            <w:pPr>
              <w:spacing w:after="0" w:line="240" w:lineRule="auto"/>
              <w:jc w:val="both"/>
              <w:rPr>
                <w:rFonts w:ascii="Times New Roman" w:hAnsi="Times New Roman"/>
                <w:sz w:val="24"/>
                <w:szCs w:val="28"/>
              </w:rPr>
            </w:pPr>
            <w:r w:rsidRPr="00F877EB">
              <w:rPr>
                <w:rFonts w:ascii="Times New Roman" w:hAnsi="Times New Roman"/>
                <w:sz w:val="24"/>
                <w:szCs w:val="28"/>
              </w:rPr>
              <w:t xml:space="preserve">Хорошо </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4</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16,6</w:t>
            </w:r>
          </w:p>
        </w:tc>
      </w:tr>
      <w:tr w:rsidR="00D30853" w:rsidRPr="00F877EB" w:rsidTr="00D30853">
        <w:tc>
          <w:tcPr>
            <w:tcW w:w="2958" w:type="pct"/>
            <w:shd w:val="clear" w:color="auto" w:fill="auto"/>
          </w:tcPr>
          <w:p w:rsidR="00D30853" w:rsidRPr="00F877EB" w:rsidRDefault="00D30853" w:rsidP="00D30853">
            <w:pPr>
              <w:spacing w:after="0" w:line="240" w:lineRule="auto"/>
              <w:jc w:val="both"/>
              <w:rPr>
                <w:rFonts w:ascii="Times New Roman" w:hAnsi="Times New Roman"/>
                <w:sz w:val="24"/>
                <w:szCs w:val="28"/>
              </w:rPr>
            </w:pPr>
            <w:r w:rsidRPr="00F877EB">
              <w:rPr>
                <w:rFonts w:ascii="Times New Roman" w:hAnsi="Times New Roman"/>
                <w:sz w:val="24"/>
                <w:szCs w:val="28"/>
              </w:rPr>
              <w:t xml:space="preserve">Удовлетворительно </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D30853" w:rsidRPr="00F877EB" w:rsidTr="00D30853">
        <w:tc>
          <w:tcPr>
            <w:tcW w:w="2958" w:type="pct"/>
            <w:shd w:val="clear" w:color="auto" w:fill="auto"/>
          </w:tcPr>
          <w:p w:rsidR="00D30853" w:rsidRPr="00F877EB" w:rsidRDefault="00D30853" w:rsidP="00D30853">
            <w:pPr>
              <w:spacing w:after="0" w:line="240" w:lineRule="auto"/>
              <w:jc w:val="both"/>
              <w:rPr>
                <w:rFonts w:ascii="Times New Roman" w:hAnsi="Times New Roman"/>
                <w:sz w:val="24"/>
                <w:szCs w:val="28"/>
              </w:rPr>
            </w:pPr>
            <w:r w:rsidRPr="00F877EB">
              <w:rPr>
                <w:rFonts w:ascii="Times New Roman" w:hAnsi="Times New Roman"/>
                <w:sz w:val="24"/>
                <w:szCs w:val="28"/>
              </w:rPr>
              <w:t xml:space="preserve">Неудовлетворительно </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D30853" w:rsidRPr="00F877EB" w:rsidTr="00D30853">
        <w:tc>
          <w:tcPr>
            <w:tcW w:w="2958" w:type="pct"/>
            <w:shd w:val="clear" w:color="auto" w:fill="auto"/>
          </w:tcPr>
          <w:p w:rsidR="00D30853" w:rsidRPr="00F877EB" w:rsidRDefault="00D30853" w:rsidP="00D30853">
            <w:pPr>
              <w:spacing w:after="0" w:line="240" w:lineRule="auto"/>
              <w:jc w:val="both"/>
              <w:rPr>
                <w:rFonts w:ascii="Times New Roman" w:hAnsi="Times New Roman"/>
                <w:sz w:val="24"/>
                <w:szCs w:val="28"/>
              </w:rPr>
            </w:pPr>
            <w:r w:rsidRPr="00F877EB">
              <w:rPr>
                <w:rFonts w:ascii="Times New Roman" w:hAnsi="Times New Roman"/>
                <w:sz w:val="24"/>
                <w:szCs w:val="28"/>
              </w:rPr>
              <w:t>Средний балл</w:t>
            </w:r>
          </w:p>
        </w:tc>
        <w:tc>
          <w:tcPr>
            <w:tcW w:w="2042" w:type="pct"/>
            <w:gridSpan w:val="2"/>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4,8</w:t>
            </w:r>
          </w:p>
        </w:tc>
      </w:tr>
      <w:tr w:rsidR="00D30853" w:rsidRPr="00F877EB" w:rsidTr="00D30853">
        <w:tc>
          <w:tcPr>
            <w:tcW w:w="2958" w:type="pct"/>
            <w:shd w:val="clear" w:color="auto" w:fill="auto"/>
          </w:tcPr>
          <w:p w:rsidR="00D30853" w:rsidRPr="00F877EB" w:rsidRDefault="00D30853" w:rsidP="00D30853">
            <w:pPr>
              <w:spacing w:after="0" w:line="240" w:lineRule="auto"/>
              <w:jc w:val="both"/>
              <w:rPr>
                <w:rFonts w:ascii="Times New Roman" w:hAnsi="Times New Roman"/>
                <w:sz w:val="24"/>
                <w:szCs w:val="28"/>
              </w:rPr>
            </w:pPr>
            <w:r w:rsidRPr="00F877EB">
              <w:rPr>
                <w:rFonts w:ascii="Times New Roman" w:hAnsi="Times New Roman"/>
                <w:sz w:val="24"/>
                <w:szCs w:val="28"/>
              </w:rPr>
              <w:t>Качественный показатель</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24</w:t>
            </w:r>
          </w:p>
        </w:tc>
        <w:tc>
          <w:tcPr>
            <w:tcW w:w="1021" w:type="pct"/>
            <w:shd w:val="clear" w:color="auto" w:fill="auto"/>
          </w:tcPr>
          <w:p w:rsidR="00D30853" w:rsidRPr="00F877EB" w:rsidRDefault="00D30853" w:rsidP="00D30853">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bl>
    <w:p w:rsidR="007646FC" w:rsidRPr="00E4291F" w:rsidRDefault="007646FC" w:rsidP="000C1AD6">
      <w:pPr>
        <w:spacing w:after="0" w:line="240" w:lineRule="auto"/>
        <w:rPr>
          <w:rFonts w:ascii="Times New Roman" w:hAnsi="Times New Roman"/>
          <w:sz w:val="24"/>
          <w:szCs w:val="24"/>
        </w:rPr>
      </w:pPr>
    </w:p>
    <w:p w:rsidR="007646FC" w:rsidRPr="00E4291F" w:rsidRDefault="007646FC" w:rsidP="007646FC">
      <w:pPr>
        <w:spacing w:after="0" w:line="240" w:lineRule="auto"/>
        <w:jc w:val="right"/>
        <w:rPr>
          <w:rFonts w:ascii="Times New Roman" w:hAnsi="Times New Roman"/>
          <w:sz w:val="24"/>
          <w:szCs w:val="24"/>
        </w:rPr>
      </w:pPr>
      <w:r w:rsidRPr="00E42205">
        <w:rPr>
          <w:rFonts w:ascii="Times New Roman" w:hAnsi="Times New Roman"/>
          <w:sz w:val="24"/>
          <w:szCs w:val="24"/>
        </w:rPr>
        <w:t>Таблица № 19.1.</w:t>
      </w:r>
    </w:p>
    <w:p w:rsidR="007646FC" w:rsidRPr="00E4291F" w:rsidRDefault="007646FC" w:rsidP="007646FC">
      <w:pPr>
        <w:spacing w:after="0" w:line="240" w:lineRule="auto"/>
        <w:jc w:val="right"/>
        <w:rPr>
          <w:rFonts w:ascii="Times New Roman" w:hAnsi="Times New Roman"/>
          <w:sz w:val="24"/>
          <w:szCs w:val="24"/>
        </w:rPr>
      </w:pPr>
      <w:r w:rsidRPr="00E4291F">
        <w:rPr>
          <w:rFonts w:ascii="Times New Roman" w:hAnsi="Times New Roman"/>
          <w:sz w:val="24"/>
          <w:szCs w:val="24"/>
        </w:rPr>
        <w:t xml:space="preserve">Результаты ГИА по ППССЗ по специальности23.02.07 Техническое обслуживание и </w:t>
      </w:r>
      <w:r w:rsidR="00A05A0B">
        <w:rPr>
          <w:rFonts w:ascii="Times New Roman" w:hAnsi="Times New Roman"/>
          <w:sz w:val="24"/>
          <w:szCs w:val="24"/>
        </w:rPr>
        <w:t>ремонт двигателей, систем и агрегатов автомобилей</w:t>
      </w:r>
    </w:p>
    <w:p w:rsidR="007646FC" w:rsidRPr="00E4291F" w:rsidRDefault="007646FC" w:rsidP="007646FC">
      <w:pPr>
        <w:spacing w:after="0" w:line="240" w:lineRule="auto"/>
        <w:jc w:val="both"/>
        <w:rPr>
          <w:rFonts w:ascii="Times New Roman" w:hAnsi="Times New Roman"/>
          <w:sz w:val="24"/>
          <w:szCs w:val="24"/>
        </w:rPr>
      </w:pPr>
      <w:r w:rsidRPr="00E4291F">
        <w:rPr>
          <w:rFonts w:ascii="Times New Roman" w:hAnsi="Times New Roman"/>
          <w:sz w:val="24"/>
          <w:szCs w:val="24"/>
        </w:rPr>
        <w:t>Результаты защиты ВКР (дипломная работа)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2"/>
        <w:gridCol w:w="1954"/>
        <w:gridCol w:w="1954"/>
      </w:tblGrid>
      <w:tr w:rsidR="000C1AD6" w:rsidRPr="00F877EB" w:rsidTr="000C1AD6">
        <w:tc>
          <w:tcPr>
            <w:tcW w:w="2958" w:type="pct"/>
            <w:shd w:val="clear" w:color="auto" w:fill="auto"/>
          </w:tcPr>
          <w:p w:rsidR="000C1AD6" w:rsidRPr="00F877EB" w:rsidRDefault="000C1AD6" w:rsidP="000C1AD6">
            <w:pPr>
              <w:spacing w:after="0" w:line="240" w:lineRule="auto"/>
              <w:jc w:val="both"/>
              <w:rPr>
                <w:rFonts w:ascii="Times New Roman" w:hAnsi="Times New Roman"/>
                <w:sz w:val="24"/>
                <w:szCs w:val="28"/>
              </w:rPr>
            </w:pPr>
            <w:r w:rsidRPr="00F877EB">
              <w:rPr>
                <w:rFonts w:ascii="Times New Roman" w:hAnsi="Times New Roman"/>
                <w:sz w:val="24"/>
                <w:szCs w:val="28"/>
              </w:rPr>
              <w:t>Показатели</w:t>
            </w:r>
          </w:p>
        </w:tc>
        <w:tc>
          <w:tcPr>
            <w:tcW w:w="1021" w:type="pct"/>
            <w:shd w:val="clear" w:color="auto" w:fill="auto"/>
          </w:tcPr>
          <w:p w:rsidR="000C1AD6" w:rsidRPr="00F877EB" w:rsidRDefault="000C1AD6" w:rsidP="000C1AD6">
            <w:pPr>
              <w:spacing w:after="0" w:line="240" w:lineRule="auto"/>
              <w:jc w:val="center"/>
              <w:rPr>
                <w:rFonts w:ascii="Times New Roman" w:hAnsi="Times New Roman"/>
                <w:sz w:val="24"/>
                <w:szCs w:val="28"/>
              </w:rPr>
            </w:pPr>
            <w:r w:rsidRPr="00F877EB">
              <w:rPr>
                <w:rFonts w:ascii="Times New Roman" w:hAnsi="Times New Roman"/>
                <w:sz w:val="24"/>
                <w:szCs w:val="28"/>
              </w:rPr>
              <w:t>Кол-во (чел)</w:t>
            </w:r>
          </w:p>
        </w:tc>
        <w:tc>
          <w:tcPr>
            <w:tcW w:w="1021" w:type="pct"/>
            <w:shd w:val="clear" w:color="auto" w:fill="auto"/>
          </w:tcPr>
          <w:p w:rsidR="000C1AD6" w:rsidRPr="00F877EB" w:rsidRDefault="000C1AD6" w:rsidP="000C1AD6">
            <w:pPr>
              <w:spacing w:after="0" w:line="240" w:lineRule="auto"/>
              <w:jc w:val="center"/>
              <w:rPr>
                <w:rFonts w:ascii="Times New Roman" w:hAnsi="Times New Roman"/>
                <w:sz w:val="24"/>
                <w:szCs w:val="28"/>
              </w:rPr>
            </w:pPr>
            <w:r w:rsidRPr="00F877EB">
              <w:rPr>
                <w:rFonts w:ascii="Times New Roman" w:hAnsi="Times New Roman"/>
                <w:sz w:val="24"/>
                <w:szCs w:val="28"/>
              </w:rPr>
              <w:t>%</w:t>
            </w:r>
          </w:p>
        </w:tc>
      </w:tr>
      <w:tr w:rsidR="000C1AD6" w:rsidRPr="00F877EB" w:rsidTr="000C1AD6">
        <w:tc>
          <w:tcPr>
            <w:tcW w:w="2958" w:type="pct"/>
            <w:shd w:val="clear" w:color="auto" w:fill="auto"/>
          </w:tcPr>
          <w:p w:rsidR="000C1AD6" w:rsidRPr="00F877EB" w:rsidRDefault="000C1AD6" w:rsidP="000C1AD6">
            <w:pPr>
              <w:spacing w:after="0" w:line="240" w:lineRule="auto"/>
              <w:jc w:val="both"/>
              <w:rPr>
                <w:rFonts w:ascii="Times New Roman" w:hAnsi="Times New Roman"/>
                <w:sz w:val="24"/>
                <w:szCs w:val="28"/>
              </w:rPr>
            </w:pPr>
            <w:r w:rsidRPr="00F877EB">
              <w:rPr>
                <w:rFonts w:ascii="Times New Roman" w:hAnsi="Times New Roman"/>
                <w:sz w:val="24"/>
                <w:szCs w:val="28"/>
              </w:rPr>
              <w:t>Допущено к защите ВКР</w:t>
            </w:r>
          </w:p>
        </w:tc>
        <w:tc>
          <w:tcPr>
            <w:tcW w:w="1021" w:type="pct"/>
            <w:shd w:val="clear" w:color="auto" w:fill="auto"/>
          </w:tcPr>
          <w:p w:rsidR="000C1AD6" w:rsidRPr="00F877EB" w:rsidRDefault="000C1AD6" w:rsidP="000C1AD6">
            <w:pPr>
              <w:spacing w:after="0" w:line="240" w:lineRule="auto"/>
              <w:jc w:val="center"/>
              <w:rPr>
                <w:rFonts w:ascii="Times New Roman" w:hAnsi="Times New Roman"/>
                <w:sz w:val="24"/>
                <w:szCs w:val="28"/>
              </w:rPr>
            </w:pPr>
            <w:r w:rsidRPr="00F877EB">
              <w:rPr>
                <w:rFonts w:ascii="Times New Roman" w:hAnsi="Times New Roman"/>
                <w:sz w:val="24"/>
                <w:szCs w:val="28"/>
              </w:rPr>
              <w:t>21</w:t>
            </w:r>
          </w:p>
        </w:tc>
        <w:tc>
          <w:tcPr>
            <w:tcW w:w="1021" w:type="pct"/>
            <w:shd w:val="clear" w:color="auto" w:fill="auto"/>
          </w:tcPr>
          <w:p w:rsidR="000C1AD6" w:rsidRPr="00F877EB" w:rsidRDefault="000C1AD6" w:rsidP="000C1AD6">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r w:rsidR="000C1AD6" w:rsidRPr="00F877EB" w:rsidTr="000C1AD6">
        <w:tc>
          <w:tcPr>
            <w:tcW w:w="2958" w:type="pct"/>
            <w:shd w:val="clear" w:color="auto" w:fill="auto"/>
          </w:tcPr>
          <w:p w:rsidR="000C1AD6" w:rsidRPr="00F877EB" w:rsidRDefault="000C1AD6" w:rsidP="000C1AD6">
            <w:pPr>
              <w:spacing w:after="0" w:line="240" w:lineRule="auto"/>
              <w:jc w:val="both"/>
              <w:rPr>
                <w:rFonts w:ascii="Times New Roman" w:hAnsi="Times New Roman"/>
                <w:sz w:val="24"/>
                <w:szCs w:val="28"/>
              </w:rPr>
            </w:pPr>
            <w:r w:rsidRPr="00F877EB">
              <w:rPr>
                <w:rFonts w:ascii="Times New Roman" w:hAnsi="Times New Roman"/>
                <w:sz w:val="24"/>
                <w:szCs w:val="28"/>
              </w:rPr>
              <w:t>Не явились на защиту ВКР</w:t>
            </w:r>
          </w:p>
        </w:tc>
        <w:tc>
          <w:tcPr>
            <w:tcW w:w="1021" w:type="pct"/>
            <w:shd w:val="clear" w:color="auto" w:fill="auto"/>
          </w:tcPr>
          <w:p w:rsidR="000C1AD6" w:rsidRPr="00F877EB" w:rsidRDefault="000C1AD6" w:rsidP="000C1AD6">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0C1AD6" w:rsidRPr="00F877EB" w:rsidRDefault="000C1AD6" w:rsidP="000C1AD6">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0C1AD6" w:rsidRPr="00F877EB" w:rsidTr="000C1AD6">
        <w:tc>
          <w:tcPr>
            <w:tcW w:w="2958" w:type="pct"/>
            <w:shd w:val="clear" w:color="auto" w:fill="auto"/>
          </w:tcPr>
          <w:p w:rsidR="000C1AD6" w:rsidRPr="00F877EB" w:rsidRDefault="000C1AD6" w:rsidP="000C1AD6">
            <w:pPr>
              <w:spacing w:after="0" w:line="240" w:lineRule="auto"/>
              <w:jc w:val="both"/>
              <w:rPr>
                <w:rFonts w:ascii="Times New Roman" w:hAnsi="Times New Roman"/>
                <w:sz w:val="24"/>
                <w:szCs w:val="28"/>
              </w:rPr>
            </w:pPr>
            <w:r w:rsidRPr="00F877EB">
              <w:rPr>
                <w:rFonts w:ascii="Times New Roman" w:hAnsi="Times New Roman"/>
                <w:sz w:val="24"/>
                <w:szCs w:val="28"/>
              </w:rPr>
              <w:t>Защищено ВКР</w:t>
            </w:r>
          </w:p>
        </w:tc>
        <w:tc>
          <w:tcPr>
            <w:tcW w:w="1021" w:type="pct"/>
            <w:shd w:val="clear" w:color="auto" w:fill="auto"/>
          </w:tcPr>
          <w:p w:rsidR="000C1AD6" w:rsidRPr="00F877EB" w:rsidRDefault="000C1AD6" w:rsidP="000C1AD6">
            <w:pPr>
              <w:spacing w:after="0" w:line="240" w:lineRule="auto"/>
              <w:jc w:val="center"/>
              <w:rPr>
                <w:rFonts w:ascii="Times New Roman" w:hAnsi="Times New Roman"/>
                <w:sz w:val="24"/>
                <w:szCs w:val="28"/>
              </w:rPr>
            </w:pPr>
            <w:r w:rsidRPr="00F877EB">
              <w:rPr>
                <w:rFonts w:ascii="Times New Roman" w:hAnsi="Times New Roman"/>
                <w:sz w:val="24"/>
                <w:szCs w:val="28"/>
              </w:rPr>
              <w:t>21</w:t>
            </w:r>
          </w:p>
        </w:tc>
        <w:tc>
          <w:tcPr>
            <w:tcW w:w="1021" w:type="pct"/>
            <w:shd w:val="clear" w:color="auto" w:fill="auto"/>
          </w:tcPr>
          <w:p w:rsidR="000C1AD6" w:rsidRPr="00F877EB" w:rsidRDefault="000C1AD6" w:rsidP="000C1AD6">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r w:rsidR="000C1AD6" w:rsidRPr="00F877EB" w:rsidTr="000C1AD6">
        <w:tc>
          <w:tcPr>
            <w:tcW w:w="2958" w:type="pct"/>
            <w:shd w:val="clear" w:color="auto" w:fill="auto"/>
          </w:tcPr>
          <w:p w:rsidR="000C1AD6" w:rsidRPr="00F877EB" w:rsidRDefault="000C1AD6" w:rsidP="000C1AD6">
            <w:pPr>
              <w:spacing w:after="0" w:line="240" w:lineRule="auto"/>
              <w:jc w:val="both"/>
              <w:rPr>
                <w:rFonts w:ascii="Times New Roman" w:hAnsi="Times New Roman"/>
                <w:sz w:val="24"/>
                <w:szCs w:val="28"/>
              </w:rPr>
            </w:pPr>
            <w:r w:rsidRPr="00F877EB">
              <w:rPr>
                <w:rFonts w:ascii="Times New Roman" w:hAnsi="Times New Roman"/>
                <w:sz w:val="24"/>
                <w:szCs w:val="28"/>
              </w:rPr>
              <w:t>Оценки:</w:t>
            </w:r>
          </w:p>
        </w:tc>
        <w:tc>
          <w:tcPr>
            <w:tcW w:w="1021" w:type="pct"/>
            <w:shd w:val="clear" w:color="auto" w:fill="auto"/>
          </w:tcPr>
          <w:p w:rsidR="000C1AD6" w:rsidRPr="00F877EB" w:rsidRDefault="000C1AD6" w:rsidP="000C1AD6">
            <w:pPr>
              <w:spacing w:after="0" w:line="240" w:lineRule="auto"/>
              <w:jc w:val="center"/>
              <w:rPr>
                <w:rFonts w:ascii="Times New Roman" w:hAnsi="Times New Roman"/>
                <w:sz w:val="24"/>
                <w:szCs w:val="28"/>
              </w:rPr>
            </w:pPr>
          </w:p>
        </w:tc>
        <w:tc>
          <w:tcPr>
            <w:tcW w:w="1021" w:type="pct"/>
            <w:shd w:val="clear" w:color="auto" w:fill="auto"/>
          </w:tcPr>
          <w:p w:rsidR="000C1AD6" w:rsidRPr="00F877EB" w:rsidRDefault="000C1AD6" w:rsidP="000C1AD6">
            <w:pPr>
              <w:spacing w:after="0" w:line="240" w:lineRule="auto"/>
              <w:jc w:val="center"/>
              <w:rPr>
                <w:rFonts w:ascii="Times New Roman" w:hAnsi="Times New Roman"/>
                <w:sz w:val="24"/>
                <w:szCs w:val="28"/>
              </w:rPr>
            </w:pPr>
          </w:p>
        </w:tc>
      </w:tr>
      <w:tr w:rsidR="000C1AD6" w:rsidRPr="00F877EB" w:rsidTr="000C1AD6">
        <w:tc>
          <w:tcPr>
            <w:tcW w:w="2958" w:type="pct"/>
            <w:shd w:val="clear" w:color="auto" w:fill="auto"/>
          </w:tcPr>
          <w:p w:rsidR="000C1AD6" w:rsidRPr="00F877EB" w:rsidRDefault="000C1AD6" w:rsidP="000C1AD6">
            <w:pPr>
              <w:spacing w:after="0" w:line="240" w:lineRule="auto"/>
              <w:jc w:val="both"/>
              <w:rPr>
                <w:rFonts w:ascii="Times New Roman" w:hAnsi="Times New Roman"/>
                <w:sz w:val="24"/>
                <w:szCs w:val="28"/>
              </w:rPr>
            </w:pPr>
            <w:r w:rsidRPr="00F877EB">
              <w:rPr>
                <w:rFonts w:ascii="Times New Roman" w:hAnsi="Times New Roman"/>
                <w:sz w:val="24"/>
                <w:szCs w:val="28"/>
              </w:rPr>
              <w:t>Отлично</w:t>
            </w:r>
          </w:p>
        </w:tc>
        <w:tc>
          <w:tcPr>
            <w:tcW w:w="1021" w:type="pct"/>
            <w:shd w:val="clear" w:color="auto" w:fill="auto"/>
          </w:tcPr>
          <w:p w:rsidR="000C1AD6" w:rsidRPr="00F877EB" w:rsidRDefault="000C1AD6" w:rsidP="000C1AD6">
            <w:pPr>
              <w:spacing w:after="0" w:line="240" w:lineRule="auto"/>
              <w:jc w:val="center"/>
              <w:rPr>
                <w:rFonts w:ascii="Times New Roman" w:hAnsi="Times New Roman"/>
                <w:sz w:val="24"/>
                <w:szCs w:val="28"/>
              </w:rPr>
            </w:pPr>
            <w:r w:rsidRPr="00F877EB">
              <w:rPr>
                <w:rFonts w:ascii="Times New Roman" w:hAnsi="Times New Roman"/>
                <w:sz w:val="24"/>
                <w:szCs w:val="28"/>
              </w:rPr>
              <w:t>7</w:t>
            </w:r>
          </w:p>
        </w:tc>
        <w:tc>
          <w:tcPr>
            <w:tcW w:w="1021" w:type="pct"/>
            <w:shd w:val="clear" w:color="auto" w:fill="auto"/>
          </w:tcPr>
          <w:p w:rsidR="000C1AD6" w:rsidRPr="00F877EB" w:rsidRDefault="000C1AD6" w:rsidP="000C1AD6">
            <w:pPr>
              <w:spacing w:after="0" w:line="240" w:lineRule="auto"/>
              <w:jc w:val="center"/>
              <w:rPr>
                <w:rFonts w:ascii="Times New Roman" w:hAnsi="Times New Roman"/>
                <w:sz w:val="24"/>
                <w:szCs w:val="28"/>
              </w:rPr>
            </w:pPr>
            <w:r w:rsidRPr="00F877EB">
              <w:rPr>
                <w:rFonts w:ascii="Times New Roman" w:hAnsi="Times New Roman"/>
                <w:sz w:val="24"/>
                <w:szCs w:val="28"/>
              </w:rPr>
              <w:t>33,3</w:t>
            </w:r>
          </w:p>
        </w:tc>
      </w:tr>
      <w:tr w:rsidR="000C1AD6" w:rsidRPr="00F877EB" w:rsidTr="000C1AD6">
        <w:tc>
          <w:tcPr>
            <w:tcW w:w="2958" w:type="pct"/>
            <w:shd w:val="clear" w:color="auto" w:fill="auto"/>
          </w:tcPr>
          <w:p w:rsidR="000C1AD6" w:rsidRPr="00F877EB" w:rsidRDefault="000C1AD6" w:rsidP="000C1AD6">
            <w:pPr>
              <w:spacing w:after="0" w:line="240" w:lineRule="auto"/>
              <w:jc w:val="both"/>
              <w:rPr>
                <w:rFonts w:ascii="Times New Roman" w:hAnsi="Times New Roman"/>
                <w:sz w:val="24"/>
                <w:szCs w:val="28"/>
              </w:rPr>
            </w:pPr>
            <w:r w:rsidRPr="00F877EB">
              <w:rPr>
                <w:rFonts w:ascii="Times New Roman" w:hAnsi="Times New Roman"/>
                <w:sz w:val="24"/>
                <w:szCs w:val="28"/>
              </w:rPr>
              <w:t xml:space="preserve">Хорошо </w:t>
            </w:r>
          </w:p>
        </w:tc>
        <w:tc>
          <w:tcPr>
            <w:tcW w:w="1021" w:type="pct"/>
            <w:shd w:val="clear" w:color="auto" w:fill="auto"/>
          </w:tcPr>
          <w:p w:rsidR="000C1AD6" w:rsidRPr="00F877EB" w:rsidRDefault="000C1AD6" w:rsidP="000C1AD6">
            <w:pPr>
              <w:spacing w:after="0" w:line="240" w:lineRule="auto"/>
              <w:jc w:val="center"/>
              <w:rPr>
                <w:rFonts w:ascii="Times New Roman" w:hAnsi="Times New Roman"/>
                <w:sz w:val="24"/>
                <w:szCs w:val="28"/>
              </w:rPr>
            </w:pPr>
            <w:r w:rsidRPr="00F877EB">
              <w:rPr>
                <w:rFonts w:ascii="Times New Roman" w:hAnsi="Times New Roman"/>
                <w:sz w:val="24"/>
                <w:szCs w:val="28"/>
              </w:rPr>
              <w:t>8</w:t>
            </w:r>
          </w:p>
        </w:tc>
        <w:tc>
          <w:tcPr>
            <w:tcW w:w="1021" w:type="pct"/>
            <w:shd w:val="clear" w:color="auto" w:fill="auto"/>
          </w:tcPr>
          <w:p w:rsidR="000C1AD6" w:rsidRPr="00F877EB" w:rsidRDefault="000C1AD6" w:rsidP="000C1AD6">
            <w:pPr>
              <w:spacing w:after="0" w:line="240" w:lineRule="auto"/>
              <w:jc w:val="center"/>
              <w:rPr>
                <w:rFonts w:ascii="Times New Roman" w:hAnsi="Times New Roman"/>
                <w:sz w:val="24"/>
                <w:szCs w:val="28"/>
              </w:rPr>
            </w:pPr>
            <w:r w:rsidRPr="00F877EB">
              <w:rPr>
                <w:rFonts w:ascii="Times New Roman" w:hAnsi="Times New Roman"/>
                <w:sz w:val="24"/>
                <w:szCs w:val="28"/>
              </w:rPr>
              <w:t>38,1</w:t>
            </w:r>
          </w:p>
        </w:tc>
      </w:tr>
      <w:tr w:rsidR="000C1AD6" w:rsidRPr="00F877EB" w:rsidTr="000C1AD6">
        <w:tc>
          <w:tcPr>
            <w:tcW w:w="2958" w:type="pct"/>
            <w:shd w:val="clear" w:color="auto" w:fill="auto"/>
          </w:tcPr>
          <w:p w:rsidR="000C1AD6" w:rsidRPr="00F877EB" w:rsidRDefault="000C1AD6" w:rsidP="000C1AD6">
            <w:pPr>
              <w:spacing w:after="0" w:line="240" w:lineRule="auto"/>
              <w:jc w:val="both"/>
              <w:rPr>
                <w:rFonts w:ascii="Times New Roman" w:hAnsi="Times New Roman"/>
                <w:sz w:val="24"/>
                <w:szCs w:val="28"/>
              </w:rPr>
            </w:pPr>
            <w:r w:rsidRPr="00F877EB">
              <w:rPr>
                <w:rFonts w:ascii="Times New Roman" w:hAnsi="Times New Roman"/>
                <w:sz w:val="24"/>
                <w:szCs w:val="28"/>
              </w:rPr>
              <w:t xml:space="preserve">Удовлетворительно </w:t>
            </w:r>
          </w:p>
        </w:tc>
        <w:tc>
          <w:tcPr>
            <w:tcW w:w="1021" w:type="pct"/>
            <w:shd w:val="clear" w:color="auto" w:fill="auto"/>
          </w:tcPr>
          <w:p w:rsidR="000C1AD6" w:rsidRPr="00F877EB" w:rsidRDefault="000C1AD6" w:rsidP="000C1AD6">
            <w:pPr>
              <w:spacing w:after="0" w:line="240" w:lineRule="auto"/>
              <w:jc w:val="center"/>
              <w:rPr>
                <w:rFonts w:ascii="Times New Roman" w:hAnsi="Times New Roman"/>
                <w:sz w:val="24"/>
                <w:szCs w:val="28"/>
              </w:rPr>
            </w:pPr>
            <w:r w:rsidRPr="00F877EB">
              <w:rPr>
                <w:rFonts w:ascii="Times New Roman" w:hAnsi="Times New Roman"/>
                <w:sz w:val="24"/>
                <w:szCs w:val="28"/>
              </w:rPr>
              <w:t>6</w:t>
            </w:r>
          </w:p>
        </w:tc>
        <w:tc>
          <w:tcPr>
            <w:tcW w:w="1021" w:type="pct"/>
            <w:shd w:val="clear" w:color="auto" w:fill="auto"/>
          </w:tcPr>
          <w:p w:rsidR="000C1AD6" w:rsidRPr="00F877EB" w:rsidRDefault="000C1AD6" w:rsidP="000C1AD6">
            <w:pPr>
              <w:spacing w:after="0" w:line="240" w:lineRule="auto"/>
              <w:jc w:val="center"/>
              <w:rPr>
                <w:rFonts w:ascii="Times New Roman" w:hAnsi="Times New Roman"/>
                <w:sz w:val="24"/>
                <w:szCs w:val="28"/>
              </w:rPr>
            </w:pPr>
            <w:r w:rsidRPr="00F877EB">
              <w:rPr>
                <w:rFonts w:ascii="Times New Roman" w:hAnsi="Times New Roman"/>
                <w:sz w:val="24"/>
                <w:szCs w:val="28"/>
              </w:rPr>
              <w:t>28,6</w:t>
            </w:r>
          </w:p>
        </w:tc>
      </w:tr>
      <w:tr w:rsidR="000C1AD6" w:rsidRPr="00F877EB" w:rsidTr="000C1AD6">
        <w:tc>
          <w:tcPr>
            <w:tcW w:w="2958" w:type="pct"/>
            <w:shd w:val="clear" w:color="auto" w:fill="auto"/>
          </w:tcPr>
          <w:p w:rsidR="000C1AD6" w:rsidRPr="00F877EB" w:rsidRDefault="000C1AD6" w:rsidP="000C1AD6">
            <w:pPr>
              <w:spacing w:after="0" w:line="240" w:lineRule="auto"/>
              <w:jc w:val="both"/>
              <w:rPr>
                <w:rFonts w:ascii="Times New Roman" w:hAnsi="Times New Roman"/>
                <w:sz w:val="24"/>
                <w:szCs w:val="28"/>
              </w:rPr>
            </w:pPr>
            <w:r w:rsidRPr="00F877EB">
              <w:rPr>
                <w:rFonts w:ascii="Times New Roman" w:hAnsi="Times New Roman"/>
                <w:sz w:val="24"/>
                <w:szCs w:val="28"/>
              </w:rPr>
              <w:t xml:space="preserve">Неудовлетворительно </w:t>
            </w:r>
          </w:p>
        </w:tc>
        <w:tc>
          <w:tcPr>
            <w:tcW w:w="1021" w:type="pct"/>
            <w:shd w:val="clear" w:color="auto" w:fill="auto"/>
          </w:tcPr>
          <w:p w:rsidR="000C1AD6" w:rsidRPr="00F877EB" w:rsidRDefault="000C1AD6" w:rsidP="000C1AD6">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0C1AD6" w:rsidRPr="00F877EB" w:rsidRDefault="000C1AD6" w:rsidP="000C1AD6">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0C1AD6" w:rsidRPr="00F877EB" w:rsidTr="000C1AD6">
        <w:tc>
          <w:tcPr>
            <w:tcW w:w="2958" w:type="pct"/>
            <w:shd w:val="clear" w:color="auto" w:fill="auto"/>
          </w:tcPr>
          <w:p w:rsidR="000C1AD6" w:rsidRPr="00F877EB" w:rsidRDefault="000C1AD6" w:rsidP="000C1AD6">
            <w:pPr>
              <w:spacing w:after="0" w:line="240" w:lineRule="auto"/>
              <w:jc w:val="both"/>
              <w:rPr>
                <w:rFonts w:ascii="Times New Roman" w:hAnsi="Times New Roman"/>
                <w:sz w:val="24"/>
                <w:szCs w:val="28"/>
              </w:rPr>
            </w:pPr>
            <w:r w:rsidRPr="00F877EB">
              <w:rPr>
                <w:rFonts w:ascii="Times New Roman" w:hAnsi="Times New Roman"/>
                <w:sz w:val="24"/>
                <w:szCs w:val="28"/>
              </w:rPr>
              <w:t>Средний балл</w:t>
            </w:r>
          </w:p>
        </w:tc>
        <w:tc>
          <w:tcPr>
            <w:tcW w:w="2042" w:type="pct"/>
            <w:gridSpan w:val="2"/>
            <w:shd w:val="clear" w:color="auto" w:fill="auto"/>
          </w:tcPr>
          <w:p w:rsidR="000C1AD6" w:rsidRPr="00F877EB" w:rsidRDefault="000C1AD6" w:rsidP="000C1AD6">
            <w:pPr>
              <w:spacing w:after="0" w:line="240" w:lineRule="auto"/>
              <w:jc w:val="center"/>
              <w:rPr>
                <w:rFonts w:ascii="Times New Roman" w:hAnsi="Times New Roman"/>
                <w:sz w:val="24"/>
                <w:szCs w:val="28"/>
              </w:rPr>
            </w:pPr>
            <w:r w:rsidRPr="00F877EB">
              <w:rPr>
                <w:rFonts w:ascii="Times New Roman" w:hAnsi="Times New Roman"/>
                <w:sz w:val="24"/>
                <w:szCs w:val="28"/>
              </w:rPr>
              <w:t>4,0</w:t>
            </w:r>
          </w:p>
        </w:tc>
      </w:tr>
      <w:tr w:rsidR="000C1AD6" w:rsidRPr="00F877EB" w:rsidTr="000C1AD6">
        <w:tc>
          <w:tcPr>
            <w:tcW w:w="2958" w:type="pct"/>
            <w:shd w:val="clear" w:color="auto" w:fill="auto"/>
          </w:tcPr>
          <w:p w:rsidR="000C1AD6" w:rsidRPr="00F877EB" w:rsidRDefault="000C1AD6" w:rsidP="000C1AD6">
            <w:pPr>
              <w:spacing w:after="0" w:line="240" w:lineRule="auto"/>
              <w:jc w:val="both"/>
              <w:rPr>
                <w:rFonts w:ascii="Times New Roman" w:hAnsi="Times New Roman"/>
                <w:sz w:val="24"/>
                <w:szCs w:val="28"/>
              </w:rPr>
            </w:pPr>
            <w:r w:rsidRPr="00F877EB">
              <w:rPr>
                <w:rFonts w:ascii="Times New Roman" w:hAnsi="Times New Roman"/>
                <w:sz w:val="24"/>
                <w:szCs w:val="28"/>
              </w:rPr>
              <w:t>Качественный показатель</w:t>
            </w:r>
          </w:p>
        </w:tc>
        <w:tc>
          <w:tcPr>
            <w:tcW w:w="1021" w:type="pct"/>
            <w:shd w:val="clear" w:color="auto" w:fill="auto"/>
          </w:tcPr>
          <w:p w:rsidR="000C1AD6" w:rsidRPr="00F877EB" w:rsidRDefault="000C1AD6" w:rsidP="000C1AD6">
            <w:pPr>
              <w:spacing w:after="0" w:line="240" w:lineRule="auto"/>
              <w:jc w:val="center"/>
              <w:rPr>
                <w:rFonts w:ascii="Times New Roman" w:hAnsi="Times New Roman"/>
                <w:sz w:val="24"/>
                <w:szCs w:val="28"/>
              </w:rPr>
            </w:pPr>
            <w:r w:rsidRPr="00F877EB">
              <w:rPr>
                <w:rFonts w:ascii="Times New Roman" w:hAnsi="Times New Roman"/>
                <w:sz w:val="24"/>
                <w:szCs w:val="28"/>
              </w:rPr>
              <w:t>15</w:t>
            </w:r>
          </w:p>
        </w:tc>
        <w:tc>
          <w:tcPr>
            <w:tcW w:w="1021" w:type="pct"/>
            <w:shd w:val="clear" w:color="auto" w:fill="auto"/>
          </w:tcPr>
          <w:p w:rsidR="000C1AD6" w:rsidRPr="00F877EB" w:rsidRDefault="000C1AD6" w:rsidP="000C1AD6">
            <w:pPr>
              <w:spacing w:after="0" w:line="240" w:lineRule="auto"/>
              <w:jc w:val="center"/>
              <w:rPr>
                <w:rFonts w:ascii="Times New Roman" w:hAnsi="Times New Roman"/>
                <w:sz w:val="24"/>
                <w:szCs w:val="28"/>
              </w:rPr>
            </w:pPr>
            <w:r w:rsidRPr="00F877EB">
              <w:rPr>
                <w:rFonts w:ascii="Times New Roman" w:hAnsi="Times New Roman"/>
                <w:sz w:val="24"/>
                <w:szCs w:val="28"/>
              </w:rPr>
              <w:t>71,4</w:t>
            </w:r>
          </w:p>
        </w:tc>
      </w:tr>
    </w:tbl>
    <w:p w:rsidR="007646FC" w:rsidRPr="00E4291F" w:rsidRDefault="007646FC" w:rsidP="007646FC">
      <w:pPr>
        <w:spacing w:after="0" w:line="240" w:lineRule="auto"/>
        <w:jc w:val="both"/>
        <w:rPr>
          <w:rFonts w:ascii="Times New Roman" w:hAnsi="Times New Roman"/>
          <w:sz w:val="24"/>
          <w:szCs w:val="24"/>
        </w:rPr>
      </w:pPr>
    </w:p>
    <w:p w:rsidR="007646FC" w:rsidRPr="00E4291F" w:rsidRDefault="007646FC" w:rsidP="007646FC">
      <w:pPr>
        <w:spacing w:after="0" w:line="240" w:lineRule="auto"/>
        <w:jc w:val="right"/>
        <w:rPr>
          <w:rFonts w:ascii="Times New Roman" w:hAnsi="Times New Roman"/>
          <w:sz w:val="24"/>
          <w:szCs w:val="24"/>
        </w:rPr>
      </w:pPr>
      <w:r w:rsidRPr="00E4291F">
        <w:rPr>
          <w:rFonts w:ascii="Times New Roman" w:hAnsi="Times New Roman"/>
          <w:sz w:val="24"/>
          <w:szCs w:val="24"/>
        </w:rPr>
        <w:t>Таблица № 19.2.</w:t>
      </w:r>
    </w:p>
    <w:p w:rsidR="007646FC" w:rsidRPr="00E4291F" w:rsidRDefault="007646FC" w:rsidP="007646FC">
      <w:pPr>
        <w:spacing w:after="0" w:line="240" w:lineRule="auto"/>
        <w:jc w:val="right"/>
        <w:rPr>
          <w:rFonts w:ascii="Times New Roman" w:hAnsi="Times New Roman"/>
          <w:sz w:val="24"/>
          <w:szCs w:val="24"/>
        </w:rPr>
      </w:pPr>
      <w:r w:rsidRPr="00E4291F">
        <w:rPr>
          <w:rFonts w:ascii="Times New Roman" w:hAnsi="Times New Roman"/>
          <w:sz w:val="24"/>
          <w:szCs w:val="24"/>
        </w:rPr>
        <w:t>Результаты ГИА по ППССЗ по специальности23.02.07 Техническое обслужи</w:t>
      </w:r>
      <w:r w:rsidR="00A05A0B">
        <w:rPr>
          <w:rFonts w:ascii="Times New Roman" w:hAnsi="Times New Roman"/>
          <w:sz w:val="24"/>
          <w:szCs w:val="24"/>
        </w:rPr>
        <w:t>вание и ремонт двигателей, систем и агрегатов автомобилей</w:t>
      </w:r>
    </w:p>
    <w:p w:rsidR="007646FC" w:rsidRPr="00E4291F" w:rsidRDefault="007646FC" w:rsidP="007646FC">
      <w:pPr>
        <w:spacing w:after="0" w:line="240" w:lineRule="auto"/>
        <w:jc w:val="both"/>
        <w:rPr>
          <w:rFonts w:ascii="Times New Roman" w:hAnsi="Times New Roman"/>
          <w:sz w:val="24"/>
          <w:szCs w:val="24"/>
        </w:rPr>
      </w:pPr>
      <w:r w:rsidRPr="00E4291F">
        <w:rPr>
          <w:rFonts w:ascii="Times New Roman" w:hAnsi="Times New Roman"/>
          <w:sz w:val="24"/>
          <w:szCs w:val="24"/>
        </w:rPr>
        <w:t xml:space="preserve">Результаты защиты ГЭ (демонстрационный экзамен по компетенции </w:t>
      </w:r>
      <w:proofErr w:type="spellStart"/>
      <w:r w:rsidRPr="00E4291F">
        <w:rPr>
          <w:rFonts w:ascii="Times New Roman" w:hAnsi="Times New Roman"/>
          <w:sz w:val="24"/>
          <w:szCs w:val="24"/>
        </w:rPr>
        <w:t>Ворлдскиллс</w:t>
      </w:r>
      <w:proofErr w:type="spellEnd"/>
      <w:r w:rsidRPr="00E4291F">
        <w:rPr>
          <w:rFonts w:ascii="Times New Roman" w:hAnsi="Times New Roman"/>
          <w:sz w:val="24"/>
          <w:szCs w:val="24"/>
        </w:rPr>
        <w:t xml:space="preserve"> «Ремонт и обслуживание легковых автомобилей»)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2"/>
        <w:gridCol w:w="1954"/>
        <w:gridCol w:w="1954"/>
      </w:tblGrid>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4"/>
              </w:rPr>
            </w:pPr>
            <w:r w:rsidRPr="00F877EB">
              <w:rPr>
                <w:rFonts w:ascii="Times New Roman" w:hAnsi="Times New Roman"/>
                <w:sz w:val="24"/>
                <w:szCs w:val="24"/>
              </w:rPr>
              <w:t>Показатели</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4"/>
              </w:rPr>
            </w:pPr>
            <w:r w:rsidRPr="00F877EB">
              <w:rPr>
                <w:rFonts w:ascii="Times New Roman" w:hAnsi="Times New Roman"/>
                <w:sz w:val="24"/>
                <w:szCs w:val="24"/>
              </w:rPr>
              <w:t>Кол-во (чел)</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4"/>
              </w:rPr>
            </w:pPr>
            <w:r w:rsidRPr="00F877EB">
              <w:rPr>
                <w:rFonts w:ascii="Times New Roman" w:hAnsi="Times New Roman"/>
                <w:sz w:val="24"/>
                <w:szCs w:val="24"/>
              </w:rPr>
              <w:t>%</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4"/>
              </w:rPr>
            </w:pPr>
            <w:r w:rsidRPr="00F877EB">
              <w:rPr>
                <w:rFonts w:ascii="Times New Roman" w:hAnsi="Times New Roman"/>
                <w:sz w:val="24"/>
                <w:szCs w:val="24"/>
              </w:rPr>
              <w:t>Допущено к защите ВКР</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4"/>
              </w:rPr>
            </w:pPr>
            <w:r w:rsidRPr="00F877EB">
              <w:rPr>
                <w:rFonts w:ascii="Times New Roman" w:hAnsi="Times New Roman"/>
                <w:sz w:val="24"/>
                <w:szCs w:val="24"/>
              </w:rPr>
              <w:t>21</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4"/>
              </w:rPr>
            </w:pPr>
            <w:r w:rsidRPr="00F877EB">
              <w:rPr>
                <w:rFonts w:ascii="Times New Roman" w:hAnsi="Times New Roman"/>
                <w:sz w:val="24"/>
                <w:szCs w:val="24"/>
              </w:rPr>
              <w:t>100</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4"/>
              </w:rPr>
            </w:pPr>
            <w:r w:rsidRPr="00F877EB">
              <w:rPr>
                <w:rFonts w:ascii="Times New Roman" w:hAnsi="Times New Roman"/>
                <w:sz w:val="24"/>
                <w:szCs w:val="24"/>
              </w:rPr>
              <w:t>Не явились на защиту ВКР</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4"/>
              </w:rPr>
            </w:pPr>
            <w:r w:rsidRPr="00F877EB">
              <w:rPr>
                <w:rFonts w:ascii="Times New Roman" w:hAnsi="Times New Roman"/>
                <w:sz w:val="24"/>
                <w:szCs w:val="24"/>
              </w:rPr>
              <w:t>0</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4"/>
              </w:rPr>
            </w:pPr>
            <w:r w:rsidRPr="00F877EB">
              <w:rPr>
                <w:rFonts w:ascii="Times New Roman" w:hAnsi="Times New Roman"/>
                <w:sz w:val="24"/>
                <w:szCs w:val="24"/>
              </w:rPr>
              <w:t>0</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4"/>
              </w:rPr>
            </w:pPr>
            <w:r w:rsidRPr="00F877EB">
              <w:rPr>
                <w:rFonts w:ascii="Times New Roman" w:hAnsi="Times New Roman"/>
                <w:sz w:val="24"/>
                <w:szCs w:val="24"/>
              </w:rPr>
              <w:lastRenderedPageBreak/>
              <w:t>Защищено ВКР</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4"/>
              </w:rPr>
            </w:pPr>
            <w:r w:rsidRPr="00F877EB">
              <w:rPr>
                <w:rFonts w:ascii="Times New Roman" w:hAnsi="Times New Roman"/>
                <w:sz w:val="24"/>
                <w:szCs w:val="24"/>
              </w:rPr>
              <w:t>21</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4"/>
              </w:rPr>
            </w:pPr>
            <w:r w:rsidRPr="00F877EB">
              <w:rPr>
                <w:rFonts w:ascii="Times New Roman" w:hAnsi="Times New Roman"/>
                <w:sz w:val="24"/>
                <w:szCs w:val="24"/>
              </w:rPr>
              <w:t>100</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4"/>
              </w:rPr>
            </w:pPr>
            <w:r w:rsidRPr="00F877EB">
              <w:rPr>
                <w:rFonts w:ascii="Times New Roman" w:hAnsi="Times New Roman"/>
                <w:sz w:val="24"/>
                <w:szCs w:val="24"/>
              </w:rPr>
              <w:t>Оценки:</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4"/>
              </w:rPr>
            </w:pP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4"/>
              </w:rPr>
            </w:pP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4"/>
              </w:rPr>
            </w:pPr>
            <w:r w:rsidRPr="00F877EB">
              <w:rPr>
                <w:rFonts w:ascii="Times New Roman" w:hAnsi="Times New Roman"/>
                <w:sz w:val="24"/>
                <w:szCs w:val="24"/>
              </w:rPr>
              <w:t>Отлично</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4"/>
              </w:rPr>
            </w:pPr>
            <w:r w:rsidRPr="00F877EB">
              <w:rPr>
                <w:rFonts w:ascii="Times New Roman" w:hAnsi="Times New Roman"/>
                <w:sz w:val="24"/>
                <w:szCs w:val="24"/>
              </w:rPr>
              <w:t>14</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4"/>
              </w:rPr>
            </w:pPr>
            <w:r w:rsidRPr="00F877EB">
              <w:rPr>
                <w:rFonts w:ascii="Times New Roman" w:hAnsi="Times New Roman"/>
                <w:sz w:val="24"/>
                <w:szCs w:val="24"/>
              </w:rPr>
              <w:t>66,7</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4"/>
              </w:rPr>
            </w:pPr>
            <w:r w:rsidRPr="00F877EB">
              <w:rPr>
                <w:rFonts w:ascii="Times New Roman" w:hAnsi="Times New Roman"/>
                <w:sz w:val="24"/>
                <w:szCs w:val="24"/>
              </w:rPr>
              <w:t xml:space="preserve">Хорошо </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4"/>
              </w:rPr>
            </w:pPr>
            <w:r w:rsidRPr="00F877EB">
              <w:rPr>
                <w:rFonts w:ascii="Times New Roman" w:hAnsi="Times New Roman"/>
                <w:sz w:val="24"/>
                <w:szCs w:val="24"/>
              </w:rPr>
              <w:t>7</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4"/>
              </w:rPr>
            </w:pPr>
            <w:r w:rsidRPr="00F877EB">
              <w:rPr>
                <w:rFonts w:ascii="Times New Roman" w:hAnsi="Times New Roman"/>
                <w:sz w:val="24"/>
                <w:szCs w:val="24"/>
              </w:rPr>
              <w:t>33,3</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4"/>
              </w:rPr>
            </w:pPr>
            <w:r w:rsidRPr="00F877EB">
              <w:rPr>
                <w:rFonts w:ascii="Times New Roman" w:hAnsi="Times New Roman"/>
                <w:sz w:val="24"/>
                <w:szCs w:val="24"/>
              </w:rPr>
              <w:t xml:space="preserve">Удовлетворительно </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4"/>
              </w:rPr>
            </w:pPr>
            <w:r w:rsidRPr="00F877EB">
              <w:rPr>
                <w:rFonts w:ascii="Times New Roman" w:hAnsi="Times New Roman"/>
                <w:sz w:val="24"/>
                <w:szCs w:val="24"/>
              </w:rPr>
              <w:t>0</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4"/>
              </w:rPr>
            </w:pPr>
            <w:r w:rsidRPr="00F877EB">
              <w:rPr>
                <w:rFonts w:ascii="Times New Roman" w:hAnsi="Times New Roman"/>
                <w:sz w:val="24"/>
                <w:szCs w:val="24"/>
              </w:rPr>
              <w:t>0</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4"/>
              </w:rPr>
            </w:pPr>
            <w:r w:rsidRPr="00F877EB">
              <w:rPr>
                <w:rFonts w:ascii="Times New Roman" w:hAnsi="Times New Roman"/>
                <w:sz w:val="24"/>
                <w:szCs w:val="24"/>
              </w:rPr>
              <w:t xml:space="preserve">Неудовлетворительно </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4"/>
              </w:rPr>
            </w:pPr>
            <w:r w:rsidRPr="00F877EB">
              <w:rPr>
                <w:rFonts w:ascii="Times New Roman" w:hAnsi="Times New Roman"/>
                <w:sz w:val="24"/>
                <w:szCs w:val="24"/>
              </w:rPr>
              <w:t>0</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4"/>
              </w:rPr>
            </w:pPr>
            <w:r w:rsidRPr="00F877EB">
              <w:rPr>
                <w:rFonts w:ascii="Times New Roman" w:hAnsi="Times New Roman"/>
                <w:sz w:val="24"/>
                <w:szCs w:val="24"/>
              </w:rPr>
              <w:t>0</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4"/>
              </w:rPr>
            </w:pPr>
            <w:r w:rsidRPr="00F877EB">
              <w:rPr>
                <w:rFonts w:ascii="Times New Roman" w:hAnsi="Times New Roman"/>
                <w:sz w:val="24"/>
                <w:szCs w:val="24"/>
              </w:rPr>
              <w:t>Средний балл</w:t>
            </w:r>
          </w:p>
        </w:tc>
        <w:tc>
          <w:tcPr>
            <w:tcW w:w="2042" w:type="pct"/>
            <w:gridSpan w:val="2"/>
            <w:shd w:val="clear" w:color="auto" w:fill="auto"/>
          </w:tcPr>
          <w:p w:rsidR="00177723" w:rsidRPr="00F877EB" w:rsidRDefault="00177723" w:rsidP="00177723">
            <w:pPr>
              <w:spacing w:after="0" w:line="240" w:lineRule="auto"/>
              <w:jc w:val="center"/>
              <w:rPr>
                <w:rFonts w:ascii="Times New Roman" w:hAnsi="Times New Roman"/>
                <w:sz w:val="24"/>
                <w:szCs w:val="24"/>
              </w:rPr>
            </w:pPr>
            <w:r w:rsidRPr="00F877EB">
              <w:rPr>
                <w:rFonts w:ascii="Times New Roman" w:hAnsi="Times New Roman"/>
                <w:sz w:val="24"/>
                <w:szCs w:val="24"/>
              </w:rPr>
              <w:t>4,6</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4"/>
              </w:rPr>
            </w:pPr>
            <w:r w:rsidRPr="00F877EB">
              <w:rPr>
                <w:rFonts w:ascii="Times New Roman" w:hAnsi="Times New Roman"/>
                <w:sz w:val="24"/>
                <w:szCs w:val="24"/>
              </w:rPr>
              <w:t>Качественный показатель</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4"/>
              </w:rPr>
            </w:pPr>
            <w:r w:rsidRPr="00F877EB">
              <w:rPr>
                <w:rFonts w:ascii="Times New Roman" w:hAnsi="Times New Roman"/>
                <w:sz w:val="24"/>
                <w:szCs w:val="24"/>
              </w:rPr>
              <w:t>21</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4"/>
              </w:rPr>
            </w:pPr>
            <w:r w:rsidRPr="00F877EB">
              <w:rPr>
                <w:rFonts w:ascii="Times New Roman" w:hAnsi="Times New Roman"/>
                <w:sz w:val="24"/>
                <w:szCs w:val="24"/>
              </w:rPr>
              <w:t>100</w:t>
            </w:r>
          </w:p>
        </w:tc>
      </w:tr>
    </w:tbl>
    <w:p w:rsidR="007646FC" w:rsidRPr="00E4291F" w:rsidRDefault="007646FC" w:rsidP="007646FC">
      <w:pPr>
        <w:spacing w:after="0" w:line="240" w:lineRule="auto"/>
        <w:jc w:val="both"/>
        <w:rPr>
          <w:rFonts w:ascii="Times New Roman" w:hAnsi="Times New Roman"/>
          <w:b/>
          <w:sz w:val="24"/>
          <w:szCs w:val="24"/>
        </w:rPr>
      </w:pPr>
    </w:p>
    <w:p w:rsidR="007646FC" w:rsidRPr="00E4291F" w:rsidRDefault="007646FC" w:rsidP="007646FC">
      <w:pPr>
        <w:spacing w:after="0" w:line="240" w:lineRule="auto"/>
        <w:ind w:firstLine="709"/>
        <w:jc w:val="right"/>
        <w:rPr>
          <w:rFonts w:ascii="Times New Roman" w:hAnsi="Times New Roman"/>
          <w:sz w:val="24"/>
          <w:szCs w:val="24"/>
        </w:rPr>
      </w:pPr>
      <w:r w:rsidRPr="00E42205">
        <w:rPr>
          <w:rFonts w:ascii="Times New Roman" w:hAnsi="Times New Roman"/>
          <w:sz w:val="24"/>
          <w:szCs w:val="24"/>
        </w:rPr>
        <w:t>Таблица № 20.</w:t>
      </w:r>
    </w:p>
    <w:p w:rsidR="007646FC" w:rsidRPr="00E4291F" w:rsidRDefault="007646FC" w:rsidP="007646FC">
      <w:pPr>
        <w:spacing w:after="0" w:line="240" w:lineRule="auto"/>
        <w:ind w:firstLine="709"/>
        <w:jc w:val="right"/>
        <w:rPr>
          <w:rFonts w:ascii="Times New Roman" w:hAnsi="Times New Roman"/>
          <w:sz w:val="24"/>
          <w:szCs w:val="24"/>
        </w:rPr>
      </w:pPr>
      <w:r w:rsidRPr="00E4291F">
        <w:rPr>
          <w:rFonts w:ascii="Times New Roman" w:hAnsi="Times New Roman"/>
          <w:sz w:val="24"/>
          <w:szCs w:val="24"/>
        </w:rPr>
        <w:t>Результаты ГИА по ППССЗ по специальности23.02.05 Эксплуатация транспортного электрооборудования и автоматики (по видам транспорта, за исключением во</w:t>
      </w:r>
      <w:r w:rsidR="00A05A0B">
        <w:rPr>
          <w:rFonts w:ascii="Times New Roman" w:hAnsi="Times New Roman"/>
          <w:sz w:val="24"/>
          <w:szCs w:val="24"/>
        </w:rPr>
        <w:t xml:space="preserve">дного) </w:t>
      </w:r>
    </w:p>
    <w:p w:rsidR="007646FC" w:rsidRPr="00E4291F" w:rsidRDefault="007646FC" w:rsidP="007646FC">
      <w:pPr>
        <w:spacing w:after="0" w:line="240" w:lineRule="auto"/>
        <w:jc w:val="both"/>
        <w:rPr>
          <w:rFonts w:ascii="Times New Roman" w:hAnsi="Times New Roman"/>
          <w:sz w:val="24"/>
          <w:szCs w:val="24"/>
        </w:rPr>
      </w:pPr>
      <w:r w:rsidRPr="00E4291F">
        <w:rPr>
          <w:rFonts w:ascii="Times New Roman" w:hAnsi="Times New Roman"/>
          <w:sz w:val="24"/>
          <w:szCs w:val="24"/>
        </w:rPr>
        <w:t>Результаты защиты ВКР (дипломная работа)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2"/>
        <w:gridCol w:w="1954"/>
        <w:gridCol w:w="1954"/>
      </w:tblGrid>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8"/>
              </w:rPr>
            </w:pPr>
            <w:r w:rsidRPr="00F877EB">
              <w:rPr>
                <w:rFonts w:ascii="Times New Roman" w:hAnsi="Times New Roman"/>
                <w:sz w:val="24"/>
                <w:szCs w:val="28"/>
              </w:rPr>
              <w:t>Показатели</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Кол-во (чел)</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8"/>
              </w:rPr>
            </w:pPr>
            <w:r w:rsidRPr="00F877EB">
              <w:rPr>
                <w:rFonts w:ascii="Times New Roman" w:hAnsi="Times New Roman"/>
                <w:sz w:val="24"/>
                <w:szCs w:val="28"/>
              </w:rPr>
              <w:t>Допущено к защите ВКР</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24</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8"/>
              </w:rPr>
            </w:pPr>
            <w:r w:rsidRPr="00F877EB">
              <w:rPr>
                <w:rFonts w:ascii="Times New Roman" w:hAnsi="Times New Roman"/>
                <w:sz w:val="24"/>
                <w:szCs w:val="28"/>
              </w:rPr>
              <w:t>Не явились на защиту ВКР</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8"/>
              </w:rPr>
            </w:pPr>
            <w:r w:rsidRPr="00F877EB">
              <w:rPr>
                <w:rFonts w:ascii="Times New Roman" w:hAnsi="Times New Roman"/>
                <w:sz w:val="24"/>
                <w:szCs w:val="28"/>
              </w:rPr>
              <w:t>Защищено ВКР</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24</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8"/>
              </w:rPr>
            </w:pPr>
            <w:r w:rsidRPr="00F877EB">
              <w:rPr>
                <w:rFonts w:ascii="Times New Roman" w:hAnsi="Times New Roman"/>
                <w:sz w:val="24"/>
                <w:szCs w:val="28"/>
              </w:rPr>
              <w:t>Оценки:</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8"/>
              </w:rPr>
            </w:pPr>
            <w:r w:rsidRPr="00F877EB">
              <w:rPr>
                <w:rFonts w:ascii="Times New Roman" w:hAnsi="Times New Roman"/>
                <w:sz w:val="24"/>
                <w:szCs w:val="28"/>
              </w:rPr>
              <w:t>Отлично</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18</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75,0</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8"/>
              </w:rPr>
            </w:pPr>
            <w:r w:rsidRPr="00F877EB">
              <w:rPr>
                <w:rFonts w:ascii="Times New Roman" w:hAnsi="Times New Roman"/>
                <w:sz w:val="24"/>
                <w:szCs w:val="28"/>
              </w:rPr>
              <w:t xml:space="preserve">Хорошо </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5</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20,8</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8"/>
              </w:rPr>
            </w:pPr>
            <w:r w:rsidRPr="00F877EB">
              <w:rPr>
                <w:rFonts w:ascii="Times New Roman" w:hAnsi="Times New Roman"/>
                <w:sz w:val="24"/>
                <w:szCs w:val="28"/>
              </w:rPr>
              <w:t xml:space="preserve">Удовлетворительно </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1</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4,1</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8"/>
              </w:rPr>
            </w:pPr>
            <w:r w:rsidRPr="00F877EB">
              <w:rPr>
                <w:rFonts w:ascii="Times New Roman" w:hAnsi="Times New Roman"/>
                <w:sz w:val="24"/>
                <w:szCs w:val="28"/>
              </w:rPr>
              <w:t xml:space="preserve">Неудовлетворительно </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8"/>
              </w:rPr>
            </w:pPr>
            <w:r w:rsidRPr="00F877EB">
              <w:rPr>
                <w:rFonts w:ascii="Times New Roman" w:hAnsi="Times New Roman"/>
                <w:sz w:val="24"/>
                <w:szCs w:val="28"/>
              </w:rPr>
              <w:t>Средний балл</w:t>
            </w:r>
          </w:p>
        </w:tc>
        <w:tc>
          <w:tcPr>
            <w:tcW w:w="2042" w:type="pct"/>
            <w:gridSpan w:val="2"/>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4,7</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8"/>
              </w:rPr>
            </w:pPr>
            <w:r w:rsidRPr="00F877EB">
              <w:rPr>
                <w:rFonts w:ascii="Times New Roman" w:hAnsi="Times New Roman"/>
                <w:sz w:val="24"/>
                <w:szCs w:val="28"/>
              </w:rPr>
              <w:t>Качественный показатель</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23</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95,8</w:t>
            </w:r>
          </w:p>
        </w:tc>
      </w:tr>
    </w:tbl>
    <w:p w:rsidR="007646FC" w:rsidRPr="00E4291F" w:rsidRDefault="007646FC" w:rsidP="007646FC">
      <w:pPr>
        <w:spacing w:after="0" w:line="240" w:lineRule="auto"/>
        <w:rPr>
          <w:rFonts w:ascii="Times New Roman" w:hAnsi="Times New Roman"/>
          <w:sz w:val="24"/>
          <w:szCs w:val="24"/>
        </w:rPr>
      </w:pPr>
    </w:p>
    <w:p w:rsidR="007646FC" w:rsidRPr="00E42205" w:rsidRDefault="007646FC" w:rsidP="007646FC">
      <w:pPr>
        <w:spacing w:after="0" w:line="240" w:lineRule="auto"/>
        <w:ind w:firstLine="709"/>
        <w:jc w:val="right"/>
        <w:rPr>
          <w:rFonts w:ascii="Times New Roman" w:hAnsi="Times New Roman"/>
          <w:sz w:val="24"/>
          <w:szCs w:val="24"/>
        </w:rPr>
      </w:pPr>
      <w:r w:rsidRPr="00E42205">
        <w:rPr>
          <w:rFonts w:ascii="Times New Roman" w:hAnsi="Times New Roman"/>
          <w:sz w:val="24"/>
          <w:szCs w:val="24"/>
        </w:rPr>
        <w:t>Таблица № 21.</w:t>
      </w:r>
    </w:p>
    <w:p w:rsidR="007646FC" w:rsidRPr="00E4291F" w:rsidRDefault="007646FC" w:rsidP="007646FC">
      <w:pPr>
        <w:spacing w:after="0" w:line="240" w:lineRule="auto"/>
        <w:jc w:val="right"/>
        <w:rPr>
          <w:rFonts w:ascii="Times New Roman" w:hAnsi="Times New Roman"/>
          <w:sz w:val="24"/>
          <w:szCs w:val="24"/>
        </w:rPr>
      </w:pPr>
      <w:r w:rsidRPr="00E42205">
        <w:rPr>
          <w:rFonts w:ascii="Times New Roman" w:hAnsi="Times New Roman"/>
          <w:sz w:val="24"/>
          <w:szCs w:val="24"/>
        </w:rPr>
        <w:t>Результаты ГИА по ППССЗ по специальности08.02.10 Строительство железных дорог,</w:t>
      </w:r>
      <w:r w:rsidRPr="00E4291F">
        <w:rPr>
          <w:rFonts w:ascii="Times New Roman" w:hAnsi="Times New Roman"/>
          <w:sz w:val="24"/>
          <w:szCs w:val="24"/>
        </w:rPr>
        <w:t xml:space="preserve"> путь и путевое хозяйство</w:t>
      </w:r>
    </w:p>
    <w:p w:rsidR="007646FC" w:rsidRPr="00E4291F" w:rsidRDefault="007646FC" w:rsidP="007646FC">
      <w:pPr>
        <w:spacing w:after="0" w:line="240" w:lineRule="auto"/>
        <w:jc w:val="both"/>
        <w:rPr>
          <w:rFonts w:ascii="Times New Roman" w:hAnsi="Times New Roman"/>
          <w:sz w:val="24"/>
          <w:szCs w:val="24"/>
        </w:rPr>
      </w:pPr>
      <w:r w:rsidRPr="00E4291F">
        <w:rPr>
          <w:rFonts w:ascii="Times New Roman" w:hAnsi="Times New Roman"/>
          <w:sz w:val="24"/>
          <w:szCs w:val="24"/>
        </w:rPr>
        <w:t>Результаты защиты ВКР (дипломная работа)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2"/>
        <w:gridCol w:w="1954"/>
        <w:gridCol w:w="1954"/>
      </w:tblGrid>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8"/>
              </w:rPr>
            </w:pPr>
            <w:r w:rsidRPr="00F877EB">
              <w:rPr>
                <w:rFonts w:ascii="Times New Roman" w:hAnsi="Times New Roman"/>
                <w:sz w:val="24"/>
                <w:szCs w:val="28"/>
              </w:rPr>
              <w:t>Показатели</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Кол-во (чел)</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8"/>
              </w:rPr>
            </w:pPr>
            <w:r w:rsidRPr="00F877EB">
              <w:rPr>
                <w:rFonts w:ascii="Times New Roman" w:hAnsi="Times New Roman"/>
                <w:sz w:val="24"/>
                <w:szCs w:val="28"/>
              </w:rPr>
              <w:t>Допущено к защите ВКР</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17</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8"/>
              </w:rPr>
            </w:pPr>
            <w:r w:rsidRPr="00F877EB">
              <w:rPr>
                <w:rFonts w:ascii="Times New Roman" w:hAnsi="Times New Roman"/>
                <w:sz w:val="24"/>
                <w:szCs w:val="28"/>
              </w:rPr>
              <w:t>Не явились на защиту ВКР</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8"/>
              </w:rPr>
            </w:pPr>
            <w:r w:rsidRPr="00F877EB">
              <w:rPr>
                <w:rFonts w:ascii="Times New Roman" w:hAnsi="Times New Roman"/>
                <w:sz w:val="24"/>
                <w:szCs w:val="28"/>
              </w:rPr>
              <w:t>Защищено ВКР</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17</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8"/>
              </w:rPr>
            </w:pPr>
            <w:r w:rsidRPr="00F877EB">
              <w:rPr>
                <w:rFonts w:ascii="Times New Roman" w:hAnsi="Times New Roman"/>
                <w:sz w:val="24"/>
                <w:szCs w:val="28"/>
              </w:rPr>
              <w:t>Оценки:</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8"/>
              </w:rPr>
            </w:pPr>
            <w:r w:rsidRPr="00F877EB">
              <w:rPr>
                <w:rFonts w:ascii="Times New Roman" w:hAnsi="Times New Roman"/>
                <w:sz w:val="24"/>
                <w:szCs w:val="28"/>
              </w:rPr>
              <w:t>Отлично</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13</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76,4</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8"/>
              </w:rPr>
            </w:pPr>
            <w:r w:rsidRPr="00F877EB">
              <w:rPr>
                <w:rFonts w:ascii="Times New Roman" w:hAnsi="Times New Roman"/>
                <w:sz w:val="24"/>
                <w:szCs w:val="28"/>
              </w:rPr>
              <w:t xml:space="preserve">Хорошо </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4</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23,6</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8"/>
              </w:rPr>
            </w:pPr>
            <w:r w:rsidRPr="00F877EB">
              <w:rPr>
                <w:rFonts w:ascii="Times New Roman" w:hAnsi="Times New Roman"/>
                <w:sz w:val="24"/>
                <w:szCs w:val="28"/>
              </w:rPr>
              <w:t xml:space="preserve">Удовлетворительно </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8"/>
              </w:rPr>
            </w:pPr>
            <w:r w:rsidRPr="00F877EB">
              <w:rPr>
                <w:rFonts w:ascii="Times New Roman" w:hAnsi="Times New Roman"/>
                <w:sz w:val="24"/>
                <w:szCs w:val="28"/>
              </w:rPr>
              <w:t xml:space="preserve">Неудовлетворительно </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8"/>
              </w:rPr>
            </w:pPr>
            <w:r w:rsidRPr="00F877EB">
              <w:rPr>
                <w:rFonts w:ascii="Times New Roman" w:hAnsi="Times New Roman"/>
                <w:sz w:val="24"/>
                <w:szCs w:val="28"/>
              </w:rPr>
              <w:t>Средний балл</w:t>
            </w:r>
          </w:p>
        </w:tc>
        <w:tc>
          <w:tcPr>
            <w:tcW w:w="2042" w:type="pct"/>
            <w:gridSpan w:val="2"/>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4,8</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8"/>
              </w:rPr>
            </w:pPr>
            <w:r w:rsidRPr="00F877EB">
              <w:rPr>
                <w:rFonts w:ascii="Times New Roman" w:hAnsi="Times New Roman"/>
                <w:sz w:val="24"/>
                <w:szCs w:val="28"/>
              </w:rPr>
              <w:t>Качественный показатель</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17</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bl>
    <w:p w:rsidR="007646FC" w:rsidRPr="00E4291F" w:rsidRDefault="007646FC" w:rsidP="007646FC">
      <w:pPr>
        <w:spacing w:after="0" w:line="240" w:lineRule="auto"/>
        <w:jc w:val="both"/>
        <w:rPr>
          <w:rFonts w:ascii="Times New Roman" w:hAnsi="Times New Roman"/>
          <w:sz w:val="24"/>
          <w:szCs w:val="24"/>
        </w:rPr>
      </w:pPr>
    </w:p>
    <w:p w:rsidR="007646FC" w:rsidRPr="00E4291F" w:rsidRDefault="00A05A0B" w:rsidP="007646FC">
      <w:pPr>
        <w:spacing w:after="0" w:line="240" w:lineRule="auto"/>
        <w:ind w:firstLine="709"/>
        <w:jc w:val="right"/>
        <w:rPr>
          <w:rFonts w:ascii="Times New Roman" w:hAnsi="Times New Roman"/>
          <w:sz w:val="24"/>
          <w:szCs w:val="24"/>
        </w:rPr>
      </w:pPr>
      <w:r w:rsidRPr="00E42205">
        <w:rPr>
          <w:rFonts w:ascii="Times New Roman" w:hAnsi="Times New Roman"/>
          <w:sz w:val="24"/>
          <w:szCs w:val="24"/>
        </w:rPr>
        <w:t>Таблица № 22</w:t>
      </w:r>
    </w:p>
    <w:p w:rsidR="007646FC" w:rsidRPr="00E4291F" w:rsidRDefault="007646FC" w:rsidP="007646FC">
      <w:pPr>
        <w:spacing w:after="0" w:line="240" w:lineRule="auto"/>
        <w:jc w:val="right"/>
        <w:rPr>
          <w:rFonts w:ascii="Times New Roman" w:hAnsi="Times New Roman"/>
          <w:sz w:val="24"/>
          <w:szCs w:val="24"/>
        </w:rPr>
      </w:pPr>
      <w:r w:rsidRPr="00E4291F">
        <w:rPr>
          <w:rFonts w:ascii="Times New Roman" w:hAnsi="Times New Roman"/>
          <w:sz w:val="24"/>
          <w:szCs w:val="24"/>
        </w:rPr>
        <w:t>Результаты ГИА по ППССЗ по специальности 10.02.05 Обеспечение информационной безопасности автоматизированных систем</w:t>
      </w:r>
    </w:p>
    <w:p w:rsidR="007646FC" w:rsidRDefault="007646FC" w:rsidP="007646FC">
      <w:pPr>
        <w:spacing w:after="0" w:line="240" w:lineRule="auto"/>
        <w:jc w:val="both"/>
        <w:rPr>
          <w:rFonts w:ascii="Times New Roman" w:hAnsi="Times New Roman"/>
          <w:sz w:val="24"/>
          <w:szCs w:val="24"/>
        </w:rPr>
      </w:pPr>
      <w:r w:rsidRPr="00E4291F">
        <w:rPr>
          <w:rFonts w:ascii="Times New Roman" w:hAnsi="Times New Roman"/>
          <w:sz w:val="24"/>
          <w:szCs w:val="24"/>
        </w:rPr>
        <w:t>Результаты защиты ВКР (дипломная работа)</w:t>
      </w:r>
    </w:p>
    <w:p w:rsidR="00177723" w:rsidRDefault="00177723" w:rsidP="007646FC">
      <w:pPr>
        <w:spacing w:after="0" w:line="240" w:lineRule="auto"/>
        <w:jc w:val="both"/>
        <w:rPr>
          <w:rFonts w:ascii="Times New Roman" w:hAnsi="Times New Roman"/>
          <w:sz w:val="24"/>
          <w:szCs w:val="24"/>
        </w:rPr>
      </w:pPr>
    </w:p>
    <w:p w:rsidR="00177723" w:rsidRPr="00E4291F" w:rsidRDefault="00177723" w:rsidP="007646FC">
      <w:pPr>
        <w:spacing w:after="0" w:line="24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2"/>
        <w:gridCol w:w="1954"/>
        <w:gridCol w:w="1954"/>
      </w:tblGrid>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8"/>
              </w:rPr>
            </w:pPr>
            <w:r w:rsidRPr="00F877EB">
              <w:rPr>
                <w:rFonts w:ascii="Times New Roman" w:hAnsi="Times New Roman"/>
                <w:sz w:val="24"/>
                <w:szCs w:val="28"/>
              </w:rPr>
              <w:t>Показатели</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Кол-во (чел)</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8"/>
              </w:rPr>
            </w:pPr>
            <w:r w:rsidRPr="00F877EB">
              <w:rPr>
                <w:rFonts w:ascii="Times New Roman" w:hAnsi="Times New Roman"/>
                <w:sz w:val="24"/>
                <w:szCs w:val="28"/>
              </w:rPr>
              <w:t>Допущено к защите ВКР</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15</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8"/>
              </w:rPr>
            </w:pPr>
            <w:r w:rsidRPr="00F877EB">
              <w:rPr>
                <w:rFonts w:ascii="Times New Roman" w:hAnsi="Times New Roman"/>
                <w:sz w:val="24"/>
                <w:szCs w:val="28"/>
              </w:rPr>
              <w:t>Не явились на защиту ВКР</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8"/>
              </w:rPr>
            </w:pPr>
            <w:r w:rsidRPr="00F877EB">
              <w:rPr>
                <w:rFonts w:ascii="Times New Roman" w:hAnsi="Times New Roman"/>
                <w:sz w:val="24"/>
                <w:szCs w:val="28"/>
              </w:rPr>
              <w:lastRenderedPageBreak/>
              <w:t>Защищено ВКР</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15</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8"/>
              </w:rPr>
            </w:pPr>
            <w:r w:rsidRPr="00F877EB">
              <w:rPr>
                <w:rFonts w:ascii="Times New Roman" w:hAnsi="Times New Roman"/>
                <w:sz w:val="24"/>
                <w:szCs w:val="28"/>
              </w:rPr>
              <w:t>Оценки:</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8"/>
              </w:rPr>
            </w:pPr>
            <w:r w:rsidRPr="00F877EB">
              <w:rPr>
                <w:rFonts w:ascii="Times New Roman" w:hAnsi="Times New Roman"/>
                <w:sz w:val="24"/>
                <w:szCs w:val="28"/>
              </w:rPr>
              <w:t>Отлично</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8</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53,3</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8"/>
              </w:rPr>
            </w:pPr>
            <w:r w:rsidRPr="00F877EB">
              <w:rPr>
                <w:rFonts w:ascii="Times New Roman" w:hAnsi="Times New Roman"/>
                <w:sz w:val="24"/>
                <w:szCs w:val="28"/>
              </w:rPr>
              <w:t xml:space="preserve">Хорошо </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5</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33,3</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8"/>
              </w:rPr>
            </w:pPr>
            <w:r w:rsidRPr="00F877EB">
              <w:rPr>
                <w:rFonts w:ascii="Times New Roman" w:hAnsi="Times New Roman"/>
                <w:sz w:val="24"/>
                <w:szCs w:val="28"/>
              </w:rPr>
              <w:t xml:space="preserve">Удовлетворительно </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2</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13,4</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8"/>
              </w:rPr>
            </w:pPr>
            <w:r w:rsidRPr="00F877EB">
              <w:rPr>
                <w:rFonts w:ascii="Times New Roman" w:hAnsi="Times New Roman"/>
                <w:sz w:val="24"/>
                <w:szCs w:val="28"/>
              </w:rPr>
              <w:t xml:space="preserve">Неудовлетворительно </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8"/>
              </w:rPr>
            </w:pPr>
            <w:r w:rsidRPr="00F877EB">
              <w:rPr>
                <w:rFonts w:ascii="Times New Roman" w:hAnsi="Times New Roman"/>
                <w:sz w:val="24"/>
                <w:szCs w:val="28"/>
              </w:rPr>
              <w:t>Средний балл</w:t>
            </w:r>
          </w:p>
        </w:tc>
        <w:tc>
          <w:tcPr>
            <w:tcW w:w="2042" w:type="pct"/>
            <w:gridSpan w:val="2"/>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4,4</w:t>
            </w:r>
          </w:p>
        </w:tc>
      </w:tr>
      <w:tr w:rsidR="00177723" w:rsidRPr="00F877EB" w:rsidTr="00177723">
        <w:tc>
          <w:tcPr>
            <w:tcW w:w="2958" w:type="pct"/>
            <w:shd w:val="clear" w:color="auto" w:fill="auto"/>
          </w:tcPr>
          <w:p w:rsidR="00177723" w:rsidRPr="00F877EB" w:rsidRDefault="00177723" w:rsidP="00177723">
            <w:pPr>
              <w:spacing w:after="0" w:line="240" w:lineRule="auto"/>
              <w:jc w:val="both"/>
              <w:rPr>
                <w:rFonts w:ascii="Times New Roman" w:hAnsi="Times New Roman"/>
                <w:sz w:val="24"/>
                <w:szCs w:val="28"/>
              </w:rPr>
            </w:pPr>
            <w:r w:rsidRPr="00F877EB">
              <w:rPr>
                <w:rFonts w:ascii="Times New Roman" w:hAnsi="Times New Roman"/>
                <w:sz w:val="24"/>
                <w:szCs w:val="28"/>
              </w:rPr>
              <w:t>Качественный показатель</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13</w:t>
            </w:r>
          </w:p>
        </w:tc>
        <w:tc>
          <w:tcPr>
            <w:tcW w:w="1021" w:type="pct"/>
            <w:shd w:val="clear" w:color="auto" w:fill="auto"/>
          </w:tcPr>
          <w:p w:rsidR="00177723" w:rsidRPr="00F877EB" w:rsidRDefault="00177723" w:rsidP="00177723">
            <w:pPr>
              <w:spacing w:after="0" w:line="240" w:lineRule="auto"/>
              <w:jc w:val="center"/>
              <w:rPr>
                <w:rFonts w:ascii="Times New Roman" w:hAnsi="Times New Roman"/>
                <w:sz w:val="24"/>
                <w:szCs w:val="28"/>
              </w:rPr>
            </w:pPr>
            <w:r w:rsidRPr="00F877EB">
              <w:rPr>
                <w:rFonts w:ascii="Times New Roman" w:hAnsi="Times New Roman"/>
                <w:sz w:val="24"/>
                <w:szCs w:val="28"/>
              </w:rPr>
              <w:t>86,7</w:t>
            </w:r>
          </w:p>
        </w:tc>
      </w:tr>
    </w:tbl>
    <w:p w:rsidR="007646FC" w:rsidRPr="00E4291F" w:rsidRDefault="007646FC" w:rsidP="007646FC">
      <w:pPr>
        <w:spacing w:after="0" w:line="240" w:lineRule="auto"/>
        <w:jc w:val="both"/>
        <w:rPr>
          <w:rFonts w:ascii="Times New Roman" w:hAnsi="Times New Roman"/>
          <w:sz w:val="24"/>
          <w:szCs w:val="24"/>
        </w:rPr>
      </w:pPr>
    </w:p>
    <w:p w:rsidR="007646FC" w:rsidRPr="00E4291F" w:rsidRDefault="00A05A0B" w:rsidP="007646FC">
      <w:pPr>
        <w:spacing w:after="0" w:line="240" w:lineRule="auto"/>
        <w:ind w:firstLine="709"/>
        <w:jc w:val="right"/>
        <w:rPr>
          <w:rFonts w:ascii="Times New Roman" w:hAnsi="Times New Roman"/>
          <w:sz w:val="24"/>
          <w:szCs w:val="24"/>
        </w:rPr>
      </w:pPr>
      <w:r>
        <w:rPr>
          <w:rFonts w:ascii="Times New Roman" w:hAnsi="Times New Roman"/>
          <w:sz w:val="24"/>
          <w:szCs w:val="24"/>
        </w:rPr>
        <w:t>Таблица № 23</w:t>
      </w:r>
    </w:p>
    <w:p w:rsidR="007646FC" w:rsidRPr="00E4291F" w:rsidRDefault="007646FC" w:rsidP="007646FC">
      <w:pPr>
        <w:spacing w:after="0" w:line="240" w:lineRule="auto"/>
        <w:jc w:val="right"/>
        <w:rPr>
          <w:rFonts w:ascii="Times New Roman" w:hAnsi="Times New Roman"/>
          <w:sz w:val="24"/>
          <w:szCs w:val="24"/>
        </w:rPr>
      </w:pPr>
      <w:r w:rsidRPr="00E4291F">
        <w:rPr>
          <w:rFonts w:ascii="Times New Roman" w:hAnsi="Times New Roman"/>
          <w:sz w:val="24"/>
          <w:szCs w:val="24"/>
        </w:rPr>
        <w:t>Результаты ГИА по ППССЗ по специальности 10.02.05 Обеспечение информационной безопасности автоматизированных систем</w:t>
      </w:r>
    </w:p>
    <w:p w:rsidR="007646FC" w:rsidRPr="00E4291F" w:rsidRDefault="007646FC" w:rsidP="007646FC">
      <w:pPr>
        <w:spacing w:after="0" w:line="240" w:lineRule="auto"/>
        <w:jc w:val="both"/>
        <w:rPr>
          <w:rFonts w:ascii="Times New Roman" w:hAnsi="Times New Roman"/>
          <w:sz w:val="24"/>
          <w:szCs w:val="24"/>
        </w:rPr>
      </w:pPr>
      <w:r w:rsidRPr="00E4291F">
        <w:rPr>
          <w:rFonts w:ascii="Times New Roman" w:hAnsi="Times New Roman"/>
          <w:sz w:val="24"/>
          <w:szCs w:val="24"/>
        </w:rPr>
        <w:t xml:space="preserve">Результаты защиты ГЭ (демонстрационный экзамен по компетенции </w:t>
      </w:r>
      <w:proofErr w:type="spellStart"/>
      <w:r w:rsidRPr="00E4291F">
        <w:rPr>
          <w:rFonts w:ascii="Times New Roman" w:hAnsi="Times New Roman"/>
          <w:sz w:val="24"/>
          <w:szCs w:val="24"/>
        </w:rPr>
        <w:t>Ворлдскиллс</w:t>
      </w:r>
      <w:proofErr w:type="spellEnd"/>
      <w:r w:rsidRPr="00E4291F">
        <w:rPr>
          <w:rFonts w:ascii="Times New Roman" w:hAnsi="Times New Roman"/>
          <w:sz w:val="24"/>
          <w:szCs w:val="24"/>
        </w:rPr>
        <w:t xml:space="preserve"> «Корпоративная защита от внутренних угроз информационной безопасности»)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2"/>
        <w:gridCol w:w="1954"/>
        <w:gridCol w:w="1954"/>
      </w:tblGrid>
      <w:tr w:rsidR="00A7784A" w:rsidRPr="00F877EB" w:rsidTr="00A7784A">
        <w:tc>
          <w:tcPr>
            <w:tcW w:w="2958" w:type="pct"/>
            <w:shd w:val="clear" w:color="auto" w:fill="auto"/>
          </w:tcPr>
          <w:p w:rsidR="00A7784A" w:rsidRPr="00F877EB" w:rsidRDefault="00A7784A" w:rsidP="00A7784A">
            <w:pPr>
              <w:spacing w:after="0" w:line="240" w:lineRule="auto"/>
              <w:jc w:val="both"/>
              <w:rPr>
                <w:rFonts w:ascii="Times New Roman" w:hAnsi="Times New Roman"/>
                <w:sz w:val="24"/>
                <w:szCs w:val="28"/>
              </w:rPr>
            </w:pPr>
            <w:r w:rsidRPr="00F877EB">
              <w:rPr>
                <w:rFonts w:ascii="Times New Roman" w:hAnsi="Times New Roman"/>
                <w:sz w:val="24"/>
                <w:szCs w:val="28"/>
              </w:rPr>
              <w:t>Показатели</w:t>
            </w:r>
          </w:p>
        </w:tc>
        <w:tc>
          <w:tcPr>
            <w:tcW w:w="1021" w:type="pct"/>
            <w:shd w:val="clear" w:color="auto" w:fill="auto"/>
          </w:tcPr>
          <w:p w:rsidR="00A7784A" w:rsidRPr="00F877EB" w:rsidRDefault="00A7784A" w:rsidP="00A7784A">
            <w:pPr>
              <w:spacing w:after="0" w:line="240" w:lineRule="auto"/>
              <w:jc w:val="center"/>
              <w:rPr>
                <w:rFonts w:ascii="Times New Roman" w:hAnsi="Times New Roman"/>
                <w:sz w:val="24"/>
                <w:szCs w:val="28"/>
              </w:rPr>
            </w:pPr>
            <w:r w:rsidRPr="00F877EB">
              <w:rPr>
                <w:rFonts w:ascii="Times New Roman" w:hAnsi="Times New Roman"/>
                <w:sz w:val="24"/>
                <w:szCs w:val="28"/>
              </w:rPr>
              <w:t>Кол-во (чел)</w:t>
            </w:r>
          </w:p>
        </w:tc>
        <w:tc>
          <w:tcPr>
            <w:tcW w:w="1021" w:type="pct"/>
            <w:shd w:val="clear" w:color="auto" w:fill="auto"/>
          </w:tcPr>
          <w:p w:rsidR="00A7784A" w:rsidRPr="00F877EB" w:rsidRDefault="00A7784A" w:rsidP="00A7784A">
            <w:pPr>
              <w:spacing w:after="0" w:line="240" w:lineRule="auto"/>
              <w:jc w:val="center"/>
              <w:rPr>
                <w:rFonts w:ascii="Times New Roman" w:hAnsi="Times New Roman"/>
                <w:sz w:val="24"/>
                <w:szCs w:val="28"/>
              </w:rPr>
            </w:pPr>
            <w:r w:rsidRPr="00F877EB">
              <w:rPr>
                <w:rFonts w:ascii="Times New Roman" w:hAnsi="Times New Roman"/>
                <w:sz w:val="24"/>
                <w:szCs w:val="28"/>
              </w:rPr>
              <w:t>%</w:t>
            </w:r>
          </w:p>
        </w:tc>
      </w:tr>
      <w:tr w:rsidR="00A7784A" w:rsidRPr="00F877EB" w:rsidTr="00A7784A">
        <w:tc>
          <w:tcPr>
            <w:tcW w:w="2958" w:type="pct"/>
            <w:shd w:val="clear" w:color="auto" w:fill="auto"/>
          </w:tcPr>
          <w:p w:rsidR="00A7784A" w:rsidRPr="00F877EB" w:rsidRDefault="00A7784A" w:rsidP="00A7784A">
            <w:pPr>
              <w:spacing w:after="0" w:line="240" w:lineRule="auto"/>
              <w:jc w:val="both"/>
              <w:rPr>
                <w:rFonts w:ascii="Times New Roman" w:hAnsi="Times New Roman"/>
                <w:sz w:val="24"/>
                <w:szCs w:val="28"/>
              </w:rPr>
            </w:pPr>
            <w:r w:rsidRPr="00F877EB">
              <w:rPr>
                <w:rFonts w:ascii="Times New Roman" w:hAnsi="Times New Roman"/>
                <w:sz w:val="24"/>
                <w:szCs w:val="28"/>
              </w:rPr>
              <w:t>Допущено к защите ВКР</w:t>
            </w:r>
          </w:p>
        </w:tc>
        <w:tc>
          <w:tcPr>
            <w:tcW w:w="1021" w:type="pct"/>
            <w:shd w:val="clear" w:color="auto" w:fill="auto"/>
          </w:tcPr>
          <w:p w:rsidR="00A7784A" w:rsidRPr="00F877EB" w:rsidRDefault="00A7784A" w:rsidP="00A7784A">
            <w:pPr>
              <w:spacing w:after="0" w:line="240" w:lineRule="auto"/>
              <w:jc w:val="center"/>
              <w:rPr>
                <w:rFonts w:ascii="Times New Roman" w:hAnsi="Times New Roman"/>
                <w:sz w:val="24"/>
                <w:szCs w:val="28"/>
              </w:rPr>
            </w:pPr>
            <w:r w:rsidRPr="00F877EB">
              <w:rPr>
                <w:rFonts w:ascii="Times New Roman" w:hAnsi="Times New Roman"/>
                <w:sz w:val="24"/>
                <w:szCs w:val="28"/>
              </w:rPr>
              <w:t>15</w:t>
            </w:r>
          </w:p>
        </w:tc>
        <w:tc>
          <w:tcPr>
            <w:tcW w:w="1021" w:type="pct"/>
            <w:shd w:val="clear" w:color="auto" w:fill="auto"/>
          </w:tcPr>
          <w:p w:rsidR="00A7784A" w:rsidRPr="00F877EB" w:rsidRDefault="00A7784A" w:rsidP="00A7784A">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r w:rsidR="00A7784A" w:rsidRPr="00F877EB" w:rsidTr="00A7784A">
        <w:tc>
          <w:tcPr>
            <w:tcW w:w="2958" w:type="pct"/>
            <w:shd w:val="clear" w:color="auto" w:fill="auto"/>
          </w:tcPr>
          <w:p w:rsidR="00A7784A" w:rsidRPr="00F877EB" w:rsidRDefault="00A7784A" w:rsidP="00A7784A">
            <w:pPr>
              <w:spacing w:after="0" w:line="240" w:lineRule="auto"/>
              <w:jc w:val="both"/>
              <w:rPr>
                <w:rFonts w:ascii="Times New Roman" w:hAnsi="Times New Roman"/>
                <w:sz w:val="24"/>
                <w:szCs w:val="28"/>
              </w:rPr>
            </w:pPr>
            <w:r w:rsidRPr="00F877EB">
              <w:rPr>
                <w:rFonts w:ascii="Times New Roman" w:hAnsi="Times New Roman"/>
                <w:sz w:val="24"/>
                <w:szCs w:val="28"/>
              </w:rPr>
              <w:t>Не явились на защиту ВКР</w:t>
            </w:r>
          </w:p>
        </w:tc>
        <w:tc>
          <w:tcPr>
            <w:tcW w:w="1021" w:type="pct"/>
            <w:shd w:val="clear" w:color="auto" w:fill="auto"/>
          </w:tcPr>
          <w:p w:rsidR="00A7784A" w:rsidRPr="00F877EB" w:rsidRDefault="00A7784A" w:rsidP="00A7784A">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A7784A" w:rsidRPr="00F877EB" w:rsidRDefault="00A7784A" w:rsidP="00A7784A">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A7784A" w:rsidRPr="00F877EB" w:rsidTr="00A7784A">
        <w:tc>
          <w:tcPr>
            <w:tcW w:w="2958" w:type="pct"/>
            <w:shd w:val="clear" w:color="auto" w:fill="auto"/>
          </w:tcPr>
          <w:p w:rsidR="00A7784A" w:rsidRPr="00F877EB" w:rsidRDefault="00A7784A" w:rsidP="00A7784A">
            <w:pPr>
              <w:spacing w:after="0" w:line="240" w:lineRule="auto"/>
              <w:jc w:val="both"/>
              <w:rPr>
                <w:rFonts w:ascii="Times New Roman" w:hAnsi="Times New Roman"/>
                <w:sz w:val="24"/>
                <w:szCs w:val="28"/>
              </w:rPr>
            </w:pPr>
            <w:r w:rsidRPr="00F877EB">
              <w:rPr>
                <w:rFonts w:ascii="Times New Roman" w:hAnsi="Times New Roman"/>
                <w:sz w:val="24"/>
                <w:szCs w:val="28"/>
              </w:rPr>
              <w:t>Защищено ВКР</w:t>
            </w:r>
          </w:p>
        </w:tc>
        <w:tc>
          <w:tcPr>
            <w:tcW w:w="1021" w:type="pct"/>
            <w:shd w:val="clear" w:color="auto" w:fill="auto"/>
          </w:tcPr>
          <w:p w:rsidR="00A7784A" w:rsidRPr="00F877EB" w:rsidRDefault="00A7784A" w:rsidP="00A7784A">
            <w:pPr>
              <w:spacing w:after="0" w:line="240" w:lineRule="auto"/>
              <w:jc w:val="center"/>
              <w:rPr>
                <w:rFonts w:ascii="Times New Roman" w:hAnsi="Times New Roman"/>
                <w:sz w:val="24"/>
                <w:szCs w:val="28"/>
              </w:rPr>
            </w:pPr>
            <w:r w:rsidRPr="00F877EB">
              <w:rPr>
                <w:rFonts w:ascii="Times New Roman" w:hAnsi="Times New Roman"/>
                <w:sz w:val="24"/>
                <w:szCs w:val="28"/>
              </w:rPr>
              <w:t>15</w:t>
            </w:r>
          </w:p>
        </w:tc>
        <w:tc>
          <w:tcPr>
            <w:tcW w:w="1021" w:type="pct"/>
            <w:shd w:val="clear" w:color="auto" w:fill="auto"/>
          </w:tcPr>
          <w:p w:rsidR="00A7784A" w:rsidRPr="00F877EB" w:rsidRDefault="00A7784A" w:rsidP="00A7784A">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r w:rsidR="00A7784A" w:rsidRPr="00F877EB" w:rsidTr="00A7784A">
        <w:tc>
          <w:tcPr>
            <w:tcW w:w="2958" w:type="pct"/>
            <w:shd w:val="clear" w:color="auto" w:fill="auto"/>
          </w:tcPr>
          <w:p w:rsidR="00A7784A" w:rsidRPr="00F877EB" w:rsidRDefault="00A7784A" w:rsidP="00A7784A">
            <w:pPr>
              <w:spacing w:after="0" w:line="240" w:lineRule="auto"/>
              <w:jc w:val="both"/>
              <w:rPr>
                <w:rFonts w:ascii="Times New Roman" w:hAnsi="Times New Roman"/>
                <w:sz w:val="24"/>
                <w:szCs w:val="28"/>
              </w:rPr>
            </w:pPr>
            <w:r w:rsidRPr="00F877EB">
              <w:rPr>
                <w:rFonts w:ascii="Times New Roman" w:hAnsi="Times New Roman"/>
                <w:sz w:val="24"/>
                <w:szCs w:val="28"/>
              </w:rPr>
              <w:t>Оценки:</w:t>
            </w:r>
          </w:p>
        </w:tc>
        <w:tc>
          <w:tcPr>
            <w:tcW w:w="1021" w:type="pct"/>
            <w:shd w:val="clear" w:color="auto" w:fill="auto"/>
          </w:tcPr>
          <w:p w:rsidR="00A7784A" w:rsidRPr="00F877EB" w:rsidRDefault="00A7784A" w:rsidP="00A7784A">
            <w:pPr>
              <w:spacing w:after="0" w:line="240" w:lineRule="auto"/>
              <w:jc w:val="center"/>
              <w:rPr>
                <w:rFonts w:ascii="Times New Roman" w:hAnsi="Times New Roman"/>
                <w:sz w:val="24"/>
                <w:szCs w:val="28"/>
              </w:rPr>
            </w:pPr>
          </w:p>
        </w:tc>
        <w:tc>
          <w:tcPr>
            <w:tcW w:w="1021" w:type="pct"/>
            <w:shd w:val="clear" w:color="auto" w:fill="auto"/>
          </w:tcPr>
          <w:p w:rsidR="00A7784A" w:rsidRPr="00F877EB" w:rsidRDefault="00A7784A" w:rsidP="00A7784A">
            <w:pPr>
              <w:spacing w:after="0" w:line="240" w:lineRule="auto"/>
              <w:jc w:val="center"/>
              <w:rPr>
                <w:rFonts w:ascii="Times New Roman" w:hAnsi="Times New Roman"/>
                <w:sz w:val="24"/>
                <w:szCs w:val="28"/>
              </w:rPr>
            </w:pPr>
          </w:p>
        </w:tc>
      </w:tr>
      <w:tr w:rsidR="00A7784A" w:rsidRPr="00F877EB" w:rsidTr="00A7784A">
        <w:tc>
          <w:tcPr>
            <w:tcW w:w="2958" w:type="pct"/>
            <w:shd w:val="clear" w:color="auto" w:fill="auto"/>
          </w:tcPr>
          <w:p w:rsidR="00A7784A" w:rsidRPr="00F877EB" w:rsidRDefault="00A7784A" w:rsidP="00A7784A">
            <w:pPr>
              <w:spacing w:after="0" w:line="240" w:lineRule="auto"/>
              <w:jc w:val="both"/>
              <w:rPr>
                <w:rFonts w:ascii="Times New Roman" w:hAnsi="Times New Roman"/>
                <w:sz w:val="24"/>
                <w:szCs w:val="28"/>
              </w:rPr>
            </w:pPr>
            <w:r w:rsidRPr="00F877EB">
              <w:rPr>
                <w:rFonts w:ascii="Times New Roman" w:hAnsi="Times New Roman"/>
                <w:sz w:val="24"/>
                <w:szCs w:val="28"/>
              </w:rPr>
              <w:t>Отлично</w:t>
            </w:r>
          </w:p>
        </w:tc>
        <w:tc>
          <w:tcPr>
            <w:tcW w:w="1021" w:type="pct"/>
            <w:shd w:val="clear" w:color="auto" w:fill="auto"/>
          </w:tcPr>
          <w:p w:rsidR="00A7784A" w:rsidRPr="00F877EB" w:rsidRDefault="00A7784A" w:rsidP="00A7784A">
            <w:pPr>
              <w:spacing w:after="0" w:line="240" w:lineRule="auto"/>
              <w:jc w:val="center"/>
              <w:rPr>
                <w:rFonts w:ascii="Times New Roman" w:hAnsi="Times New Roman"/>
                <w:sz w:val="24"/>
                <w:szCs w:val="28"/>
              </w:rPr>
            </w:pPr>
            <w:r w:rsidRPr="00F877EB">
              <w:rPr>
                <w:rFonts w:ascii="Times New Roman" w:hAnsi="Times New Roman"/>
                <w:sz w:val="24"/>
                <w:szCs w:val="28"/>
              </w:rPr>
              <w:t>1</w:t>
            </w:r>
          </w:p>
        </w:tc>
        <w:tc>
          <w:tcPr>
            <w:tcW w:w="1021" w:type="pct"/>
            <w:shd w:val="clear" w:color="auto" w:fill="auto"/>
          </w:tcPr>
          <w:p w:rsidR="00A7784A" w:rsidRPr="00F877EB" w:rsidRDefault="00A7784A" w:rsidP="00A7784A">
            <w:pPr>
              <w:spacing w:after="0" w:line="240" w:lineRule="auto"/>
              <w:jc w:val="center"/>
              <w:rPr>
                <w:rFonts w:ascii="Times New Roman" w:hAnsi="Times New Roman"/>
                <w:sz w:val="24"/>
                <w:szCs w:val="28"/>
              </w:rPr>
            </w:pPr>
            <w:r w:rsidRPr="00F877EB">
              <w:rPr>
                <w:rFonts w:ascii="Times New Roman" w:hAnsi="Times New Roman"/>
                <w:sz w:val="24"/>
                <w:szCs w:val="28"/>
              </w:rPr>
              <w:t>6,6</w:t>
            </w:r>
          </w:p>
        </w:tc>
      </w:tr>
      <w:tr w:rsidR="00A7784A" w:rsidRPr="00F877EB" w:rsidTr="00A7784A">
        <w:tc>
          <w:tcPr>
            <w:tcW w:w="2958" w:type="pct"/>
            <w:shd w:val="clear" w:color="auto" w:fill="auto"/>
          </w:tcPr>
          <w:p w:rsidR="00A7784A" w:rsidRPr="00F877EB" w:rsidRDefault="00A7784A" w:rsidP="00A7784A">
            <w:pPr>
              <w:spacing w:after="0" w:line="240" w:lineRule="auto"/>
              <w:jc w:val="both"/>
              <w:rPr>
                <w:rFonts w:ascii="Times New Roman" w:hAnsi="Times New Roman"/>
                <w:sz w:val="24"/>
                <w:szCs w:val="28"/>
              </w:rPr>
            </w:pPr>
            <w:r w:rsidRPr="00F877EB">
              <w:rPr>
                <w:rFonts w:ascii="Times New Roman" w:hAnsi="Times New Roman"/>
                <w:sz w:val="24"/>
                <w:szCs w:val="28"/>
              </w:rPr>
              <w:t xml:space="preserve">Хорошо </w:t>
            </w:r>
          </w:p>
        </w:tc>
        <w:tc>
          <w:tcPr>
            <w:tcW w:w="1021" w:type="pct"/>
            <w:shd w:val="clear" w:color="auto" w:fill="auto"/>
          </w:tcPr>
          <w:p w:rsidR="00A7784A" w:rsidRPr="00F877EB" w:rsidRDefault="00A7784A" w:rsidP="00A7784A">
            <w:pPr>
              <w:spacing w:after="0" w:line="240" w:lineRule="auto"/>
              <w:jc w:val="center"/>
              <w:rPr>
                <w:rFonts w:ascii="Times New Roman" w:hAnsi="Times New Roman"/>
                <w:sz w:val="24"/>
                <w:szCs w:val="28"/>
              </w:rPr>
            </w:pPr>
            <w:r w:rsidRPr="00F877EB">
              <w:rPr>
                <w:rFonts w:ascii="Times New Roman" w:hAnsi="Times New Roman"/>
                <w:sz w:val="24"/>
                <w:szCs w:val="28"/>
              </w:rPr>
              <w:t>1</w:t>
            </w:r>
          </w:p>
        </w:tc>
        <w:tc>
          <w:tcPr>
            <w:tcW w:w="1021" w:type="pct"/>
            <w:shd w:val="clear" w:color="auto" w:fill="auto"/>
          </w:tcPr>
          <w:p w:rsidR="00A7784A" w:rsidRPr="00F877EB" w:rsidRDefault="00A7784A" w:rsidP="00A7784A">
            <w:pPr>
              <w:spacing w:after="0" w:line="240" w:lineRule="auto"/>
              <w:jc w:val="center"/>
              <w:rPr>
                <w:rFonts w:ascii="Times New Roman" w:hAnsi="Times New Roman"/>
                <w:sz w:val="24"/>
                <w:szCs w:val="28"/>
              </w:rPr>
            </w:pPr>
            <w:r w:rsidRPr="00F877EB">
              <w:rPr>
                <w:rFonts w:ascii="Times New Roman" w:hAnsi="Times New Roman"/>
                <w:sz w:val="24"/>
                <w:szCs w:val="28"/>
              </w:rPr>
              <w:t>6,6</w:t>
            </w:r>
          </w:p>
        </w:tc>
      </w:tr>
      <w:tr w:rsidR="00A7784A" w:rsidRPr="00F877EB" w:rsidTr="00A7784A">
        <w:tc>
          <w:tcPr>
            <w:tcW w:w="2958" w:type="pct"/>
            <w:shd w:val="clear" w:color="auto" w:fill="auto"/>
          </w:tcPr>
          <w:p w:rsidR="00A7784A" w:rsidRPr="00F877EB" w:rsidRDefault="00A7784A" w:rsidP="00A7784A">
            <w:pPr>
              <w:spacing w:after="0" w:line="240" w:lineRule="auto"/>
              <w:jc w:val="both"/>
              <w:rPr>
                <w:rFonts w:ascii="Times New Roman" w:hAnsi="Times New Roman"/>
                <w:sz w:val="24"/>
                <w:szCs w:val="28"/>
              </w:rPr>
            </w:pPr>
            <w:r w:rsidRPr="00F877EB">
              <w:rPr>
                <w:rFonts w:ascii="Times New Roman" w:hAnsi="Times New Roman"/>
                <w:sz w:val="24"/>
                <w:szCs w:val="28"/>
              </w:rPr>
              <w:t xml:space="preserve">Удовлетворительно </w:t>
            </w:r>
          </w:p>
        </w:tc>
        <w:tc>
          <w:tcPr>
            <w:tcW w:w="1021" w:type="pct"/>
            <w:shd w:val="clear" w:color="auto" w:fill="auto"/>
          </w:tcPr>
          <w:p w:rsidR="00A7784A" w:rsidRPr="00F877EB" w:rsidRDefault="00A7784A" w:rsidP="00A7784A">
            <w:pPr>
              <w:spacing w:after="0" w:line="240" w:lineRule="auto"/>
              <w:jc w:val="center"/>
              <w:rPr>
                <w:rFonts w:ascii="Times New Roman" w:hAnsi="Times New Roman"/>
                <w:sz w:val="24"/>
                <w:szCs w:val="28"/>
              </w:rPr>
            </w:pPr>
            <w:r w:rsidRPr="00F877EB">
              <w:rPr>
                <w:rFonts w:ascii="Times New Roman" w:hAnsi="Times New Roman"/>
                <w:sz w:val="24"/>
                <w:szCs w:val="28"/>
              </w:rPr>
              <w:t>13</w:t>
            </w:r>
          </w:p>
        </w:tc>
        <w:tc>
          <w:tcPr>
            <w:tcW w:w="1021" w:type="pct"/>
            <w:shd w:val="clear" w:color="auto" w:fill="auto"/>
          </w:tcPr>
          <w:p w:rsidR="00A7784A" w:rsidRPr="00F877EB" w:rsidRDefault="00A7784A" w:rsidP="00A7784A">
            <w:pPr>
              <w:spacing w:after="0" w:line="240" w:lineRule="auto"/>
              <w:jc w:val="center"/>
              <w:rPr>
                <w:rFonts w:ascii="Times New Roman" w:hAnsi="Times New Roman"/>
                <w:sz w:val="24"/>
                <w:szCs w:val="28"/>
              </w:rPr>
            </w:pPr>
            <w:r w:rsidRPr="00F877EB">
              <w:rPr>
                <w:rFonts w:ascii="Times New Roman" w:hAnsi="Times New Roman"/>
                <w:sz w:val="24"/>
                <w:szCs w:val="28"/>
              </w:rPr>
              <w:t>86,8</w:t>
            </w:r>
          </w:p>
        </w:tc>
      </w:tr>
      <w:tr w:rsidR="00A7784A" w:rsidRPr="00F877EB" w:rsidTr="00A7784A">
        <w:tc>
          <w:tcPr>
            <w:tcW w:w="2958" w:type="pct"/>
            <w:shd w:val="clear" w:color="auto" w:fill="auto"/>
          </w:tcPr>
          <w:p w:rsidR="00A7784A" w:rsidRPr="00F877EB" w:rsidRDefault="00A7784A" w:rsidP="00A7784A">
            <w:pPr>
              <w:spacing w:after="0" w:line="240" w:lineRule="auto"/>
              <w:jc w:val="both"/>
              <w:rPr>
                <w:rFonts w:ascii="Times New Roman" w:hAnsi="Times New Roman"/>
                <w:sz w:val="24"/>
                <w:szCs w:val="28"/>
              </w:rPr>
            </w:pPr>
            <w:r w:rsidRPr="00F877EB">
              <w:rPr>
                <w:rFonts w:ascii="Times New Roman" w:hAnsi="Times New Roman"/>
                <w:sz w:val="24"/>
                <w:szCs w:val="28"/>
              </w:rPr>
              <w:t xml:space="preserve">Неудовлетворительно </w:t>
            </w:r>
          </w:p>
        </w:tc>
        <w:tc>
          <w:tcPr>
            <w:tcW w:w="1021" w:type="pct"/>
            <w:shd w:val="clear" w:color="auto" w:fill="auto"/>
          </w:tcPr>
          <w:p w:rsidR="00A7784A" w:rsidRPr="00F877EB" w:rsidRDefault="00A7784A" w:rsidP="00A7784A">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A7784A" w:rsidRPr="00F877EB" w:rsidRDefault="00A7784A" w:rsidP="00A7784A">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A7784A" w:rsidRPr="00F877EB" w:rsidTr="00A7784A">
        <w:tc>
          <w:tcPr>
            <w:tcW w:w="2958" w:type="pct"/>
            <w:shd w:val="clear" w:color="auto" w:fill="auto"/>
          </w:tcPr>
          <w:p w:rsidR="00A7784A" w:rsidRPr="00F877EB" w:rsidRDefault="00A7784A" w:rsidP="00A7784A">
            <w:pPr>
              <w:spacing w:after="0" w:line="240" w:lineRule="auto"/>
              <w:jc w:val="both"/>
              <w:rPr>
                <w:rFonts w:ascii="Times New Roman" w:hAnsi="Times New Roman"/>
                <w:sz w:val="24"/>
                <w:szCs w:val="28"/>
              </w:rPr>
            </w:pPr>
            <w:r w:rsidRPr="00F877EB">
              <w:rPr>
                <w:rFonts w:ascii="Times New Roman" w:hAnsi="Times New Roman"/>
                <w:sz w:val="24"/>
                <w:szCs w:val="28"/>
              </w:rPr>
              <w:t>Средний балл</w:t>
            </w:r>
          </w:p>
        </w:tc>
        <w:tc>
          <w:tcPr>
            <w:tcW w:w="2042" w:type="pct"/>
            <w:gridSpan w:val="2"/>
            <w:shd w:val="clear" w:color="auto" w:fill="auto"/>
          </w:tcPr>
          <w:p w:rsidR="00A7784A" w:rsidRPr="00F877EB" w:rsidRDefault="00A7784A" w:rsidP="00A7784A">
            <w:pPr>
              <w:spacing w:after="0" w:line="240" w:lineRule="auto"/>
              <w:jc w:val="center"/>
              <w:rPr>
                <w:rFonts w:ascii="Times New Roman" w:hAnsi="Times New Roman"/>
                <w:sz w:val="24"/>
                <w:szCs w:val="28"/>
              </w:rPr>
            </w:pPr>
            <w:r w:rsidRPr="00F877EB">
              <w:rPr>
                <w:rFonts w:ascii="Times New Roman" w:hAnsi="Times New Roman"/>
                <w:sz w:val="24"/>
                <w:szCs w:val="28"/>
              </w:rPr>
              <w:t>3,2</w:t>
            </w:r>
          </w:p>
        </w:tc>
      </w:tr>
      <w:tr w:rsidR="00A7784A" w:rsidRPr="00F877EB" w:rsidTr="00A7784A">
        <w:tc>
          <w:tcPr>
            <w:tcW w:w="2958" w:type="pct"/>
            <w:shd w:val="clear" w:color="auto" w:fill="auto"/>
          </w:tcPr>
          <w:p w:rsidR="00A7784A" w:rsidRPr="00F877EB" w:rsidRDefault="00A7784A" w:rsidP="00A7784A">
            <w:pPr>
              <w:spacing w:after="0" w:line="240" w:lineRule="auto"/>
              <w:jc w:val="both"/>
              <w:rPr>
                <w:rFonts w:ascii="Times New Roman" w:hAnsi="Times New Roman"/>
                <w:sz w:val="24"/>
                <w:szCs w:val="28"/>
              </w:rPr>
            </w:pPr>
            <w:r w:rsidRPr="00F877EB">
              <w:rPr>
                <w:rFonts w:ascii="Times New Roman" w:hAnsi="Times New Roman"/>
                <w:sz w:val="24"/>
                <w:szCs w:val="28"/>
              </w:rPr>
              <w:t>Качественный показатель</w:t>
            </w:r>
          </w:p>
        </w:tc>
        <w:tc>
          <w:tcPr>
            <w:tcW w:w="1021" w:type="pct"/>
            <w:shd w:val="clear" w:color="auto" w:fill="auto"/>
          </w:tcPr>
          <w:p w:rsidR="00A7784A" w:rsidRPr="00F877EB" w:rsidRDefault="00A7784A" w:rsidP="00A7784A">
            <w:pPr>
              <w:spacing w:after="0" w:line="240" w:lineRule="auto"/>
              <w:jc w:val="center"/>
              <w:rPr>
                <w:rFonts w:ascii="Times New Roman" w:hAnsi="Times New Roman"/>
                <w:sz w:val="24"/>
                <w:szCs w:val="28"/>
              </w:rPr>
            </w:pPr>
            <w:r w:rsidRPr="00F877EB">
              <w:rPr>
                <w:rFonts w:ascii="Times New Roman" w:hAnsi="Times New Roman"/>
                <w:sz w:val="24"/>
                <w:szCs w:val="28"/>
              </w:rPr>
              <w:t>2</w:t>
            </w:r>
          </w:p>
        </w:tc>
        <w:tc>
          <w:tcPr>
            <w:tcW w:w="1021" w:type="pct"/>
            <w:shd w:val="clear" w:color="auto" w:fill="auto"/>
          </w:tcPr>
          <w:p w:rsidR="00A7784A" w:rsidRPr="00F877EB" w:rsidRDefault="00A7784A" w:rsidP="00A7784A">
            <w:pPr>
              <w:spacing w:after="0" w:line="240" w:lineRule="auto"/>
              <w:jc w:val="center"/>
              <w:rPr>
                <w:rFonts w:ascii="Times New Roman" w:hAnsi="Times New Roman"/>
                <w:sz w:val="24"/>
                <w:szCs w:val="28"/>
              </w:rPr>
            </w:pPr>
            <w:r w:rsidRPr="00F877EB">
              <w:rPr>
                <w:rFonts w:ascii="Times New Roman" w:hAnsi="Times New Roman"/>
                <w:sz w:val="24"/>
                <w:szCs w:val="28"/>
              </w:rPr>
              <w:t>13,3</w:t>
            </w:r>
          </w:p>
        </w:tc>
      </w:tr>
    </w:tbl>
    <w:p w:rsidR="007646FC" w:rsidRPr="00E4291F" w:rsidRDefault="007646FC" w:rsidP="00A7784A">
      <w:pPr>
        <w:spacing w:after="0" w:line="240" w:lineRule="auto"/>
        <w:rPr>
          <w:rFonts w:ascii="Times New Roman" w:hAnsi="Times New Roman"/>
          <w:sz w:val="24"/>
          <w:szCs w:val="24"/>
        </w:rPr>
      </w:pPr>
    </w:p>
    <w:p w:rsidR="007646FC" w:rsidRPr="00E4291F" w:rsidRDefault="00A05A0B" w:rsidP="007646FC">
      <w:pPr>
        <w:spacing w:after="0" w:line="240" w:lineRule="auto"/>
        <w:ind w:firstLine="709"/>
        <w:jc w:val="right"/>
        <w:rPr>
          <w:rFonts w:ascii="Times New Roman" w:hAnsi="Times New Roman"/>
          <w:sz w:val="24"/>
          <w:szCs w:val="24"/>
        </w:rPr>
      </w:pPr>
      <w:r w:rsidRPr="00B95FF0">
        <w:rPr>
          <w:rFonts w:ascii="Times New Roman" w:hAnsi="Times New Roman"/>
          <w:sz w:val="24"/>
          <w:szCs w:val="24"/>
          <w:highlight w:val="red"/>
        </w:rPr>
        <w:t>Таблица № 24</w:t>
      </w:r>
      <w:r w:rsidR="00A7784A" w:rsidRPr="00B95FF0">
        <w:rPr>
          <w:rFonts w:ascii="Times New Roman" w:hAnsi="Times New Roman"/>
          <w:sz w:val="24"/>
          <w:szCs w:val="24"/>
          <w:highlight w:val="red"/>
        </w:rPr>
        <w:t>.1.</w:t>
      </w:r>
    </w:p>
    <w:p w:rsidR="007646FC" w:rsidRPr="00E4291F" w:rsidRDefault="007646FC" w:rsidP="007646FC">
      <w:pPr>
        <w:spacing w:after="0" w:line="240" w:lineRule="auto"/>
        <w:jc w:val="right"/>
        <w:rPr>
          <w:rFonts w:ascii="Times New Roman" w:hAnsi="Times New Roman"/>
          <w:sz w:val="24"/>
          <w:szCs w:val="24"/>
        </w:rPr>
      </w:pPr>
      <w:r w:rsidRPr="00E4291F">
        <w:rPr>
          <w:rFonts w:ascii="Times New Roman" w:hAnsi="Times New Roman"/>
          <w:sz w:val="24"/>
          <w:szCs w:val="24"/>
        </w:rPr>
        <w:t>Результаты ГИА по ППССЗ по специальности 27.02.03 Автоматика и телемеханика на</w:t>
      </w:r>
      <w:r w:rsidR="00B95FF0">
        <w:rPr>
          <w:rFonts w:ascii="Times New Roman" w:hAnsi="Times New Roman"/>
          <w:sz w:val="24"/>
          <w:szCs w:val="24"/>
        </w:rPr>
        <w:t xml:space="preserve"> транспорте</w:t>
      </w:r>
      <w:r w:rsidRPr="00E4291F">
        <w:rPr>
          <w:rFonts w:ascii="Times New Roman" w:hAnsi="Times New Roman"/>
          <w:sz w:val="24"/>
          <w:szCs w:val="24"/>
        </w:rPr>
        <w:t xml:space="preserve"> (железнодорожном транспорте)</w:t>
      </w:r>
    </w:p>
    <w:p w:rsidR="006A59F3" w:rsidRPr="00A7784A" w:rsidRDefault="007646FC" w:rsidP="006A59F3">
      <w:pPr>
        <w:spacing w:after="0" w:line="240" w:lineRule="auto"/>
        <w:jc w:val="both"/>
        <w:rPr>
          <w:rFonts w:ascii="Times New Roman" w:hAnsi="Times New Roman"/>
          <w:sz w:val="24"/>
          <w:szCs w:val="24"/>
        </w:rPr>
      </w:pPr>
      <w:r w:rsidRPr="00E4291F">
        <w:rPr>
          <w:rFonts w:ascii="Times New Roman" w:hAnsi="Times New Roman"/>
          <w:sz w:val="24"/>
          <w:szCs w:val="24"/>
        </w:rPr>
        <w:t>Результаты защиты ВКР (дипломная работа)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2"/>
        <w:gridCol w:w="1954"/>
        <w:gridCol w:w="1954"/>
      </w:tblGrid>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Показатели</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Кол-во (чел)</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w:t>
            </w: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Допущено к защите ВКР</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34</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Не явились на защиту ВКР</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Защищено ВКР</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34</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Оценки:</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Отлично</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16</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47,1</w:t>
            </w: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 xml:space="preserve">Хорошо </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18</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52,9</w:t>
            </w: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 xml:space="preserve">Удовлетворительно </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 xml:space="preserve">Неудовлетворительно </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Средний балл</w:t>
            </w:r>
          </w:p>
        </w:tc>
        <w:tc>
          <w:tcPr>
            <w:tcW w:w="2042" w:type="pct"/>
            <w:gridSpan w:val="2"/>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4,4</w:t>
            </w: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Качественный показатель</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34</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bl>
    <w:p w:rsidR="006A59F3" w:rsidRPr="00F877EB" w:rsidRDefault="006A59F3" w:rsidP="006A59F3">
      <w:pPr>
        <w:spacing w:after="0" w:line="240" w:lineRule="auto"/>
        <w:jc w:val="both"/>
        <w:rPr>
          <w:rFonts w:ascii="Times New Roman" w:hAnsi="Times New Roman"/>
          <w:sz w:val="28"/>
          <w:szCs w:val="28"/>
        </w:rPr>
      </w:pPr>
    </w:p>
    <w:p w:rsidR="00A7784A" w:rsidRPr="00E4291F" w:rsidRDefault="00A7784A" w:rsidP="00A7784A">
      <w:pPr>
        <w:spacing w:after="0" w:line="240" w:lineRule="auto"/>
        <w:ind w:firstLine="709"/>
        <w:jc w:val="right"/>
        <w:rPr>
          <w:rFonts w:ascii="Times New Roman" w:hAnsi="Times New Roman"/>
          <w:sz w:val="24"/>
          <w:szCs w:val="24"/>
        </w:rPr>
      </w:pPr>
      <w:r>
        <w:rPr>
          <w:rFonts w:ascii="Times New Roman" w:hAnsi="Times New Roman"/>
          <w:sz w:val="24"/>
          <w:szCs w:val="24"/>
        </w:rPr>
        <w:t>Таблица № 24.1.</w:t>
      </w:r>
    </w:p>
    <w:p w:rsidR="00A7784A" w:rsidRPr="00E4291F" w:rsidRDefault="00A7784A" w:rsidP="00A7784A">
      <w:pPr>
        <w:spacing w:after="0" w:line="240" w:lineRule="auto"/>
        <w:jc w:val="right"/>
        <w:rPr>
          <w:rFonts w:ascii="Times New Roman" w:hAnsi="Times New Roman"/>
          <w:sz w:val="24"/>
          <w:szCs w:val="24"/>
        </w:rPr>
      </w:pPr>
      <w:r w:rsidRPr="00E4291F">
        <w:rPr>
          <w:rFonts w:ascii="Times New Roman" w:hAnsi="Times New Roman"/>
          <w:sz w:val="24"/>
          <w:szCs w:val="24"/>
        </w:rPr>
        <w:t>Результаты ГИА по ППССЗ по специальности 27.02.03 Автоматика и телемеханика на</w:t>
      </w:r>
      <w:r>
        <w:rPr>
          <w:rFonts w:ascii="Times New Roman" w:hAnsi="Times New Roman"/>
          <w:sz w:val="24"/>
          <w:szCs w:val="24"/>
        </w:rPr>
        <w:t xml:space="preserve"> транспорте</w:t>
      </w:r>
      <w:r w:rsidRPr="00E4291F">
        <w:rPr>
          <w:rFonts w:ascii="Times New Roman" w:hAnsi="Times New Roman"/>
          <w:sz w:val="24"/>
          <w:szCs w:val="24"/>
        </w:rPr>
        <w:t xml:space="preserve"> (железнодорожном транспорте)</w:t>
      </w:r>
    </w:p>
    <w:p w:rsidR="006A59F3" w:rsidRPr="00A7784A" w:rsidRDefault="00A7784A" w:rsidP="006A59F3">
      <w:pPr>
        <w:spacing w:after="0" w:line="240" w:lineRule="auto"/>
        <w:jc w:val="both"/>
        <w:rPr>
          <w:rFonts w:ascii="Times New Roman" w:hAnsi="Times New Roman"/>
          <w:sz w:val="24"/>
          <w:szCs w:val="24"/>
        </w:rPr>
      </w:pPr>
      <w:r w:rsidRPr="00A7784A">
        <w:rPr>
          <w:rFonts w:ascii="Times New Roman" w:hAnsi="Times New Roman"/>
          <w:sz w:val="24"/>
          <w:szCs w:val="24"/>
        </w:rPr>
        <w:t xml:space="preserve">Результаты защиты ГЭ (демонстрационный экзамен по компетенции </w:t>
      </w:r>
      <w:proofErr w:type="spellStart"/>
      <w:r w:rsidRPr="00A7784A">
        <w:rPr>
          <w:rFonts w:ascii="Times New Roman" w:hAnsi="Times New Roman"/>
          <w:sz w:val="24"/>
          <w:szCs w:val="24"/>
        </w:rPr>
        <w:t>Ворлдскиллс</w:t>
      </w:r>
      <w:proofErr w:type="spellEnd"/>
      <w:r w:rsidRPr="00A7784A">
        <w:rPr>
          <w:rFonts w:ascii="Times New Roman" w:hAnsi="Times New Roman"/>
          <w:sz w:val="24"/>
          <w:szCs w:val="24"/>
        </w:rPr>
        <w:t xml:space="preserve"> «</w:t>
      </w:r>
      <w:r w:rsidRPr="00A7784A">
        <w:rPr>
          <w:rFonts w:ascii="Times New Roman" w:hAnsi="Times New Roman"/>
          <w:bCs/>
          <w:sz w:val="24"/>
          <w:szCs w:val="24"/>
        </w:rPr>
        <w:t>Обслуживание и ремонт устройств железнодорожной автоматики и телемеханики</w:t>
      </w:r>
      <w:r w:rsidRPr="00A7784A">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2"/>
        <w:gridCol w:w="1954"/>
        <w:gridCol w:w="1954"/>
      </w:tblGrid>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Показатели</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Кол-во (чел)</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w:t>
            </w: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Допущено к защите ВКР</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34</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Не явились на защиту ВКР</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lastRenderedPageBreak/>
              <w:t>Защищено ВКР</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34</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Оценки:</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Отлично</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Pr>
                <w:rFonts w:ascii="Times New Roman" w:hAnsi="Times New Roman"/>
                <w:sz w:val="24"/>
                <w:szCs w:val="28"/>
              </w:rPr>
              <w:t>28</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Pr>
                <w:rFonts w:ascii="Times New Roman" w:hAnsi="Times New Roman"/>
                <w:sz w:val="24"/>
                <w:szCs w:val="28"/>
              </w:rPr>
              <w:t>82</w:t>
            </w:r>
            <w:r w:rsidRPr="00F877EB">
              <w:rPr>
                <w:rFonts w:ascii="Times New Roman" w:hAnsi="Times New Roman"/>
                <w:sz w:val="24"/>
                <w:szCs w:val="28"/>
              </w:rPr>
              <w:t>,</w:t>
            </w:r>
            <w:r>
              <w:rPr>
                <w:rFonts w:ascii="Times New Roman" w:hAnsi="Times New Roman"/>
                <w:sz w:val="24"/>
                <w:szCs w:val="28"/>
              </w:rPr>
              <w:t>3</w:t>
            </w: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 xml:space="preserve">Хорошо </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Pr>
                <w:rFonts w:ascii="Times New Roman" w:hAnsi="Times New Roman"/>
                <w:sz w:val="24"/>
                <w:szCs w:val="28"/>
              </w:rPr>
              <w:t>6</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Pr>
                <w:rFonts w:ascii="Times New Roman" w:hAnsi="Times New Roman"/>
                <w:sz w:val="24"/>
                <w:szCs w:val="28"/>
              </w:rPr>
              <w:t>17</w:t>
            </w:r>
            <w:r w:rsidRPr="00F877EB">
              <w:rPr>
                <w:rFonts w:ascii="Times New Roman" w:hAnsi="Times New Roman"/>
                <w:sz w:val="24"/>
                <w:szCs w:val="28"/>
              </w:rPr>
              <w:t>,</w:t>
            </w:r>
            <w:r>
              <w:rPr>
                <w:rFonts w:ascii="Times New Roman" w:hAnsi="Times New Roman"/>
                <w:sz w:val="24"/>
                <w:szCs w:val="28"/>
              </w:rPr>
              <w:t>7</w:t>
            </w: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 xml:space="preserve">Удовлетворительно </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 xml:space="preserve">Неудовлетворительно </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0</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0</w:t>
            </w: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Средний балл</w:t>
            </w:r>
          </w:p>
        </w:tc>
        <w:tc>
          <w:tcPr>
            <w:tcW w:w="2042" w:type="pct"/>
            <w:gridSpan w:val="2"/>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4,</w:t>
            </w:r>
            <w:r>
              <w:rPr>
                <w:rFonts w:ascii="Times New Roman" w:hAnsi="Times New Roman"/>
                <w:sz w:val="24"/>
                <w:szCs w:val="28"/>
              </w:rPr>
              <w:t>8</w:t>
            </w:r>
          </w:p>
        </w:tc>
      </w:tr>
      <w:tr w:rsidR="006A59F3" w:rsidRPr="00F877EB" w:rsidTr="006A59F3">
        <w:tc>
          <w:tcPr>
            <w:tcW w:w="2958" w:type="pct"/>
            <w:shd w:val="clear" w:color="auto" w:fill="auto"/>
          </w:tcPr>
          <w:p w:rsidR="006A59F3" w:rsidRPr="00F877EB" w:rsidRDefault="006A59F3" w:rsidP="006A59F3">
            <w:pPr>
              <w:spacing w:after="0" w:line="240" w:lineRule="auto"/>
              <w:jc w:val="both"/>
              <w:rPr>
                <w:rFonts w:ascii="Times New Roman" w:hAnsi="Times New Roman"/>
                <w:sz w:val="24"/>
                <w:szCs w:val="28"/>
              </w:rPr>
            </w:pPr>
            <w:r w:rsidRPr="00F877EB">
              <w:rPr>
                <w:rFonts w:ascii="Times New Roman" w:hAnsi="Times New Roman"/>
                <w:sz w:val="24"/>
                <w:szCs w:val="28"/>
              </w:rPr>
              <w:t>Качественный показатель</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34</w:t>
            </w:r>
          </w:p>
        </w:tc>
        <w:tc>
          <w:tcPr>
            <w:tcW w:w="1021" w:type="pct"/>
            <w:shd w:val="clear" w:color="auto" w:fill="auto"/>
          </w:tcPr>
          <w:p w:rsidR="006A59F3" w:rsidRPr="00F877EB" w:rsidRDefault="006A59F3" w:rsidP="006A59F3">
            <w:pPr>
              <w:spacing w:after="0" w:line="240" w:lineRule="auto"/>
              <w:jc w:val="center"/>
              <w:rPr>
                <w:rFonts w:ascii="Times New Roman" w:hAnsi="Times New Roman"/>
                <w:sz w:val="24"/>
                <w:szCs w:val="28"/>
              </w:rPr>
            </w:pPr>
            <w:r w:rsidRPr="00F877EB">
              <w:rPr>
                <w:rFonts w:ascii="Times New Roman" w:hAnsi="Times New Roman"/>
                <w:sz w:val="24"/>
                <w:szCs w:val="28"/>
              </w:rPr>
              <w:t>100</w:t>
            </w:r>
          </w:p>
        </w:tc>
      </w:tr>
    </w:tbl>
    <w:p w:rsidR="007646FC" w:rsidRPr="00E4291F" w:rsidRDefault="007646FC" w:rsidP="007646FC">
      <w:pPr>
        <w:spacing w:after="0" w:line="240" w:lineRule="auto"/>
        <w:ind w:firstLine="709"/>
        <w:jc w:val="both"/>
        <w:rPr>
          <w:rFonts w:ascii="Times New Roman" w:hAnsi="Times New Roman"/>
          <w:sz w:val="24"/>
          <w:szCs w:val="24"/>
        </w:rPr>
      </w:pPr>
      <w:r w:rsidRPr="00E4291F">
        <w:rPr>
          <w:rFonts w:ascii="Times New Roman" w:hAnsi="Times New Roman"/>
          <w:sz w:val="24"/>
          <w:szCs w:val="24"/>
        </w:rPr>
        <w:t xml:space="preserve">Итоговая оценка уровня и качества подготовки выпускников по ППССЗ и ППКРС определялась по результатам выполнения и защиты ВКР. Оценка качества ВКР производилась, прежде всего, по уровню и объему самостоятельных технологических решений, их новизне, сложности и практической ценности. </w:t>
      </w:r>
    </w:p>
    <w:p w:rsidR="007646FC" w:rsidRPr="00E4291F" w:rsidRDefault="007646FC" w:rsidP="007646FC">
      <w:pPr>
        <w:spacing w:after="0" w:line="240" w:lineRule="auto"/>
        <w:ind w:firstLine="709"/>
        <w:jc w:val="both"/>
        <w:rPr>
          <w:rFonts w:ascii="Times New Roman" w:hAnsi="Times New Roman"/>
          <w:sz w:val="24"/>
          <w:szCs w:val="24"/>
        </w:rPr>
      </w:pPr>
      <w:r w:rsidRPr="00E4291F">
        <w:rPr>
          <w:rFonts w:ascii="Times New Roman" w:hAnsi="Times New Roman"/>
          <w:sz w:val="24"/>
          <w:szCs w:val="24"/>
        </w:rPr>
        <w:t xml:space="preserve">Защита дипломной работы оценивалась в баллах, которые выставлялись экспертами ГЭК в </w:t>
      </w:r>
      <w:r w:rsidRPr="00E4291F">
        <w:rPr>
          <w:rFonts w:ascii="Times New Roman" w:hAnsi="Times New Roman"/>
          <w:sz w:val="24"/>
          <w:szCs w:val="24"/>
          <w:u w:val="single"/>
        </w:rPr>
        <w:t>индивидуальных оценочных листах выпускников</w:t>
      </w:r>
      <w:r w:rsidRPr="00E4291F">
        <w:rPr>
          <w:rFonts w:ascii="Times New Roman" w:hAnsi="Times New Roman"/>
          <w:sz w:val="24"/>
          <w:szCs w:val="24"/>
        </w:rPr>
        <w:t>. Итоговая оценка ВКР производилась на основании общего среднего балла выпускника с учетом критериев в зависимости от темы и содержания работы и на основании определенного инструментария оценивания отдельных частей ВКР и ее защиты. Итоговая оценка отражается в сводном оценочном листе.</w:t>
      </w:r>
    </w:p>
    <w:p w:rsidR="007646FC" w:rsidRPr="00E4291F" w:rsidRDefault="007646FC" w:rsidP="007646FC">
      <w:pPr>
        <w:spacing w:after="0" w:line="240" w:lineRule="auto"/>
        <w:ind w:firstLine="709"/>
        <w:jc w:val="both"/>
        <w:rPr>
          <w:rFonts w:ascii="Times New Roman" w:hAnsi="Times New Roman"/>
          <w:sz w:val="24"/>
          <w:szCs w:val="24"/>
        </w:rPr>
      </w:pPr>
      <w:r w:rsidRPr="00E4291F">
        <w:rPr>
          <w:rFonts w:ascii="Times New Roman" w:hAnsi="Times New Roman"/>
          <w:sz w:val="24"/>
          <w:szCs w:val="24"/>
        </w:rPr>
        <w:t>Уровень сформированности профессиональных компетенций выпускников определяется, исходя из тематики выпускных квалификационных (выпускных практических квалификационных работ, письменных экзаменационных работ, дипломных работ, демонстрационного экзамена) работ выпускников. Согласно нормативным требованиям, обязательным условием ГИА является соответствие тематики ВКР содержанию одного или нескольких профессиональных модулей. Следовательно, освоение профессиональных компетенций отслеживается и оценивается у каждого выпускника индивидуально в соответствии с выбранной темой ВКР.</w:t>
      </w:r>
    </w:p>
    <w:p w:rsidR="007646FC" w:rsidRPr="001F4568" w:rsidRDefault="007646FC" w:rsidP="007646FC">
      <w:pPr>
        <w:spacing w:after="0" w:line="240" w:lineRule="auto"/>
        <w:ind w:firstLine="709"/>
        <w:jc w:val="both"/>
        <w:rPr>
          <w:rFonts w:ascii="Times New Roman" w:hAnsi="Times New Roman"/>
          <w:sz w:val="24"/>
          <w:szCs w:val="24"/>
        </w:rPr>
      </w:pPr>
      <w:r w:rsidRPr="00E4291F">
        <w:rPr>
          <w:rFonts w:ascii="Times New Roman" w:hAnsi="Times New Roman"/>
          <w:sz w:val="24"/>
          <w:szCs w:val="24"/>
        </w:rPr>
        <w:t xml:space="preserve">Техникумом были созданы условия для успешного освоения обучающимися основных </w:t>
      </w:r>
      <w:r w:rsidRPr="001F4568">
        <w:rPr>
          <w:rFonts w:ascii="Times New Roman" w:hAnsi="Times New Roman"/>
          <w:sz w:val="24"/>
          <w:szCs w:val="24"/>
        </w:rPr>
        <w:t>профессиональных образовательных программ (использование новых педагогических технологий для организации учебного процесса, улучшение материально – технической базы техникума, формирование интереса обучающихся к специальности/профессии в период обучения и осознанный выбор образовательной программы).</w:t>
      </w:r>
    </w:p>
    <w:p w:rsidR="001F4568" w:rsidRDefault="007646FC" w:rsidP="007C2941">
      <w:pPr>
        <w:spacing w:after="0" w:line="240" w:lineRule="auto"/>
        <w:ind w:firstLine="709"/>
        <w:jc w:val="both"/>
        <w:rPr>
          <w:rFonts w:ascii="Times New Roman" w:hAnsi="Times New Roman"/>
          <w:sz w:val="24"/>
          <w:szCs w:val="24"/>
        </w:rPr>
      </w:pPr>
      <w:r w:rsidRPr="001F4568">
        <w:rPr>
          <w:rFonts w:ascii="Times New Roman" w:hAnsi="Times New Roman"/>
          <w:sz w:val="24"/>
          <w:szCs w:val="24"/>
        </w:rPr>
        <w:t xml:space="preserve">Все выпускники очной и заочной форм обучения успешно прошли процедуру Государственной итоговой аттестации </w:t>
      </w:r>
      <w:r w:rsidRPr="00B95FF0">
        <w:rPr>
          <w:rFonts w:ascii="Times New Roman" w:hAnsi="Times New Roman"/>
          <w:sz w:val="24"/>
          <w:szCs w:val="24"/>
        </w:rPr>
        <w:t>2021 года</w:t>
      </w:r>
      <w:r w:rsidRPr="001F4568">
        <w:rPr>
          <w:rFonts w:ascii="Times New Roman" w:hAnsi="Times New Roman"/>
          <w:sz w:val="24"/>
          <w:szCs w:val="24"/>
        </w:rPr>
        <w:t>, что связано с высокой мотивацией студентов на получение среднего профессионального образования, в том числе для повышения своего профессионального роста и требованиями кадровой службы структурных подразделений ОАО «РЖД» (для заочного обучения).</w:t>
      </w:r>
    </w:p>
    <w:p w:rsidR="001F4568" w:rsidRPr="001F4568" w:rsidRDefault="001F4568" w:rsidP="001F4568">
      <w:pPr>
        <w:spacing w:after="0" w:line="240" w:lineRule="auto"/>
        <w:ind w:firstLine="709"/>
        <w:jc w:val="both"/>
        <w:rPr>
          <w:rFonts w:ascii="Times New Roman" w:hAnsi="Times New Roman"/>
          <w:sz w:val="24"/>
          <w:szCs w:val="24"/>
        </w:rPr>
      </w:pPr>
      <w:r w:rsidRPr="001F4568">
        <w:rPr>
          <w:rFonts w:ascii="Times New Roman" w:hAnsi="Times New Roman"/>
          <w:sz w:val="24"/>
          <w:szCs w:val="24"/>
        </w:rPr>
        <w:t>23.01.07</w:t>
      </w:r>
      <w:r w:rsidRPr="001F4568">
        <w:rPr>
          <w:rFonts w:ascii="Times New Roman" w:hAnsi="Times New Roman"/>
          <w:sz w:val="24"/>
          <w:szCs w:val="24"/>
        </w:rPr>
        <w:tab/>
        <w:t>Машинист крана (крановщик)</w:t>
      </w:r>
    </w:p>
    <w:p w:rsidR="001F4568" w:rsidRPr="001F4568" w:rsidRDefault="001F4568" w:rsidP="001F4568">
      <w:pPr>
        <w:spacing w:after="0" w:line="240" w:lineRule="auto"/>
        <w:ind w:firstLine="709"/>
        <w:jc w:val="both"/>
        <w:rPr>
          <w:rFonts w:ascii="Times New Roman" w:hAnsi="Times New Roman"/>
          <w:sz w:val="24"/>
          <w:szCs w:val="24"/>
        </w:rPr>
      </w:pPr>
      <w:r w:rsidRPr="001F4568">
        <w:rPr>
          <w:rFonts w:ascii="Times New Roman" w:hAnsi="Times New Roman"/>
          <w:sz w:val="24"/>
          <w:szCs w:val="24"/>
        </w:rPr>
        <w:t>По сравнению с прошлым годом в 2022 году произошло снижение качественного показателя на 6,1% (с 26,1% до 20%).</w:t>
      </w:r>
    </w:p>
    <w:p w:rsidR="001F4568" w:rsidRPr="001F4568" w:rsidRDefault="001F4568" w:rsidP="001F4568">
      <w:pPr>
        <w:spacing w:after="0" w:line="240" w:lineRule="auto"/>
        <w:ind w:firstLine="709"/>
        <w:jc w:val="both"/>
        <w:rPr>
          <w:rFonts w:ascii="Times New Roman" w:hAnsi="Times New Roman"/>
          <w:sz w:val="24"/>
          <w:szCs w:val="24"/>
        </w:rPr>
      </w:pPr>
      <w:r w:rsidRPr="001F4568">
        <w:rPr>
          <w:rFonts w:ascii="Times New Roman" w:hAnsi="Times New Roman"/>
          <w:sz w:val="24"/>
          <w:szCs w:val="24"/>
        </w:rPr>
        <w:t>23.01.09</w:t>
      </w:r>
      <w:r w:rsidRPr="001F4568">
        <w:rPr>
          <w:rFonts w:ascii="Times New Roman" w:hAnsi="Times New Roman"/>
          <w:sz w:val="24"/>
          <w:szCs w:val="24"/>
        </w:rPr>
        <w:tab/>
        <w:t>Машинист локомотива</w:t>
      </w:r>
    </w:p>
    <w:p w:rsidR="001F4568" w:rsidRPr="001F4568" w:rsidRDefault="001F4568" w:rsidP="001F4568">
      <w:pPr>
        <w:spacing w:after="0" w:line="240" w:lineRule="auto"/>
        <w:ind w:firstLine="709"/>
        <w:jc w:val="both"/>
        <w:rPr>
          <w:rFonts w:ascii="Times New Roman" w:hAnsi="Times New Roman"/>
          <w:sz w:val="24"/>
          <w:szCs w:val="24"/>
        </w:rPr>
      </w:pPr>
      <w:r w:rsidRPr="001F4568">
        <w:rPr>
          <w:rFonts w:ascii="Times New Roman" w:hAnsi="Times New Roman"/>
          <w:sz w:val="24"/>
          <w:szCs w:val="24"/>
        </w:rPr>
        <w:t>По сравнению с прошлым годом в 2022 году произошло повышение качественного показателя на 9,6% (с 20,4 до 30,0%).</w:t>
      </w:r>
    </w:p>
    <w:p w:rsidR="001F4568" w:rsidRPr="001F4568" w:rsidRDefault="001F4568" w:rsidP="001F4568">
      <w:pPr>
        <w:spacing w:after="0" w:line="240" w:lineRule="auto"/>
        <w:ind w:firstLine="709"/>
        <w:jc w:val="both"/>
        <w:rPr>
          <w:rFonts w:ascii="Times New Roman" w:hAnsi="Times New Roman"/>
          <w:sz w:val="24"/>
          <w:szCs w:val="24"/>
        </w:rPr>
      </w:pPr>
      <w:r w:rsidRPr="001F4568">
        <w:rPr>
          <w:rFonts w:ascii="Times New Roman" w:hAnsi="Times New Roman"/>
          <w:sz w:val="24"/>
          <w:szCs w:val="24"/>
        </w:rPr>
        <w:t>23.01.17</w:t>
      </w:r>
      <w:r w:rsidRPr="001F4568">
        <w:rPr>
          <w:rFonts w:ascii="Times New Roman" w:hAnsi="Times New Roman"/>
          <w:sz w:val="24"/>
          <w:szCs w:val="24"/>
        </w:rPr>
        <w:tab/>
        <w:t>Мастер по ремонту и обслуживанию автомобилей</w:t>
      </w:r>
    </w:p>
    <w:p w:rsidR="001F4568" w:rsidRPr="001F4568" w:rsidRDefault="001F4568" w:rsidP="001F4568">
      <w:pPr>
        <w:spacing w:after="0" w:line="240" w:lineRule="auto"/>
        <w:ind w:firstLine="709"/>
        <w:jc w:val="both"/>
        <w:rPr>
          <w:rFonts w:ascii="Times New Roman" w:hAnsi="Times New Roman"/>
          <w:sz w:val="24"/>
          <w:szCs w:val="24"/>
        </w:rPr>
      </w:pPr>
      <w:r w:rsidRPr="001F4568">
        <w:rPr>
          <w:rFonts w:ascii="Times New Roman" w:hAnsi="Times New Roman"/>
          <w:sz w:val="24"/>
          <w:szCs w:val="24"/>
        </w:rPr>
        <w:t>По сравнению с прошлым годом в 2022 году произошло повышение качественного показателя на 18% (с 4,2% до 22,2%).</w:t>
      </w:r>
    </w:p>
    <w:p w:rsidR="001F4568" w:rsidRPr="001F4568" w:rsidRDefault="001F4568" w:rsidP="001F4568">
      <w:pPr>
        <w:spacing w:after="0" w:line="240" w:lineRule="auto"/>
        <w:ind w:firstLine="709"/>
        <w:jc w:val="both"/>
        <w:rPr>
          <w:rFonts w:ascii="Times New Roman" w:hAnsi="Times New Roman"/>
          <w:sz w:val="24"/>
          <w:szCs w:val="24"/>
        </w:rPr>
      </w:pPr>
      <w:r w:rsidRPr="001F4568">
        <w:rPr>
          <w:rFonts w:ascii="Times New Roman" w:hAnsi="Times New Roman"/>
          <w:sz w:val="24"/>
          <w:szCs w:val="24"/>
        </w:rPr>
        <w:t>08.02.10</w:t>
      </w:r>
      <w:r w:rsidRPr="001F4568">
        <w:rPr>
          <w:rFonts w:ascii="Times New Roman" w:hAnsi="Times New Roman"/>
          <w:sz w:val="24"/>
          <w:szCs w:val="24"/>
        </w:rPr>
        <w:tab/>
        <w:t>Строительство железных дорог, путь и путевое хозяйство</w:t>
      </w:r>
    </w:p>
    <w:p w:rsidR="001F4568" w:rsidRPr="001F4568" w:rsidRDefault="001F4568" w:rsidP="001F4568">
      <w:pPr>
        <w:spacing w:after="0" w:line="240" w:lineRule="auto"/>
        <w:ind w:firstLine="709"/>
        <w:jc w:val="both"/>
        <w:rPr>
          <w:rFonts w:ascii="Times New Roman" w:hAnsi="Times New Roman"/>
          <w:sz w:val="24"/>
          <w:szCs w:val="24"/>
        </w:rPr>
      </w:pPr>
      <w:r w:rsidRPr="001F4568">
        <w:rPr>
          <w:rFonts w:ascii="Times New Roman" w:hAnsi="Times New Roman"/>
          <w:sz w:val="24"/>
          <w:szCs w:val="24"/>
        </w:rPr>
        <w:t>По сравнению с прошлым годом в 2022 году произошло снижение качественного показателя на 2,1% (с 8,0% до 5,9%).</w:t>
      </w:r>
    </w:p>
    <w:p w:rsidR="001F4568" w:rsidRPr="001F4568" w:rsidRDefault="001F4568" w:rsidP="001F4568">
      <w:pPr>
        <w:spacing w:after="0" w:line="240" w:lineRule="auto"/>
        <w:ind w:firstLine="709"/>
        <w:jc w:val="both"/>
        <w:rPr>
          <w:rFonts w:ascii="Times New Roman" w:hAnsi="Times New Roman"/>
          <w:sz w:val="24"/>
          <w:szCs w:val="24"/>
        </w:rPr>
      </w:pPr>
      <w:r w:rsidRPr="001F4568">
        <w:rPr>
          <w:rFonts w:ascii="Times New Roman" w:hAnsi="Times New Roman"/>
          <w:sz w:val="24"/>
          <w:szCs w:val="24"/>
        </w:rPr>
        <w:t>10.02.05</w:t>
      </w:r>
      <w:r w:rsidRPr="001F4568">
        <w:rPr>
          <w:rFonts w:ascii="Times New Roman" w:hAnsi="Times New Roman"/>
          <w:sz w:val="24"/>
          <w:szCs w:val="24"/>
        </w:rPr>
        <w:tab/>
        <w:t>Обеспечение информационной безопасности автоматизированных систем</w:t>
      </w:r>
    </w:p>
    <w:p w:rsidR="001F4568" w:rsidRPr="001F4568" w:rsidRDefault="001F4568" w:rsidP="001F4568">
      <w:pPr>
        <w:spacing w:after="0" w:line="240" w:lineRule="auto"/>
        <w:ind w:firstLine="709"/>
        <w:jc w:val="both"/>
        <w:rPr>
          <w:rFonts w:ascii="Times New Roman" w:hAnsi="Times New Roman"/>
          <w:sz w:val="24"/>
          <w:szCs w:val="24"/>
        </w:rPr>
      </w:pPr>
      <w:r w:rsidRPr="001F4568">
        <w:rPr>
          <w:rFonts w:ascii="Times New Roman" w:hAnsi="Times New Roman"/>
          <w:sz w:val="24"/>
          <w:szCs w:val="24"/>
        </w:rPr>
        <w:lastRenderedPageBreak/>
        <w:t>По сравнению с прошлым годом в 2022 году произошло повышение качественного показателя на 6,7% (с 0% до 6,7%).</w:t>
      </w:r>
    </w:p>
    <w:p w:rsidR="001F4568" w:rsidRPr="001F4568" w:rsidRDefault="001F4568" w:rsidP="001F4568">
      <w:pPr>
        <w:spacing w:after="0" w:line="240" w:lineRule="auto"/>
        <w:ind w:firstLine="709"/>
        <w:jc w:val="both"/>
        <w:rPr>
          <w:rFonts w:ascii="Times New Roman" w:hAnsi="Times New Roman"/>
          <w:sz w:val="24"/>
          <w:szCs w:val="24"/>
        </w:rPr>
      </w:pPr>
      <w:r w:rsidRPr="001F4568">
        <w:rPr>
          <w:rFonts w:ascii="Times New Roman" w:hAnsi="Times New Roman"/>
          <w:sz w:val="24"/>
          <w:szCs w:val="24"/>
        </w:rPr>
        <w:t>23.02.01</w:t>
      </w:r>
      <w:r w:rsidRPr="001F4568">
        <w:rPr>
          <w:rFonts w:ascii="Times New Roman" w:hAnsi="Times New Roman"/>
          <w:sz w:val="24"/>
          <w:szCs w:val="24"/>
        </w:rPr>
        <w:tab/>
        <w:t>Организация перевозок и управление на транспорте (по видам)</w:t>
      </w:r>
    </w:p>
    <w:p w:rsidR="001F4568" w:rsidRPr="001F4568" w:rsidRDefault="001F4568" w:rsidP="001F4568">
      <w:pPr>
        <w:spacing w:after="0" w:line="240" w:lineRule="auto"/>
        <w:ind w:firstLine="709"/>
        <w:jc w:val="both"/>
        <w:rPr>
          <w:rFonts w:ascii="Times New Roman" w:hAnsi="Times New Roman"/>
          <w:sz w:val="24"/>
          <w:szCs w:val="24"/>
        </w:rPr>
      </w:pPr>
      <w:r w:rsidRPr="001F4568">
        <w:rPr>
          <w:rFonts w:ascii="Times New Roman" w:hAnsi="Times New Roman"/>
          <w:sz w:val="24"/>
          <w:szCs w:val="24"/>
        </w:rPr>
        <w:t>По сравнению с прошлым годом в 2022 году произошло повышение качественного показателя на 9,6% (с 18,9% до 28,5%).</w:t>
      </w:r>
    </w:p>
    <w:p w:rsidR="001F4568" w:rsidRPr="001F4568" w:rsidRDefault="001F4568" w:rsidP="001F4568">
      <w:pPr>
        <w:spacing w:after="0" w:line="240" w:lineRule="auto"/>
        <w:ind w:firstLine="709"/>
        <w:jc w:val="both"/>
        <w:rPr>
          <w:rFonts w:ascii="Times New Roman" w:hAnsi="Times New Roman"/>
          <w:sz w:val="24"/>
          <w:szCs w:val="24"/>
        </w:rPr>
      </w:pPr>
      <w:r w:rsidRPr="001F4568">
        <w:rPr>
          <w:rFonts w:ascii="Times New Roman" w:hAnsi="Times New Roman"/>
          <w:sz w:val="24"/>
          <w:szCs w:val="24"/>
        </w:rPr>
        <w:t>23.02.05</w:t>
      </w:r>
      <w:r w:rsidRPr="001F4568">
        <w:rPr>
          <w:rFonts w:ascii="Times New Roman" w:hAnsi="Times New Roman"/>
          <w:sz w:val="24"/>
          <w:szCs w:val="24"/>
        </w:rPr>
        <w:tab/>
        <w:t>Эксплуатация транспортного электрооборудования и автоматики (по видам транспорта, за исключением водного)</w:t>
      </w:r>
    </w:p>
    <w:p w:rsidR="001F4568" w:rsidRPr="001F4568" w:rsidRDefault="001F4568" w:rsidP="001F4568">
      <w:pPr>
        <w:spacing w:after="0" w:line="240" w:lineRule="auto"/>
        <w:ind w:firstLine="709"/>
        <w:jc w:val="both"/>
        <w:rPr>
          <w:rFonts w:ascii="Times New Roman" w:hAnsi="Times New Roman"/>
          <w:sz w:val="24"/>
          <w:szCs w:val="24"/>
        </w:rPr>
      </w:pPr>
      <w:r w:rsidRPr="001F4568">
        <w:rPr>
          <w:rFonts w:ascii="Times New Roman" w:hAnsi="Times New Roman"/>
          <w:sz w:val="24"/>
          <w:szCs w:val="24"/>
        </w:rPr>
        <w:t>По сравнению с прошлым годом в 2022 году произошло повышение качественного показателя на 16,7% (с 0% до 16,7%).</w:t>
      </w:r>
    </w:p>
    <w:p w:rsidR="001F4568" w:rsidRPr="001F4568" w:rsidRDefault="001F4568" w:rsidP="001F4568">
      <w:pPr>
        <w:spacing w:after="0" w:line="240" w:lineRule="auto"/>
        <w:ind w:firstLine="709"/>
        <w:jc w:val="both"/>
        <w:rPr>
          <w:rFonts w:ascii="Times New Roman" w:hAnsi="Times New Roman"/>
          <w:sz w:val="24"/>
          <w:szCs w:val="24"/>
        </w:rPr>
      </w:pPr>
      <w:r w:rsidRPr="001F4568">
        <w:rPr>
          <w:rFonts w:ascii="Times New Roman" w:hAnsi="Times New Roman"/>
          <w:sz w:val="24"/>
          <w:szCs w:val="24"/>
        </w:rPr>
        <w:t>23.02.06</w:t>
      </w:r>
      <w:r w:rsidRPr="001F4568">
        <w:rPr>
          <w:rFonts w:ascii="Times New Roman" w:hAnsi="Times New Roman"/>
          <w:sz w:val="24"/>
          <w:szCs w:val="24"/>
        </w:rPr>
        <w:tab/>
        <w:t>Техническая эксплуатация подвижного состава железных дорог</w:t>
      </w:r>
    </w:p>
    <w:p w:rsidR="001F4568" w:rsidRPr="001F4568" w:rsidRDefault="001F4568" w:rsidP="001F4568">
      <w:pPr>
        <w:spacing w:after="0" w:line="240" w:lineRule="auto"/>
        <w:ind w:firstLine="709"/>
        <w:jc w:val="both"/>
        <w:rPr>
          <w:rFonts w:ascii="Times New Roman" w:hAnsi="Times New Roman"/>
          <w:sz w:val="24"/>
          <w:szCs w:val="24"/>
        </w:rPr>
      </w:pPr>
      <w:r w:rsidRPr="001F4568">
        <w:rPr>
          <w:rFonts w:ascii="Times New Roman" w:hAnsi="Times New Roman"/>
          <w:sz w:val="24"/>
          <w:szCs w:val="24"/>
        </w:rPr>
        <w:t>По сравнению с прошлым годом в 2022 году произошло повышение качественного показателя на 14,8% (с 18,5% до 33,3%).</w:t>
      </w:r>
    </w:p>
    <w:p w:rsidR="001F4568" w:rsidRPr="001F4568" w:rsidRDefault="001F4568" w:rsidP="001F4568">
      <w:pPr>
        <w:spacing w:after="0" w:line="240" w:lineRule="auto"/>
        <w:ind w:firstLine="709"/>
        <w:jc w:val="both"/>
        <w:rPr>
          <w:rFonts w:ascii="Times New Roman" w:hAnsi="Times New Roman"/>
          <w:sz w:val="24"/>
          <w:szCs w:val="24"/>
        </w:rPr>
      </w:pPr>
      <w:r w:rsidRPr="001F4568">
        <w:rPr>
          <w:rFonts w:ascii="Times New Roman" w:hAnsi="Times New Roman"/>
          <w:sz w:val="24"/>
          <w:szCs w:val="24"/>
        </w:rPr>
        <w:t>23.02.07</w:t>
      </w:r>
      <w:r w:rsidRPr="001F4568">
        <w:rPr>
          <w:rFonts w:ascii="Times New Roman" w:hAnsi="Times New Roman"/>
          <w:sz w:val="24"/>
          <w:szCs w:val="24"/>
        </w:rPr>
        <w:tab/>
        <w:t>Техническое обслуживание и ремонт двигателей, систем и агрегатов автомобилей</w:t>
      </w:r>
    </w:p>
    <w:p w:rsidR="001F4568" w:rsidRPr="001F4568" w:rsidRDefault="001F4568" w:rsidP="001F4568">
      <w:pPr>
        <w:spacing w:after="0" w:line="240" w:lineRule="auto"/>
        <w:ind w:firstLine="709"/>
        <w:jc w:val="both"/>
        <w:rPr>
          <w:rFonts w:ascii="Times New Roman" w:hAnsi="Times New Roman"/>
          <w:sz w:val="24"/>
          <w:szCs w:val="24"/>
        </w:rPr>
      </w:pPr>
      <w:r w:rsidRPr="001F4568">
        <w:rPr>
          <w:rFonts w:ascii="Times New Roman" w:hAnsi="Times New Roman"/>
          <w:sz w:val="24"/>
          <w:szCs w:val="24"/>
        </w:rPr>
        <w:t>По сравнению с прошлым годом в 2022 году произошло снижение качественного показателя на 8,3% (с 8.3% до 0%).</w:t>
      </w:r>
    </w:p>
    <w:p w:rsidR="001F4568" w:rsidRPr="001F4568" w:rsidRDefault="001F4568" w:rsidP="001F4568">
      <w:pPr>
        <w:spacing w:after="0" w:line="240" w:lineRule="auto"/>
        <w:ind w:firstLine="709"/>
        <w:jc w:val="both"/>
        <w:rPr>
          <w:rFonts w:ascii="Times New Roman" w:hAnsi="Times New Roman"/>
          <w:sz w:val="24"/>
          <w:szCs w:val="24"/>
        </w:rPr>
      </w:pPr>
      <w:r w:rsidRPr="001F4568">
        <w:rPr>
          <w:rFonts w:ascii="Times New Roman" w:hAnsi="Times New Roman"/>
          <w:sz w:val="24"/>
          <w:szCs w:val="24"/>
        </w:rPr>
        <w:t>27.02.03</w:t>
      </w:r>
      <w:r w:rsidRPr="001F4568">
        <w:rPr>
          <w:rFonts w:ascii="Times New Roman" w:hAnsi="Times New Roman"/>
          <w:sz w:val="24"/>
          <w:szCs w:val="24"/>
        </w:rPr>
        <w:tab/>
        <w:t>Автоматика и телемеханика на транспорте (железнодорожном транспорте)</w:t>
      </w:r>
    </w:p>
    <w:p w:rsidR="001F4568" w:rsidRPr="001F4568" w:rsidRDefault="001F4568" w:rsidP="001F4568">
      <w:pPr>
        <w:spacing w:after="0" w:line="240" w:lineRule="auto"/>
        <w:ind w:firstLine="709"/>
        <w:jc w:val="both"/>
        <w:rPr>
          <w:rFonts w:ascii="Times New Roman" w:hAnsi="Times New Roman"/>
          <w:sz w:val="24"/>
          <w:szCs w:val="24"/>
        </w:rPr>
      </w:pPr>
      <w:r w:rsidRPr="001F4568">
        <w:rPr>
          <w:rFonts w:ascii="Times New Roman" w:hAnsi="Times New Roman"/>
          <w:sz w:val="24"/>
          <w:szCs w:val="24"/>
        </w:rPr>
        <w:t>По сравнению с прошлым годом в 2022 году произошло повышение качественного показателя на 4,6% (с 16,0% до 20,6%).</w:t>
      </w:r>
    </w:p>
    <w:p w:rsidR="001F4568" w:rsidRPr="001F4568" w:rsidRDefault="001F4568" w:rsidP="001F4568">
      <w:pPr>
        <w:spacing w:after="0" w:line="240" w:lineRule="auto"/>
        <w:ind w:firstLine="709"/>
        <w:jc w:val="both"/>
        <w:rPr>
          <w:rFonts w:ascii="Times New Roman" w:hAnsi="Times New Roman"/>
          <w:sz w:val="24"/>
          <w:szCs w:val="24"/>
        </w:rPr>
      </w:pPr>
      <w:r w:rsidRPr="001F4568">
        <w:rPr>
          <w:rFonts w:ascii="Times New Roman" w:hAnsi="Times New Roman"/>
          <w:sz w:val="24"/>
          <w:szCs w:val="24"/>
        </w:rPr>
        <w:t>38.02.03</w:t>
      </w:r>
      <w:r w:rsidRPr="001F4568">
        <w:rPr>
          <w:rFonts w:ascii="Times New Roman" w:hAnsi="Times New Roman"/>
          <w:sz w:val="24"/>
          <w:szCs w:val="24"/>
        </w:rPr>
        <w:tab/>
        <w:t xml:space="preserve">Операционная деятельность в логистике </w:t>
      </w:r>
    </w:p>
    <w:p w:rsidR="001F4568" w:rsidRPr="001F4568" w:rsidRDefault="001F4568" w:rsidP="001F4568">
      <w:pPr>
        <w:spacing w:after="0" w:line="240" w:lineRule="auto"/>
        <w:ind w:firstLine="709"/>
        <w:jc w:val="both"/>
        <w:rPr>
          <w:rFonts w:ascii="Times New Roman" w:hAnsi="Times New Roman"/>
          <w:sz w:val="24"/>
          <w:szCs w:val="24"/>
        </w:rPr>
      </w:pPr>
      <w:r w:rsidRPr="001F4568">
        <w:rPr>
          <w:rFonts w:ascii="Times New Roman" w:hAnsi="Times New Roman"/>
          <w:sz w:val="24"/>
          <w:szCs w:val="24"/>
        </w:rPr>
        <w:t>По сравнению с прошлым годом в 2022 году изменение качественного показателя не произошло (с 50,0%).</w:t>
      </w:r>
    </w:p>
    <w:p w:rsidR="007646FC" w:rsidRPr="00E4291F" w:rsidRDefault="007646FC" w:rsidP="002E7BD9">
      <w:pPr>
        <w:spacing w:after="0" w:line="240" w:lineRule="auto"/>
        <w:ind w:firstLine="709"/>
        <w:jc w:val="both"/>
        <w:rPr>
          <w:rFonts w:ascii="Times New Roman" w:hAnsi="Times New Roman"/>
          <w:color w:val="000000"/>
          <w:sz w:val="24"/>
          <w:szCs w:val="24"/>
        </w:rPr>
      </w:pPr>
      <w:r w:rsidRPr="001F4568">
        <w:rPr>
          <w:rFonts w:ascii="Times New Roman" w:hAnsi="Times New Roman"/>
          <w:color w:val="000000"/>
          <w:sz w:val="24"/>
          <w:szCs w:val="24"/>
        </w:rPr>
        <w:t>Проведенный анализ результатов и условий государственной итоговой аттестации выпускников техникума за прошедший период позволил выявить определенные проблемы и обозначить пути их решения:</w:t>
      </w:r>
    </w:p>
    <w:p w:rsidR="007646FC" w:rsidRPr="00A05A0B" w:rsidRDefault="00A05A0B" w:rsidP="002E7BD9">
      <w:pPr>
        <w:spacing w:after="0" w:line="240" w:lineRule="auto"/>
        <w:jc w:val="right"/>
        <w:rPr>
          <w:rFonts w:ascii="Times New Roman" w:hAnsi="Times New Roman"/>
          <w:sz w:val="24"/>
          <w:szCs w:val="24"/>
        </w:rPr>
      </w:pPr>
      <w:r w:rsidRPr="00A05A0B">
        <w:rPr>
          <w:rFonts w:ascii="Times New Roman" w:hAnsi="Times New Roman"/>
          <w:sz w:val="24"/>
          <w:szCs w:val="24"/>
        </w:rPr>
        <w:t>Таблица № 25</w:t>
      </w:r>
      <w:r w:rsidR="007646FC" w:rsidRPr="00A05A0B">
        <w:rPr>
          <w:rFonts w:ascii="Times New Roman" w:hAnsi="Times New Roman"/>
          <w:sz w:val="24"/>
          <w:szCs w:val="24"/>
        </w:rPr>
        <w:t>.</w:t>
      </w:r>
    </w:p>
    <w:p w:rsidR="007646FC" w:rsidRPr="001F4568" w:rsidRDefault="007646FC" w:rsidP="002E7BD9">
      <w:pPr>
        <w:spacing w:after="0" w:line="240" w:lineRule="auto"/>
        <w:jc w:val="right"/>
        <w:rPr>
          <w:rFonts w:ascii="Times New Roman" w:hAnsi="Times New Roman"/>
          <w:sz w:val="24"/>
          <w:szCs w:val="24"/>
        </w:rPr>
      </w:pPr>
      <w:r w:rsidRPr="00E4291F">
        <w:rPr>
          <w:rFonts w:ascii="Times New Roman" w:hAnsi="Times New Roman"/>
          <w:color w:val="000000"/>
          <w:sz w:val="24"/>
          <w:szCs w:val="24"/>
        </w:rPr>
        <w:t xml:space="preserve">Проблемы в части результата </w:t>
      </w:r>
      <w:r w:rsidRPr="001F4568">
        <w:rPr>
          <w:rFonts w:ascii="Times New Roman" w:hAnsi="Times New Roman"/>
          <w:sz w:val="24"/>
          <w:szCs w:val="24"/>
        </w:rPr>
        <w:t>образования</w:t>
      </w:r>
    </w:p>
    <w:tbl>
      <w:tblPr>
        <w:tblpPr w:leftFromText="180" w:rightFromText="180" w:vertAnchor="text" w:horzAnchor="margin" w:tblpY="1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7"/>
        <w:gridCol w:w="4783"/>
      </w:tblGrid>
      <w:tr w:rsidR="005536D1" w:rsidRPr="00F877EB" w:rsidTr="005536D1">
        <w:tc>
          <w:tcPr>
            <w:tcW w:w="2501" w:type="pct"/>
            <w:shd w:val="clear" w:color="auto" w:fill="auto"/>
          </w:tcPr>
          <w:p w:rsidR="005536D1" w:rsidRPr="00F877EB" w:rsidRDefault="005536D1" w:rsidP="002E7BD9">
            <w:pPr>
              <w:spacing w:after="0" w:line="240" w:lineRule="auto"/>
              <w:jc w:val="center"/>
              <w:rPr>
                <w:rFonts w:ascii="Times New Roman" w:eastAsiaTheme="minorHAnsi" w:hAnsi="Times New Roman"/>
                <w:b/>
                <w:sz w:val="24"/>
                <w:szCs w:val="24"/>
                <w:lang w:eastAsia="en-US"/>
              </w:rPr>
            </w:pPr>
            <w:r w:rsidRPr="00F877EB">
              <w:rPr>
                <w:rFonts w:ascii="Times New Roman" w:eastAsiaTheme="minorHAnsi" w:hAnsi="Times New Roman"/>
                <w:b/>
                <w:sz w:val="24"/>
                <w:szCs w:val="24"/>
                <w:lang w:eastAsia="en-US"/>
              </w:rPr>
              <w:t>Выявленные проблемы и противоречия</w:t>
            </w:r>
          </w:p>
        </w:tc>
        <w:tc>
          <w:tcPr>
            <w:tcW w:w="2499" w:type="pct"/>
            <w:shd w:val="clear" w:color="auto" w:fill="auto"/>
          </w:tcPr>
          <w:p w:rsidR="005536D1" w:rsidRPr="00F877EB" w:rsidRDefault="005536D1" w:rsidP="002E7BD9">
            <w:pPr>
              <w:spacing w:after="0" w:line="240" w:lineRule="auto"/>
              <w:jc w:val="center"/>
              <w:rPr>
                <w:rFonts w:ascii="Times New Roman" w:eastAsiaTheme="minorHAnsi" w:hAnsi="Times New Roman"/>
                <w:b/>
                <w:sz w:val="24"/>
                <w:szCs w:val="24"/>
                <w:lang w:eastAsia="en-US"/>
              </w:rPr>
            </w:pPr>
            <w:r w:rsidRPr="00F877EB">
              <w:rPr>
                <w:rFonts w:ascii="Times New Roman" w:eastAsiaTheme="minorHAnsi" w:hAnsi="Times New Roman"/>
                <w:b/>
                <w:sz w:val="24"/>
                <w:szCs w:val="24"/>
                <w:lang w:eastAsia="en-US"/>
              </w:rPr>
              <w:t>Пути решения выявленных проблем</w:t>
            </w:r>
          </w:p>
        </w:tc>
      </w:tr>
      <w:tr w:rsidR="005536D1" w:rsidRPr="00F877EB" w:rsidTr="005536D1">
        <w:trPr>
          <w:trHeight w:val="1975"/>
        </w:trPr>
        <w:tc>
          <w:tcPr>
            <w:tcW w:w="2501" w:type="pct"/>
            <w:shd w:val="clear" w:color="auto" w:fill="auto"/>
          </w:tcPr>
          <w:p w:rsidR="005536D1" w:rsidRPr="00F877EB" w:rsidRDefault="005536D1" w:rsidP="002E7BD9">
            <w:pPr>
              <w:spacing w:after="0" w:line="240" w:lineRule="auto"/>
              <w:rPr>
                <w:rFonts w:ascii="Times New Roman" w:eastAsiaTheme="minorHAnsi" w:hAnsi="Times New Roman"/>
                <w:sz w:val="24"/>
                <w:szCs w:val="24"/>
                <w:lang w:eastAsia="en-US"/>
              </w:rPr>
            </w:pPr>
            <w:r w:rsidRPr="00F877EB">
              <w:rPr>
                <w:rFonts w:ascii="Times New Roman" w:eastAsiaTheme="minorHAnsi" w:hAnsi="Times New Roman"/>
                <w:sz w:val="24"/>
                <w:szCs w:val="24"/>
                <w:lang w:eastAsia="en-US"/>
              </w:rPr>
              <w:t>1. Качество подготовки по образовательной программе находится в зависимости от ситуации, когда отсутствует прямая заинтересованность выпускников в высоких результатах освоения практического обучения (несоответствие выполняемой работы на производственной практике содержанию теоретического обучения и теме ВКР и т.п.)</w:t>
            </w:r>
          </w:p>
        </w:tc>
        <w:tc>
          <w:tcPr>
            <w:tcW w:w="2499" w:type="pct"/>
            <w:shd w:val="clear" w:color="auto" w:fill="auto"/>
          </w:tcPr>
          <w:p w:rsidR="005536D1" w:rsidRPr="00F877EB" w:rsidRDefault="005536D1" w:rsidP="002E7BD9">
            <w:pPr>
              <w:tabs>
                <w:tab w:val="left" w:pos="225"/>
                <w:tab w:val="left" w:pos="367"/>
              </w:tabs>
              <w:spacing w:after="0" w:line="240" w:lineRule="auto"/>
              <w:rPr>
                <w:rFonts w:ascii="Times New Roman" w:eastAsiaTheme="minorHAnsi" w:hAnsi="Times New Roman"/>
                <w:sz w:val="24"/>
                <w:szCs w:val="24"/>
                <w:lang w:eastAsia="en-US"/>
              </w:rPr>
            </w:pPr>
            <w:r w:rsidRPr="00F877EB">
              <w:rPr>
                <w:rFonts w:ascii="Times New Roman" w:eastAsiaTheme="minorHAnsi" w:hAnsi="Times New Roman"/>
                <w:sz w:val="24"/>
                <w:szCs w:val="24"/>
                <w:lang w:eastAsia="en-US"/>
              </w:rPr>
              <w:t xml:space="preserve">1.Предоставление </w:t>
            </w:r>
            <w:r w:rsidRPr="00F877EB">
              <w:rPr>
                <w:rFonts w:ascii="Times New Roman" w:hAnsi="Times New Roman"/>
                <w:sz w:val="24"/>
                <w:szCs w:val="24"/>
              </w:rPr>
              <w:t>оплачиваемых мест для прохождения производственной практики</w:t>
            </w:r>
          </w:p>
        </w:tc>
      </w:tr>
      <w:tr w:rsidR="005536D1" w:rsidRPr="00F877EB" w:rsidTr="005536D1">
        <w:tc>
          <w:tcPr>
            <w:tcW w:w="2501" w:type="pct"/>
            <w:shd w:val="clear" w:color="auto" w:fill="auto"/>
          </w:tcPr>
          <w:p w:rsidR="005536D1" w:rsidRPr="00F877EB" w:rsidRDefault="005536D1" w:rsidP="002E7BD9">
            <w:pPr>
              <w:spacing w:after="0" w:line="240" w:lineRule="auto"/>
              <w:rPr>
                <w:rFonts w:ascii="Times New Roman" w:hAnsi="Times New Roman"/>
                <w:sz w:val="24"/>
                <w:szCs w:val="24"/>
              </w:rPr>
            </w:pPr>
            <w:r w:rsidRPr="00F877EB">
              <w:rPr>
                <w:rFonts w:ascii="Times New Roman" w:hAnsi="Times New Roman"/>
                <w:sz w:val="24"/>
                <w:szCs w:val="24"/>
              </w:rPr>
              <w:t>2. Противоречием в части результата образования остается несоответствие между требованиями работодателей к выпускникам в части знания нового оборудования и технологий и возможностями образовательной организации по приобретению приборов, аппаратов, тренажеров и т.п.</w:t>
            </w:r>
          </w:p>
        </w:tc>
        <w:tc>
          <w:tcPr>
            <w:tcW w:w="2499" w:type="pct"/>
            <w:shd w:val="clear" w:color="auto" w:fill="auto"/>
          </w:tcPr>
          <w:p w:rsidR="005536D1" w:rsidRPr="00F877EB" w:rsidRDefault="005536D1" w:rsidP="002E7BD9">
            <w:pPr>
              <w:tabs>
                <w:tab w:val="left" w:pos="225"/>
                <w:tab w:val="left" w:pos="367"/>
              </w:tabs>
              <w:spacing w:after="0" w:line="240" w:lineRule="auto"/>
              <w:rPr>
                <w:rFonts w:ascii="Times New Roman" w:hAnsi="Times New Roman"/>
                <w:sz w:val="24"/>
                <w:szCs w:val="24"/>
              </w:rPr>
            </w:pPr>
            <w:r w:rsidRPr="00F877EB">
              <w:rPr>
                <w:rFonts w:ascii="Times New Roman" w:hAnsi="Times New Roman"/>
                <w:sz w:val="24"/>
                <w:szCs w:val="24"/>
              </w:rPr>
              <w:t xml:space="preserve">2. Повышение уровня подготовки выпускников к ГИА посредством увеличения количества часов консультаций, введения индивидуальных графиков консультирования. Оснащение материально – технической базы техникума </w:t>
            </w:r>
          </w:p>
          <w:p w:rsidR="005536D1" w:rsidRPr="00F877EB" w:rsidRDefault="005536D1" w:rsidP="002E7BD9">
            <w:pPr>
              <w:tabs>
                <w:tab w:val="left" w:pos="225"/>
                <w:tab w:val="left" w:pos="367"/>
              </w:tabs>
              <w:spacing w:after="0" w:line="240" w:lineRule="auto"/>
              <w:rPr>
                <w:rFonts w:ascii="Times New Roman" w:eastAsiaTheme="minorHAnsi" w:hAnsi="Times New Roman"/>
                <w:sz w:val="24"/>
                <w:szCs w:val="24"/>
                <w:lang w:eastAsia="en-US"/>
              </w:rPr>
            </w:pPr>
            <w:r w:rsidRPr="00F877EB">
              <w:rPr>
                <w:rFonts w:ascii="Times New Roman" w:hAnsi="Times New Roman"/>
                <w:sz w:val="24"/>
                <w:szCs w:val="24"/>
              </w:rPr>
              <w:t>в соответствии с современными требованиями работодателей</w:t>
            </w:r>
          </w:p>
        </w:tc>
      </w:tr>
      <w:tr w:rsidR="005536D1" w:rsidRPr="00F877EB" w:rsidTr="005536D1">
        <w:tc>
          <w:tcPr>
            <w:tcW w:w="2501" w:type="pct"/>
            <w:shd w:val="clear" w:color="auto" w:fill="auto"/>
          </w:tcPr>
          <w:p w:rsidR="005536D1" w:rsidRPr="00F877EB" w:rsidRDefault="005536D1" w:rsidP="002E7BD9">
            <w:pPr>
              <w:spacing w:after="0" w:line="240" w:lineRule="auto"/>
              <w:rPr>
                <w:rFonts w:ascii="Times New Roman" w:eastAsiaTheme="minorHAnsi" w:hAnsi="Times New Roman"/>
                <w:sz w:val="24"/>
                <w:szCs w:val="24"/>
                <w:lang w:eastAsia="en-US"/>
              </w:rPr>
            </w:pPr>
            <w:r w:rsidRPr="00F877EB">
              <w:rPr>
                <w:rFonts w:ascii="Times New Roman" w:eastAsiaTheme="minorHAnsi" w:hAnsi="Times New Roman"/>
                <w:sz w:val="24"/>
                <w:szCs w:val="24"/>
                <w:shd w:val="clear" w:color="auto" w:fill="FFFFFF"/>
                <w:lang w:eastAsia="en-US"/>
              </w:rPr>
              <w:t>3.Наблюдается слабая личная заинтересованность студента в освоении учебного материала и конкретного вида деятельности</w:t>
            </w:r>
          </w:p>
        </w:tc>
        <w:tc>
          <w:tcPr>
            <w:tcW w:w="2499" w:type="pct"/>
            <w:shd w:val="clear" w:color="auto" w:fill="auto"/>
          </w:tcPr>
          <w:p w:rsidR="005536D1" w:rsidRPr="00F877EB" w:rsidRDefault="005536D1" w:rsidP="002E7BD9">
            <w:pPr>
              <w:shd w:val="clear" w:color="auto" w:fill="FFFFFF"/>
              <w:spacing w:after="0" w:line="240" w:lineRule="auto"/>
              <w:rPr>
                <w:rFonts w:ascii="Times New Roman" w:hAnsi="Times New Roman"/>
                <w:sz w:val="24"/>
                <w:szCs w:val="24"/>
              </w:rPr>
            </w:pPr>
            <w:r w:rsidRPr="00F877EB">
              <w:rPr>
                <w:rFonts w:ascii="Times New Roman" w:hAnsi="Times New Roman"/>
                <w:sz w:val="24"/>
                <w:szCs w:val="24"/>
              </w:rPr>
              <w:t>3. Необходимо иметь особый дидактический материал</w:t>
            </w:r>
          </w:p>
          <w:p w:rsidR="005536D1" w:rsidRPr="00F877EB" w:rsidRDefault="005536D1" w:rsidP="002E7BD9">
            <w:pPr>
              <w:shd w:val="clear" w:color="auto" w:fill="FFFFFF"/>
              <w:spacing w:after="0" w:line="240" w:lineRule="auto"/>
              <w:rPr>
                <w:rFonts w:ascii="Times New Roman" w:hAnsi="Times New Roman"/>
                <w:sz w:val="24"/>
                <w:szCs w:val="24"/>
              </w:rPr>
            </w:pPr>
            <w:r w:rsidRPr="00F877EB">
              <w:rPr>
                <w:rFonts w:ascii="Times New Roman" w:hAnsi="Times New Roman"/>
                <w:sz w:val="24"/>
                <w:szCs w:val="24"/>
              </w:rPr>
              <w:t xml:space="preserve">Обучающиеся должны иметь возможность свободного выбора средств и форм самовыражения </w:t>
            </w:r>
          </w:p>
          <w:p w:rsidR="005536D1" w:rsidRPr="00F877EB" w:rsidRDefault="005536D1" w:rsidP="002E7BD9">
            <w:pPr>
              <w:shd w:val="clear" w:color="auto" w:fill="FFFFFF"/>
              <w:spacing w:after="0" w:line="240" w:lineRule="auto"/>
              <w:rPr>
                <w:rFonts w:ascii="Times New Roman" w:hAnsi="Times New Roman"/>
                <w:sz w:val="24"/>
                <w:szCs w:val="24"/>
              </w:rPr>
            </w:pPr>
            <w:r w:rsidRPr="00F877EB">
              <w:rPr>
                <w:rFonts w:ascii="Times New Roman" w:hAnsi="Times New Roman"/>
                <w:sz w:val="24"/>
                <w:szCs w:val="24"/>
              </w:rPr>
              <w:lastRenderedPageBreak/>
              <w:t>Педагог должен быть готов использовать возникающие у студентов в процессе совместной деятельности идеи и предложения</w:t>
            </w:r>
          </w:p>
        </w:tc>
      </w:tr>
      <w:tr w:rsidR="005536D1" w:rsidRPr="00F877EB" w:rsidTr="005536D1">
        <w:trPr>
          <w:trHeight w:val="1408"/>
        </w:trPr>
        <w:tc>
          <w:tcPr>
            <w:tcW w:w="2501" w:type="pct"/>
            <w:shd w:val="clear" w:color="auto" w:fill="auto"/>
          </w:tcPr>
          <w:p w:rsidR="005536D1" w:rsidRPr="00F877EB" w:rsidRDefault="005536D1" w:rsidP="002E7BD9">
            <w:pPr>
              <w:spacing w:after="0" w:line="240" w:lineRule="auto"/>
              <w:rPr>
                <w:rFonts w:ascii="Times New Roman" w:eastAsiaTheme="minorHAnsi" w:hAnsi="Times New Roman"/>
                <w:sz w:val="24"/>
                <w:szCs w:val="24"/>
                <w:shd w:val="clear" w:color="auto" w:fill="FFFFFF"/>
                <w:lang w:eastAsia="en-US"/>
              </w:rPr>
            </w:pPr>
            <w:r w:rsidRPr="00F877EB">
              <w:rPr>
                <w:rFonts w:ascii="Times New Roman" w:eastAsiaTheme="minorHAnsi" w:hAnsi="Times New Roman"/>
                <w:sz w:val="24"/>
                <w:szCs w:val="24"/>
                <w:shd w:val="clear" w:color="auto" w:fill="FFFFFF"/>
                <w:lang w:eastAsia="en-US"/>
              </w:rPr>
              <w:lastRenderedPageBreak/>
              <w:t>4. Качество подготовки будущих специалистов не в полной мере отвечает современным и перспективным потребностям работодателей</w:t>
            </w:r>
          </w:p>
        </w:tc>
        <w:tc>
          <w:tcPr>
            <w:tcW w:w="2499" w:type="pct"/>
            <w:shd w:val="clear" w:color="auto" w:fill="auto"/>
          </w:tcPr>
          <w:p w:rsidR="005536D1" w:rsidRPr="00F877EB" w:rsidRDefault="005536D1" w:rsidP="002E7BD9">
            <w:pPr>
              <w:shd w:val="clear" w:color="auto" w:fill="FFFFFF"/>
              <w:spacing w:after="0" w:line="240" w:lineRule="auto"/>
              <w:rPr>
                <w:rFonts w:ascii="Times New Roman" w:hAnsi="Times New Roman"/>
                <w:sz w:val="24"/>
                <w:szCs w:val="24"/>
                <w:shd w:val="clear" w:color="auto" w:fill="FFFFFF"/>
              </w:rPr>
            </w:pPr>
            <w:r w:rsidRPr="00F877EB">
              <w:rPr>
                <w:rFonts w:ascii="Times New Roman" w:hAnsi="Times New Roman"/>
                <w:sz w:val="24"/>
                <w:szCs w:val="24"/>
              </w:rPr>
              <w:t>4.Необходимо</w:t>
            </w:r>
            <w:r w:rsidRPr="00F877EB">
              <w:rPr>
                <w:rFonts w:ascii="Times New Roman" w:hAnsi="Times New Roman"/>
                <w:sz w:val="24"/>
                <w:szCs w:val="24"/>
                <w:shd w:val="clear" w:color="auto" w:fill="FFFFFF"/>
              </w:rPr>
              <w:t xml:space="preserve"> стимулировать проявление активности в различных видах деятельности - культурной, научной, общественной и т.д. </w:t>
            </w:r>
          </w:p>
          <w:p w:rsidR="005536D1" w:rsidRPr="00F877EB" w:rsidRDefault="005536D1" w:rsidP="002E7BD9">
            <w:pPr>
              <w:shd w:val="clear" w:color="auto" w:fill="FFFFFF"/>
              <w:spacing w:after="0" w:line="240" w:lineRule="auto"/>
              <w:rPr>
                <w:rFonts w:ascii="Times New Roman" w:hAnsi="Times New Roman"/>
                <w:sz w:val="24"/>
                <w:szCs w:val="24"/>
              </w:rPr>
            </w:pPr>
            <w:r w:rsidRPr="00F877EB">
              <w:rPr>
                <w:rFonts w:ascii="Times New Roman" w:hAnsi="Times New Roman"/>
                <w:sz w:val="24"/>
                <w:szCs w:val="24"/>
                <w:shd w:val="clear" w:color="auto" w:fill="FFFFFF"/>
              </w:rPr>
              <w:t>Развивать личностные свойства, влияющие на успешность деятельности общения, поведения будущего специалиста. Необходимо учить студентов общаться с коллегами, заниматься исследовательской деятельностью</w:t>
            </w:r>
          </w:p>
        </w:tc>
      </w:tr>
      <w:tr w:rsidR="005536D1" w:rsidRPr="00F877EB" w:rsidTr="005536D1">
        <w:tc>
          <w:tcPr>
            <w:tcW w:w="2501" w:type="pct"/>
            <w:shd w:val="clear" w:color="auto" w:fill="auto"/>
          </w:tcPr>
          <w:p w:rsidR="005536D1" w:rsidRPr="00F877EB" w:rsidRDefault="005536D1" w:rsidP="002E7BD9">
            <w:pPr>
              <w:spacing w:after="0" w:line="240" w:lineRule="auto"/>
              <w:rPr>
                <w:rFonts w:ascii="Times New Roman" w:eastAsiaTheme="minorHAnsi" w:hAnsi="Times New Roman"/>
                <w:sz w:val="24"/>
                <w:szCs w:val="24"/>
                <w:lang w:eastAsia="en-US"/>
              </w:rPr>
            </w:pPr>
            <w:r w:rsidRPr="00F877EB">
              <w:rPr>
                <w:rFonts w:ascii="Times New Roman" w:eastAsiaTheme="minorHAnsi" w:hAnsi="Times New Roman"/>
                <w:sz w:val="24"/>
                <w:szCs w:val="24"/>
                <w:lang w:eastAsia="en-US"/>
              </w:rPr>
              <w:t>5.Часть выпускников не владеют профессиональной терминологией и не могут использовать ее при общении</w:t>
            </w:r>
          </w:p>
        </w:tc>
        <w:tc>
          <w:tcPr>
            <w:tcW w:w="2499" w:type="pct"/>
            <w:shd w:val="clear" w:color="auto" w:fill="auto"/>
          </w:tcPr>
          <w:p w:rsidR="005536D1" w:rsidRPr="00F877EB" w:rsidRDefault="005536D1" w:rsidP="002E7BD9">
            <w:pPr>
              <w:tabs>
                <w:tab w:val="left" w:pos="241"/>
              </w:tabs>
              <w:suppressAutoHyphens/>
              <w:spacing w:after="0" w:line="240" w:lineRule="auto"/>
              <w:rPr>
                <w:rFonts w:ascii="Times New Roman" w:eastAsiaTheme="minorHAnsi" w:hAnsi="Times New Roman"/>
                <w:sz w:val="24"/>
                <w:szCs w:val="24"/>
                <w:lang w:eastAsia="en-US"/>
              </w:rPr>
            </w:pPr>
            <w:r w:rsidRPr="00F877EB">
              <w:rPr>
                <w:rFonts w:ascii="Times New Roman" w:eastAsiaTheme="minorHAnsi" w:hAnsi="Times New Roman"/>
                <w:sz w:val="24"/>
                <w:szCs w:val="24"/>
                <w:lang w:eastAsia="en-US"/>
              </w:rPr>
              <w:t>5.Необходимо организовать производственное обучение на основе применения коммуникативных технологий;</w:t>
            </w:r>
          </w:p>
          <w:p w:rsidR="005536D1" w:rsidRPr="00F877EB" w:rsidRDefault="005536D1" w:rsidP="002E7BD9">
            <w:pPr>
              <w:tabs>
                <w:tab w:val="left" w:pos="225"/>
                <w:tab w:val="left" w:pos="367"/>
              </w:tabs>
              <w:spacing w:after="0" w:line="240" w:lineRule="auto"/>
              <w:rPr>
                <w:rFonts w:ascii="Times New Roman" w:eastAsiaTheme="minorHAnsi" w:hAnsi="Times New Roman"/>
                <w:sz w:val="24"/>
                <w:szCs w:val="24"/>
                <w:lang w:eastAsia="en-US"/>
              </w:rPr>
            </w:pPr>
            <w:r w:rsidRPr="00F877EB">
              <w:rPr>
                <w:rFonts w:ascii="Times New Roman" w:eastAsiaTheme="minorHAnsi" w:hAnsi="Times New Roman"/>
                <w:sz w:val="24"/>
                <w:szCs w:val="24"/>
                <w:lang w:eastAsia="en-US"/>
              </w:rPr>
              <w:t>повышение уровня требований к обучению в образовательном процессе, к формированию профессиональных компетенций и способам овладения профессиональной терминологий</w:t>
            </w:r>
          </w:p>
        </w:tc>
      </w:tr>
      <w:tr w:rsidR="005536D1" w:rsidRPr="00F877EB" w:rsidTr="005536D1">
        <w:trPr>
          <w:trHeight w:val="559"/>
        </w:trPr>
        <w:tc>
          <w:tcPr>
            <w:tcW w:w="2501" w:type="pct"/>
            <w:shd w:val="clear" w:color="auto" w:fill="auto"/>
          </w:tcPr>
          <w:p w:rsidR="005536D1" w:rsidRPr="00F877EB" w:rsidRDefault="005536D1" w:rsidP="002E7BD9">
            <w:pPr>
              <w:spacing w:after="0" w:line="240" w:lineRule="auto"/>
              <w:rPr>
                <w:rFonts w:ascii="Times New Roman" w:eastAsiaTheme="minorHAnsi" w:hAnsi="Times New Roman"/>
                <w:sz w:val="24"/>
                <w:szCs w:val="24"/>
                <w:lang w:eastAsia="en-US"/>
              </w:rPr>
            </w:pPr>
            <w:r w:rsidRPr="00F877EB">
              <w:rPr>
                <w:rFonts w:ascii="Times New Roman" w:eastAsiaTheme="minorHAnsi" w:hAnsi="Times New Roman"/>
                <w:sz w:val="24"/>
                <w:szCs w:val="24"/>
                <w:lang w:eastAsia="en-US"/>
              </w:rPr>
              <w:t>6.Отсутствие у выпускников достаточного опыта публичного выступления и ведения диалога, недостаточная готовность выпускников к использованию разных форм предъявления информации, применению в речи наиболее эффективных коммуникативных средств воздействия на слушателей. Отсутствие данного опыта приводит к</w:t>
            </w:r>
            <w:r w:rsidRPr="00F877EB">
              <w:rPr>
                <w:rFonts w:ascii="Times New Roman" w:eastAsiaTheme="minorHAnsi" w:hAnsi="Times New Roman"/>
                <w:bCs/>
                <w:sz w:val="24"/>
                <w:szCs w:val="24"/>
                <w:lang w:eastAsia="en-US"/>
              </w:rPr>
              <w:t xml:space="preserve"> неуверенности в публичном выступлении студентов, неумению</w:t>
            </w:r>
            <w:r w:rsidRPr="00F877EB">
              <w:rPr>
                <w:rFonts w:ascii="Times New Roman" w:eastAsiaTheme="minorHAnsi" w:hAnsi="Times New Roman"/>
                <w:sz w:val="24"/>
                <w:szCs w:val="24"/>
                <w:lang w:eastAsia="en-US"/>
              </w:rPr>
              <w:t xml:space="preserve"> обосновать свою точку зрения.</w:t>
            </w:r>
            <w:r w:rsidRPr="00F877EB">
              <w:rPr>
                <w:rFonts w:ascii="Times New Roman" w:eastAsiaTheme="minorHAnsi" w:hAnsi="Times New Roman"/>
                <w:bCs/>
                <w:sz w:val="24"/>
                <w:szCs w:val="24"/>
                <w:lang w:eastAsia="en-US"/>
              </w:rPr>
              <w:t xml:space="preserve"> При защите ВКР преобладают</w:t>
            </w:r>
            <w:r w:rsidRPr="00F877EB">
              <w:rPr>
                <w:rFonts w:ascii="Times New Roman" w:eastAsiaTheme="minorHAnsi" w:hAnsi="Times New Roman"/>
                <w:sz w:val="24"/>
                <w:szCs w:val="24"/>
                <w:lang w:eastAsia="en-US"/>
              </w:rPr>
              <w:t xml:space="preserve"> односложные ответы, требующие наводящих вопросов</w:t>
            </w:r>
          </w:p>
        </w:tc>
        <w:tc>
          <w:tcPr>
            <w:tcW w:w="2499" w:type="pct"/>
            <w:shd w:val="clear" w:color="auto" w:fill="auto"/>
          </w:tcPr>
          <w:p w:rsidR="005536D1" w:rsidRPr="00F877EB" w:rsidRDefault="005536D1" w:rsidP="002E7BD9">
            <w:pPr>
              <w:suppressAutoHyphens/>
              <w:spacing w:after="0" w:line="240" w:lineRule="auto"/>
              <w:rPr>
                <w:rFonts w:ascii="Times New Roman" w:eastAsiaTheme="minorHAnsi" w:hAnsi="Times New Roman"/>
                <w:sz w:val="24"/>
                <w:szCs w:val="24"/>
                <w:lang w:eastAsia="en-US"/>
              </w:rPr>
            </w:pPr>
            <w:r w:rsidRPr="00F877EB">
              <w:rPr>
                <w:rFonts w:ascii="Times New Roman" w:eastAsiaTheme="minorHAnsi" w:hAnsi="Times New Roman"/>
                <w:sz w:val="24"/>
                <w:szCs w:val="24"/>
                <w:lang w:eastAsia="en-US"/>
              </w:rPr>
              <w:t>6.Расширение спектра научно-практических конференций, олимпиад, семинаров в соответствии с областью профессиональной деятельности;</w:t>
            </w:r>
          </w:p>
          <w:p w:rsidR="005536D1" w:rsidRPr="00F877EB" w:rsidRDefault="005536D1" w:rsidP="002E7BD9">
            <w:pPr>
              <w:tabs>
                <w:tab w:val="left" w:pos="225"/>
                <w:tab w:val="left" w:pos="367"/>
              </w:tabs>
              <w:spacing w:after="0" w:line="240" w:lineRule="auto"/>
              <w:rPr>
                <w:rFonts w:ascii="Times New Roman" w:eastAsiaTheme="minorHAnsi" w:hAnsi="Times New Roman"/>
                <w:sz w:val="24"/>
                <w:szCs w:val="24"/>
                <w:lang w:eastAsia="en-US"/>
              </w:rPr>
            </w:pPr>
            <w:r w:rsidRPr="00F877EB">
              <w:rPr>
                <w:rFonts w:ascii="Times New Roman" w:eastAsiaTheme="minorHAnsi" w:hAnsi="Times New Roman"/>
                <w:sz w:val="24"/>
                <w:szCs w:val="24"/>
                <w:lang w:eastAsia="en-US"/>
              </w:rPr>
              <w:t>необходимо развивать коммуникационные навыки путем вовлечения студентов в обязательное участие в научно-практических конференциях, семинарах, круглых столах</w:t>
            </w:r>
          </w:p>
        </w:tc>
      </w:tr>
      <w:tr w:rsidR="005536D1" w:rsidRPr="00F877EB" w:rsidTr="005536D1">
        <w:trPr>
          <w:trHeight w:val="77"/>
        </w:trPr>
        <w:tc>
          <w:tcPr>
            <w:tcW w:w="2501" w:type="pct"/>
            <w:shd w:val="clear" w:color="auto" w:fill="auto"/>
          </w:tcPr>
          <w:p w:rsidR="005536D1" w:rsidRPr="00F877EB" w:rsidRDefault="005536D1" w:rsidP="002E7BD9">
            <w:pPr>
              <w:spacing w:after="0" w:line="240" w:lineRule="auto"/>
              <w:rPr>
                <w:rFonts w:ascii="Times New Roman" w:eastAsiaTheme="minorHAnsi" w:hAnsi="Times New Roman"/>
                <w:sz w:val="24"/>
                <w:szCs w:val="24"/>
                <w:lang w:eastAsia="en-US"/>
              </w:rPr>
            </w:pPr>
            <w:r w:rsidRPr="00F877EB">
              <w:rPr>
                <w:rFonts w:ascii="Times New Roman" w:eastAsiaTheme="minorHAnsi" w:hAnsi="Times New Roman"/>
                <w:sz w:val="24"/>
                <w:szCs w:val="24"/>
                <w:lang w:eastAsia="en-US"/>
              </w:rPr>
              <w:t>7. Трудности в выполнении</w:t>
            </w:r>
          </w:p>
          <w:p w:rsidR="005536D1" w:rsidRPr="00F877EB" w:rsidRDefault="005536D1" w:rsidP="002E7BD9">
            <w:pPr>
              <w:spacing w:after="0" w:line="240" w:lineRule="auto"/>
              <w:rPr>
                <w:rFonts w:ascii="Times New Roman" w:eastAsiaTheme="minorHAnsi" w:hAnsi="Times New Roman"/>
                <w:sz w:val="24"/>
                <w:szCs w:val="24"/>
                <w:lang w:eastAsia="en-US"/>
              </w:rPr>
            </w:pPr>
            <w:r w:rsidRPr="00F877EB">
              <w:rPr>
                <w:rFonts w:ascii="Times New Roman" w:eastAsiaTheme="minorHAnsi" w:hAnsi="Times New Roman"/>
                <w:sz w:val="24"/>
                <w:szCs w:val="24"/>
                <w:lang w:eastAsia="en-US"/>
              </w:rPr>
              <w:t>расчетов связанных с технико -</w:t>
            </w:r>
          </w:p>
          <w:p w:rsidR="005536D1" w:rsidRPr="00F877EB" w:rsidRDefault="005536D1" w:rsidP="002E7BD9">
            <w:pPr>
              <w:spacing w:after="0" w:line="240" w:lineRule="auto"/>
              <w:rPr>
                <w:rFonts w:ascii="Times New Roman" w:eastAsiaTheme="minorHAnsi" w:hAnsi="Times New Roman"/>
                <w:sz w:val="24"/>
                <w:szCs w:val="24"/>
                <w:lang w:eastAsia="en-US"/>
              </w:rPr>
            </w:pPr>
            <w:r w:rsidRPr="00F877EB">
              <w:rPr>
                <w:rFonts w:ascii="Times New Roman" w:eastAsiaTheme="minorHAnsi" w:hAnsi="Times New Roman"/>
                <w:sz w:val="24"/>
                <w:szCs w:val="24"/>
                <w:lang w:eastAsia="en-US"/>
              </w:rPr>
              <w:t>экономическими показателями, а также в оценкеэффективности производства</w:t>
            </w:r>
          </w:p>
        </w:tc>
        <w:tc>
          <w:tcPr>
            <w:tcW w:w="2499" w:type="pct"/>
            <w:shd w:val="clear" w:color="auto" w:fill="auto"/>
          </w:tcPr>
          <w:p w:rsidR="005536D1" w:rsidRPr="00F877EB" w:rsidRDefault="005536D1" w:rsidP="002E7BD9">
            <w:pPr>
              <w:suppressAutoHyphens/>
              <w:spacing w:after="0" w:line="240" w:lineRule="auto"/>
              <w:rPr>
                <w:rFonts w:ascii="Times New Roman" w:eastAsiaTheme="minorHAnsi" w:hAnsi="Times New Roman"/>
                <w:sz w:val="24"/>
                <w:szCs w:val="24"/>
                <w:lang w:eastAsia="en-US"/>
              </w:rPr>
            </w:pPr>
            <w:r w:rsidRPr="00F877EB">
              <w:rPr>
                <w:rFonts w:ascii="Times New Roman" w:hAnsi="Times New Roman"/>
                <w:sz w:val="24"/>
                <w:szCs w:val="24"/>
              </w:rPr>
              <w:t>7. Необходимо при проведении практических работ по дисциплине экономика увеличить количество заданий на выполнение расчётов технико-экономических показателей, эффективности</w:t>
            </w:r>
            <w:r w:rsidRPr="00F877EB">
              <w:rPr>
                <w:rFonts w:ascii="Times New Roman" w:eastAsiaTheme="minorHAnsi" w:hAnsi="Times New Roman"/>
                <w:sz w:val="24"/>
                <w:szCs w:val="24"/>
                <w:lang w:eastAsia="en-US"/>
              </w:rPr>
              <w:t xml:space="preserve"> производства</w:t>
            </w:r>
          </w:p>
        </w:tc>
      </w:tr>
    </w:tbl>
    <w:p w:rsidR="001F4568" w:rsidRPr="001F4568" w:rsidRDefault="001F4568" w:rsidP="002E7BD9">
      <w:pPr>
        <w:spacing w:after="0" w:line="240" w:lineRule="auto"/>
        <w:jc w:val="right"/>
        <w:rPr>
          <w:rFonts w:ascii="Times New Roman" w:hAnsi="Times New Roman"/>
          <w:sz w:val="24"/>
          <w:szCs w:val="24"/>
        </w:rPr>
      </w:pPr>
    </w:p>
    <w:p w:rsidR="007646FC" w:rsidRPr="001F4568" w:rsidRDefault="00A05A0B" w:rsidP="002E7BD9">
      <w:pPr>
        <w:spacing w:after="0" w:line="240" w:lineRule="auto"/>
        <w:jc w:val="right"/>
        <w:rPr>
          <w:rFonts w:ascii="Times New Roman" w:hAnsi="Times New Roman"/>
          <w:sz w:val="24"/>
          <w:szCs w:val="24"/>
        </w:rPr>
      </w:pPr>
      <w:r w:rsidRPr="001F4568">
        <w:rPr>
          <w:rFonts w:ascii="Times New Roman" w:hAnsi="Times New Roman"/>
          <w:sz w:val="24"/>
          <w:szCs w:val="24"/>
        </w:rPr>
        <w:t>Таблица № 26</w:t>
      </w:r>
      <w:r w:rsidR="007646FC" w:rsidRPr="001F4568">
        <w:rPr>
          <w:rFonts w:ascii="Times New Roman" w:hAnsi="Times New Roman"/>
          <w:sz w:val="24"/>
          <w:szCs w:val="24"/>
        </w:rPr>
        <w:t>.</w:t>
      </w:r>
    </w:p>
    <w:p w:rsidR="007646FC" w:rsidRPr="00E4291F" w:rsidRDefault="007646FC" w:rsidP="002E7BD9">
      <w:pPr>
        <w:spacing w:after="0" w:line="240" w:lineRule="auto"/>
        <w:jc w:val="right"/>
        <w:rPr>
          <w:rFonts w:ascii="Times New Roman" w:hAnsi="Times New Roman"/>
          <w:color w:val="000000"/>
          <w:sz w:val="24"/>
          <w:szCs w:val="24"/>
        </w:rPr>
      </w:pPr>
      <w:r w:rsidRPr="001F4568">
        <w:rPr>
          <w:rFonts w:ascii="Times New Roman" w:hAnsi="Times New Roman"/>
          <w:sz w:val="24"/>
          <w:szCs w:val="24"/>
        </w:rPr>
        <w:t>Проблемы в части выполнения ВКР</w:t>
      </w:r>
    </w:p>
    <w:tbl>
      <w:tblPr>
        <w:tblpPr w:leftFromText="180" w:rightFromText="180" w:vertAnchor="text" w:horzAnchor="margin" w:tblpY="1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5536D1" w:rsidRPr="00F877EB" w:rsidTr="005536D1">
        <w:tc>
          <w:tcPr>
            <w:tcW w:w="2500" w:type="pct"/>
            <w:shd w:val="clear" w:color="auto" w:fill="auto"/>
          </w:tcPr>
          <w:p w:rsidR="005536D1" w:rsidRPr="00F877EB" w:rsidRDefault="005536D1" w:rsidP="002E7BD9">
            <w:pPr>
              <w:spacing w:after="0" w:line="240" w:lineRule="auto"/>
              <w:ind w:right="113"/>
              <w:jc w:val="center"/>
              <w:rPr>
                <w:rFonts w:ascii="Times New Roman" w:eastAsiaTheme="minorHAnsi" w:hAnsi="Times New Roman"/>
                <w:b/>
                <w:sz w:val="24"/>
                <w:szCs w:val="24"/>
                <w:lang w:eastAsia="en-US"/>
              </w:rPr>
            </w:pPr>
            <w:r w:rsidRPr="00F877EB">
              <w:rPr>
                <w:rFonts w:ascii="Times New Roman" w:eastAsiaTheme="minorHAnsi" w:hAnsi="Times New Roman"/>
                <w:b/>
                <w:sz w:val="24"/>
                <w:szCs w:val="24"/>
                <w:lang w:eastAsia="en-US"/>
              </w:rPr>
              <w:t>Выявленные проблемы и противоречия</w:t>
            </w:r>
          </w:p>
        </w:tc>
        <w:tc>
          <w:tcPr>
            <w:tcW w:w="2500" w:type="pct"/>
            <w:shd w:val="clear" w:color="auto" w:fill="auto"/>
          </w:tcPr>
          <w:p w:rsidR="005536D1" w:rsidRPr="00F877EB" w:rsidRDefault="005536D1" w:rsidP="002E7BD9">
            <w:pPr>
              <w:spacing w:after="0" w:line="240" w:lineRule="auto"/>
              <w:ind w:right="113"/>
              <w:jc w:val="center"/>
              <w:rPr>
                <w:rFonts w:ascii="Times New Roman" w:eastAsiaTheme="minorHAnsi" w:hAnsi="Times New Roman"/>
                <w:b/>
                <w:sz w:val="24"/>
                <w:szCs w:val="24"/>
                <w:lang w:eastAsia="en-US"/>
              </w:rPr>
            </w:pPr>
            <w:r w:rsidRPr="00F877EB">
              <w:rPr>
                <w:rFonts w:ascii="Times New Roman" w:eastAsiaTheme="minorHAnsi" w:hAnsi="Times New Roman"/>
                <w:b/>
                <w:sz w:val="24"/>
                <w:szCs w:val="24"/>
                <w:lang w:eastAsia="en-US"/>
              </w:rPr>
              <w:t>Пути решения выявленных проблем</w:t>
            </w:r>
          </w:p>
        </w:tc>
      </w:tr>
      <w:tr w:rsidR="005536D1" w:rsidRPr="00F877EB" w:rsidTr="005536D1">
        <w:trPr>
          <w:trHeight w:val="697"/>
        </w:trPr>
        <w:tc>
          <w:tcPr>
            <w:tcW w:w="2500" w:type="pct"/>
            <w:shd w:val="clear" w:color="auto" w:fill="auto"/>
          </w:tcPr>
          <w:p w:rsidR="005536D1" w:rsidRPr="00F877EB" w:rsidRDefault="005536D1" w:rsidP="002E7BD9">
            <w:pPr>
              <w:spacing w:after="0" w:line="240" w:lineRule="auto"/>
              <w:ind w:right="113"/>
              <w:rPr>
                <w:rFonts w:ascii="Times New Roman" w:eastAsiaTheme="minorHAnsi" w:hAnsi="Times New Roman"/>
                <w:sz w:val="24"/>
                <w:szCs w:val="24"/>
                <w:lang w:eastAsia="en-US"/>
              </w:rPr>
            </w:pPr>
            <w:r w:rsidRPr="00F877EB">
              <w:rPr>
                <w:rFonts w:ascii="Times New Roman" w:eastAsiaTheme="minorHAnsi" w:hAnsi="Times New Roman"/>
                <w:sz w:val="24"/>
                <w:szCs w:val="24"/>
                <w:lang w:eastAsia="en-US"/>
              </w:rPr>
              <w:t>1.Выбор нормативно-правовой документации не отвечает современным требованиям организаций социальных партнеров</w:t>
            </w:r>
          </w:p>
        </w:tc>
        <w:tc>
          <w:tcPr>
            <w:tcW w:w="2500" w:type="pct"/>
            <w:shd w:val="clear" w:color="auto" w:fill="auto"/>
          </w:tcPr>
          <w:p w:rsidR="005536D1" w:rsidRPr="00F877EB" w:rsidRDefault="005536D1" w:rsidP="002E7BD9">
            <w:pPr>
              <w:spacing w:after="0" w:line="240" w:lineRule="auto"/>
              <w:ind w:right="113"/>
              <w:rPr>
                <w:rFonts w:ascii="Times New Roman" w:eastAsiaTheme="minorHAnsi" w:hAnsi="Times New Roman"/>
                <w:sz w:val="24"/>
                <w:szCs w:val="24"/>
                <w:lang w:eastAsia="en-US"/>
              </w:rPr>
            </w:pPr>
            <w:r w:rsidRPr="00F877EB">
              <w:rPr>
                <w:rFonts w:ascii="Times New Roman" w:eastAsiaTheme="minorHAnsi" w:hAnsi="Times New Roman"/>
                <w:sz w:val="24"/>
                <w:szCs w:val="24"/>
                <w:lang w:eastAsia="en-US"/>
              </w:rPr>
              <w:t>1.Необходимо обеспечить доступ к информационному обеспечению нормативно-правовой базы на производственных рабочих местах в организациях социальных партнеров</w:t>
            </w:r>
          </w:p>
        </w:tc>
      </w:tr>
      <w:tr w:rsidR="005536D1" w:rsidRPr="00F877EB" w:rsidTr="005536D1">
        <w:trPr>
          <w:trHeight w:val="2287"/>
        </w:trPr>
        <w:tc>
          <w:tcPr>
            <w:tcW w:w="2500" w:type="pct"/>
            <w:shd w:val="clear" w:color="auto" w:fill="auto"/>
          </w:tcPr>
          <w:p w:rsidR="005536D1" w:rsidRPr="00F877EB" w:rsidRDefault="005536D1" w:rsidP="002E7BD9">
            <w:pPr>
              <w:spacing w:after="0" w:line="240" w:lineRule="auto"/>
              <w:ind w:right="113"/>
              <w:rPr>
                <w:rFonts w:ascii="Times New Roman" w:eastAsiaTheme="minorHAnsi" w:hAnsi="Times New Roman"/>
                <w:sz w:val="24"/>
                <w:szCs w:val="24"/>
                <w:lang w:eastAsia="en-US"/>
              </w:rPr>
            </w:pPr>
            <w:r w:rsidRPr="00F877EB">
              <w:rPr>
                <w:rFonts w:ascii="Times New Roman" w:eastAsiaTheme="minorHAnsi" w:hAnsi="Times New Roman"/>
                <w:sz w:val="24"/>
                <w:szCs w:val="24"/>
                <w:lang w:eastAsia="en-US"/>
              </w:rPr>
              <w:lastRenderedPageBreak/>
              <w:t>2.Некоторые темы ВКР в большей степени имеют теоретическую направленность, наблюдается слабая практическая составляющая материала ВКР</w:t>
            </w:r>
          </w:p>
        </w:tc>
        <w:tc>
          <w:tcPr>
            <w:tcW w:w="2500" w:type="pct"/>
            <w:shd w:val="clear" w:color="auto" w:fill="auto"/>
          </w:tcPr>
          <w:p w:rsidR="005536D1" w:rsidRPr="00F877EB" w:rsidRDefault="005536D1" w:rsidP="002E7BD9">
            <w:pPr>
              <w:spacing w:after="0" w:line="240" w:lineRule="auto"/>
              <w:ind w:right="113"/>
              <w:rPr>
                <w:rFonts w:ascii="Times New Roman" w:eastAsiaTheme="minorHAnsi" w:hAnsi="Times New Roman"/>
                <w:sz w:val="24"/>
                <w:szCs w:val="24"/>
                <w:lang w:eastAsia="en-US"/>
              </w:rPr>
            </w:pPr>
            <w:r w:rsidRPr="00F877EB">
              <w:rPr>
                <w:rFonts w:ascii="Times New Roman" w:eastAsiaTheme="minorHAnsi" w:hAnsi="Times New Roman"/>
                <w:sz w:val="24"/>
                <w:szCs w:val="24"/>
                <w:lang w:eastAsia="en-US"/>
              </w:rPr>
              <w:t xml:space="preserve">2. Необходимо тщательно подходить к формулированию и выбору тем дипломных работ; осуществлять связь теоретического материала дипломной работы с реальными практическими условиями производства; расширить спектр практико-ориентированных заданий на ВКР и уделять большее внимание практическим расчетам и экономическим показателям </w:t>
            </w:r>
          </w:p>
        </w:tc>
      </w:tr>
      <w:tr w:rsidR="005536D1" w:rsidRPr="00F877EB" w:rsidTr="005536D1">
        <w:trPr>
          <w:trHeight w:val="276"/>
        </w:trPr>
        <w:tc>
          <w:tcPr>
            <w:tcW w:w="2500" w:type="pct"/>
            <w:shd w:val="clear" w:color="auto" w:fill="auto"/>
          </w:tcPr>
          <w:p w:rsidR="005536D1" w:rsidRPr="00F877EB" w:rsidRDefault="005536D1" w:rsidP="002E7BD9">
            <w:pPr>
              <w:spacing w:after="0" w:line="240" w:lineRule="auto"/>
              <w:ind w:right="113"/>
              <w:rPr>
                <w:rFonts w:ascii="Times New Roman" w:eastAsiaTheme="minorHAnsi" w:hAnsi="Times New Roman"/>
                <w:sz w:val="24"/>
                <w:szCs w:val="24"/>
                <w:lang w:eastAsia="en-US"/>
              </w:rPr>
            </w:pPr>
            <w:r w:rsidRPr="00F877EB">
              <w:rPr>
                <w:rFonts w:ascii="Times New Roman" w:eastAsiaTheme="minorHAnsi" w:hAnsi="Times New Roman"/>
                <w:sz w:val="24"/>
                <w:szCs w:val="24"/>
                <w:lang w:eastAsia="en-US"/>
              </w:rPr>
              <w:t>3.Недостаточное применение специального лицензионного программного обеспечения при защите ВКР, которое позволяет значительно расширить возможности предъявления информации, анализировать модели объектов, ситуаций, явлений, существенно повысить мотивацию студентов, способствуя раскрытию их ораторских способностей, активизации интеллектуальной  деятельности</w:t>
            </w:r>
          </w:p>
        </w:tc>
        <w:tc>
          <w:tcPr>
            <w:tcW w:w="2500" w:type="pct"/>
            <w:shd w:val="clear" w:color="auto" w:fill="auto"/>
          </w:tcPr>
          <w:p w:rsidR="005536D1" w:rsidRPr="00F877EB" w:rsidRDefault="005536D1" w:rsidP="002E7BD9">
            <w:pPr>
              <w:spacing w:after="0" w:line="240" w:lineRule="auto"/>
              <w:ind w:right="113"/>
              <w:rPr>
                <w:rFonts w:ascii="Times New Roman" w:eastAsiaTheme="minorHAnsi" w:hAnsi="Times New Roman"/>
                <w:sz w:val="24"/>
                <w:szCs w:val="24"/>
                <w:lang w:eastAsia="en-US"/>
              </w:rPr>
            </w:pPr>
            <w:r w:rsidRPr="00F877EB">
              <w:rPr>
                <w:rFonts w:ascii="Times New Roman" w:eastAsiaTheme="minorHAnsi" w:hAnsi="Times New Roman"/>
                <w:sz w:val="24"/>
                <w:szCs w:val="24"/>
                <w:lang w:eastAsia="en-US"/>
              </w:rPr>
              <w:t xml:space="preserve">3.Необходимо систематически отрабатывать навыки использования и применения лицензионного программного обеспечения на учебных занятиях в период обучения. </w:t>
            </w:r>
          </w:p>
          <w:p w:rsidR="005536D1" w:rsidRPr="00F877EB" w:rsidRDefault="005536D1" w:rsidP="002E7BD9">
            <w:pPr>
              <w:spacing w:after="0" w:line="240" w:lineRule="auto"/>
              <w:ind w:right="113"/>
              <w:rPr>
                <w:rFonts w:ascii="Times New Roman" w:eastAsiaTheme="minorHAnsi" w:hAnsi="Times New Roman"/>
                <w:sz w:val="24"/>
                <w:szCs w:val="24"/>
                <w:lang w:eastAsia="en-US"/>
              </w:rPr>
            </w:pPr>
            <w:r w:rsidRPr="00F877EB">
              <w:rPr>
                <w:rFonts w:ascii="Times New Roman" w:eastAsiaTheme="minorHAnsi" w:hAnsi="Times New Roman"/>
                <w:sz w:val="24"/>
                <w:szCs w:val="24"/>
                <w:lang w:eastAsia="en-US"/>
              </w:rPr>
              <w:t xml:space="preserve">Необходимо создать условия для максимального использования элементов специального лицензионного программного обеспечения в качестве демонстрационного материала на защите ВКР </w:t>
            </w:r>
          </w:p>
        </w:tc>
      </w:tr>
      <w:tr w:rsidR="005536D1" w:rsidRPr="00F877EB" w:rsidTr="005536D1">
        <w:trPr>
          <w:trHeight w:val="696"/>
        </w:trPr>
        <w:tc>
          <w:tcPr>
            <w:tcW w:w="2500" w:type="pct"/>
            <w:shd w:val="clear" w:color="auto" w:fill="auto"/>
          </w:tcPr>
          <w:p w:rsidR="005536D1" w:rsidRPr="00F877EB" w:rsidRDefault="005536D1" w:rsidP="002E7BD9">
            <w:pPr>
              <w:spacing w:after="0" w:line="240" w:lineRule="auto"/>
              <w:ind w:right="113"/>
              <w:rPr>
                <w:rFonts w:ascii="Times New Roman" w:eastAsiaTheme="minorHAnsi" w:hAnsi="Times New Roman"/>
                <w:bCs/>
                <w:sz w:val="24"/>
                <w:szCs w:val="24"/>
                <w:shd w:val="clear" w:color="auto" w:fill="FFFFFF"/>
                <w:lang w:eastAsia="en-US"/>
              </w:rPr>
            </w:pPr>
            <w:r w:rsidRPr="00F877EB">
              <w:rPr>
                <w:rFonts w:ascii="Times New Roman" w:eastAsiaTheme="minorHAnsi" w:hAnsi="Times New Roman"/>
                <w:sz w:val="24"/>
                <w:szCs w:val="24"/>
                <w:lang w:eastAsia="en-US"/>
              </w:rPr>
              <w:t>4.Недостаточное</w:t>
            </w:r>
            <w:r w:rsidRPr="00F877EB">
              <w:rPr>
                <w:rFonts w:ascii="Times New Roman" w:eastAsiaTheme="minorHAnsi" w:hAnsi="Times New Roman"/>
                <w:bCs/>
                <w:sz w:val="24"/>
                <w:szCs w:val="24"/>
                <w:shd w:val="clear" w:color="auto" w:fill="FFFFFF"/>
                <w:lang w:eastAsia="en-US"/>
              </w:rPr>
              <w:t xml:space="preserve"> проявление студентами самостоятельности и инициативы при выполнении ВКР,</w:t>
            </w:r>
          </w:p>
          <w:p w:rsidR="005536D1" w:rsidRPr="00F877EB" w:rsidRDefault="005536D1" w:rsidP="002E7BD9">
            <w:pPr>
              <w:spacing w:after="0" w:line="240" w:lineRule="auto"/>
              <w:ind w:right="113"/>
              <w:rPr>
                <w:rFonts w:ascii="Times New Roman" w:eastAsiaTheme="minorHAnsi" w:hAnsi="Times New Roman"/>
                <w:bCs/>
                <w:sz w:val="24"/>
                <w:szCs w:val="24"/>
                <w:shd w:val="clear" w:color="auto" w:fill="FFFFFF"/>
                <w:lang w:eastAsia="en-US"/>
              </w:rPr>
            </w:pPr>
            <w:r w:rsidRPr="00F877EB">
              <w:rPr>
                <w:rFonts w:ascii="Times New Roman" w:eastAsiaTheme="minorHAnsi" w:hAnsi="Times New Roman"/>
                <w:bCs/>
                <w:sz w:val="24"/>
                <w:szCs w:val="24"/>
                <w:shd w:val="clear" w:color="auto" w:fill="FFFFFF"/>
                <w:lang w:eastAsia="en-US"/>
              </w:rPr>
              <w:t xml:space="preserve">наблюдается слабая активность взаимодействия с научным руководителем ВКР, наблюдается несвоевременность предоставления окончательной редакции ВКР научному руководителю и несоблюдение графика выполнении ВКР </w:t>
            </w:r>
          </w:p>
        </w:tc>
        <w:tc>
          <w:tcPr>
            <w:tcW w:w="2500" w:type="pct"/>
            <w:shd w:val="clear" w:color="auto" w:fill="auto"/>
          </w:tcPr>
          <w:p w:rsidR="005536D1" w:rsidRPr="00F877EB" w:rsidRDefault="005536D1" w:rsidP="002E7BD9">
            <w:pPr>
              <w:autoSpaceDE w:val="0"/>
              <w:autoSpaceDN w:val="0"/>
              <w:adjustRightInd w:val="0"/>
              <w:spacing w:after="0" w:line="240" w:lineRule="auto"/>
              <w:ind w:right="113"/>
              <w:rPr>
                <w:rFonts w:ascii="Times New Roman" w:eastAsiaTheme="minorHAnsi" w:hAnsi="Times New Roman"/>
                <w:sz w:val="24"/>
                <w:szCs w:val="24"/>
                <w:lang w:eastAsia="en-US"/>
              </w:rPr>
            </w:pPr>
            <w:r w:rsidRPr="00F877EB">
              <w:rPr>
                <w:rFonts w:ascii="Times New Roman" w:eastAsiaTheme="minorHAnsi" w:hAnsi="Times New Roman"/>
                <w:sz w:val="24"/>
                <w:szCs w:val="24"/>
                <w:lang w:eastAsia="en-US"/>
              </w:rPr>
              <w:t>4.Применение совокупности принципов, методов и средств для повышения эффективности деятельности выпускников при написании ВКР</w:t>
            </w:r>
          </w:p>
          <w:p w:rsidR="005536D1" w:rsidRPr="00F877EB" w:rsidRDefault="005536D1" w:rsidP="002E7BD9">
            <w:pPr>
              <w:spacing w:after="0" w:line="240" w:lineRule="auto"/>
              <w:ind w:right="113"/>
              <w:rPr>
                <w:rFonts w:ascii="Times New Roman" w:eastAsiaTheme="minorHAnsi" w:hAnsi="Times New Roman"/>
                <w:sz w:val="24"/>
                <w:szCs w:val="24"/>
                <w:lang w:eastAsia="en-US"/>
              </w:rPr>
            </w:pPr>
            <w:r w:rsidRPr="00F877EB">
              <w:rPr>
                <w:rFonts w:ascii="Times New Roman" w:eastAsiaTheme="minorHAnsi" w:hAnsi="Times New Roman"/>
                <w:sz w:val="24"/>
                <w:szCs w:val="24"/>
                <w:lang w:eastAsia="en-US"/>
              </w:rPr>
              <w:t>обеспечение высокой мотивации и системы побудительных стимулов для обеспечения конечного результата</w:t>
            </w:r>
          </w:p>
        </w:tc>
      </w:tr>
    </w:tbl>
    <w:p w:rsidR="007646FC" w:rsidRPr="00E4291F" w:rsidRDefault="007646FC" w:rsidP="002E7BD9">
      <w:pPr>
        <w:spacing w:after="0" w:line="240" w:lineRule="auto"/>
        <w:jc w:val="both"/>
        <w:rPr>
          <w:rFonts w:ascii="Times New Roman" w:hAnsi="Times New Roman"/>
          <w:color w:val="000000"/>
          <w:sz w:val="24"/>
          <w:szCs w:val="24"/>
        </w:rPr>
      </w:pPr>
    </w:p>
    <w:p w:rsidR="007646FC" w:rsidRPr="00A05A0B" w:rsidRDefault="00A05A0B" w:rsidP="002E7BD9">
      <w:pPr>
        <w:spacing w:after="0" w:line="240" w:lineRule="auto"/>
        <w:jc w:val="right"/>
        <w:rPr>
          <w:rFonts w:ascii="Times New Roman" w:hAnsi="Times New Roman"/>
          <w:sz w:val="24"/>
          <w:szCs w:val="24"/>
        </w:rPr>
      </w:pPr>
      <w:r>
        <w:rPr>
          <w:rFonts w:ascii="Times New Roman" w:hAnsi="Times New Roman"/>
          <w:sz w:val="24"/>
          <w:szCs w:val="24"/>
        </w:rPr>
        <w:t>Таблица № 27</w:t>
      </w:r>
      <w:r w:rsidR="007646FC" w:rsidRPr="00A05A0B">
        <w:rPr>
          <w:rFonts w:ascii="Times New Roman" w:hAnsi="Times New Roman"/>
          <w:sz w:val="24"/>
          <w:szCs w:val="24"/>
        </w:rPr>
        <w:t>.</w:t>
      </w:r>
    </w:p>
    <w:p w:rsidR="007646FC" w:rsidRPr="00E4291F" w:rsidRDefault="007646FC" w:rsidP="002E7BD9">
      <w:pPr>
        <w:spacing w:after="0" w:line="240" w:lineRule="auto"/>
        <w:jc w:val="right"/>
        <w:rPr>
          <w:rFonts w:ascii="Times New Roman" w:hAnsi="Times New Roman"/>
          <w:color w:val="000000"/>
          <w:sz w:val="24"/>
          <w:szCs w:val="24"/>
        </w:rPr>
      </w:pPr>
      <w:r w:rsidRPr="00E4291F">
        <w:rPr>
          <w:rFonts w:ascii="Times New Roman" w:hAnsi="Times New Roman"/>
          <w:color w:val="000000"/>
          <w:sz w:val="24"/>
          <w:szCs w:val="24"/>
        </w:rPr>
        <w:t>Проблемы в части нормативно-правового</w:t>
      </w:r>
    </w:p>
    <w:p w:rsidR="007646FC" w:rsidRPr="00E4291F" w:rsidRDefault="007646FC" w:rsidP="002E7BD9">
      <w:pPr>
        <w:spacing w:after="0" w:line="240" w:lineRule="auto"/>
        <w:jc w:val="right"/>
        <w:rPr>
          <w:rFonts w:ascii="Times New Roman" w:hAnsi="Times New Roman"/>
          <w:color w:val="000000"/>
          <w:sz w:val="24"/>
          <w:szCs w:val="24"/>
        </w:rPr>
      </w:pPr>
      <w:r w:rsidRPr="00E4291F">
        <w:rPr>
          <w:rFonts w:ascii="Times New Roman" w:hAnsi="Times New Roman"/>
          <w:color w:val="000000"/>
          <w:sz w:val="24"/>
          <w:szCs w:val="24"/>
        </w:rPr>
        <w:t xml:space="preserve">и организационно-методического обеспечения ГИА </w:t>
      </w:r>
    </w:p>
    <w:tbl>
      <w:tblPr>
        <w:tblpPr w:leftFromText="180" w:rightFromText="180" w:vertAnchor="text" w:horzAnchor="margin" w:tblpY="1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5536D1" w:rsidRPr="00F877EB" w:rsidTr="005536D1">
        <w:tc>
          <w:tcPr>
            <w:tcW w:w="2500" w:type="pct"/>
            <w:shd w:val="clear" w:color="auto" w:fill="auto"/>
          </w:tcPr>
          <w:p w:rsidR="005536D1" w:rsidRPr="00F877EB" w:rsidRDefault="005536D1" w:rsidP="002E7BD9">
            <w:pPr>
              <w:spacing w:after="0" w:line="240" w:lineRule="auto"/>
              <w:ind w:right="113"/>
              <w:jc w:val="center"/>
              <w:rPr>
                <w:rFonts w:ascii="Times New Roman" w:eastAsiaTheme="minorHAnsi" w:hAnsi="Times New Roman"/>
                <w:b/>
                <w:sz w:val="24"/>
                <w:szCs w:val="24"/>
                <w:lang w:eastAsia="en-US"/>
              </w:rPr>
            </w:pPr>
            <w:r w:rsidRPr="00F877EB">
              <w:rPr>
                <w:rFonts w:ascii="Times New Roman" w:eastAsiaTheme="minorHAnsi" w:hAnsi="Times New Roman"/>
                <w:b/>
                <w:sz w:val="24"/>
                <w:szCs w:val="24"/>
                <w:lang w:eastAsia="en-US"/>
              </w:rPr>
              <w:t>Выявленные проблемы и противоречия</w:t>
            </w:r>
          </w:p>
        </w:tc>
        <w:tc>
          <w:tcPr>
            <w:tcW w:w="2500" w:type="pct"/>
            <w:shd w:val="clear" w:color="auto" w:fill="auto"/>
          </w:tcPr>
          <w:p w:rsidR="005536D1" w:rsidRPr="00F877EB" w:rsidRDefault="005536D1" w:rsidP="002E7BD9">
            <w:pPr>
              <w:spacing w:after="0" w:line="240" w:lineRule="auto"/>
              <w:ind w:right="113"/>
              <w:jc w:val="center"/>
              <w:rPr>
                <w:rFonts w:ascii="Times New Roman" w:eastAsiaTheme="minorHAnsi" w:hAnsi="Times New Roman"/>
                <w:b/>
                <w:sz w:val="24"/>
                <w:szCs w:val="24"/>
                <w:lang w:eastAsia="en-US"/>
              </w:rPr>
            </w:pPr>
            <w:r w:rsidRPr="00F877EB">
              <w:rPr>
                <w:rFonts w:ascii="Times New Roman" w:eastAsiaTheme="minorHAnsi" w:hAnsi="Times New Roman"/>
                <w:b/>
                <w:sz w:val="24"/>
                <w:szCs w:val="24"/>
                <w:lang w:eastAsia="en-US"/>
              </w:rPr>
              <w:t>Пути решения выявленных проблем</w:t>
            </w:r>
          </w:p>
        </w:tc>
      </w:tr>
      <w:tr w:rsidR="005536D1" w:rsidRPr="00F877EB" w:rsidTr="005536D1">
        <w:trPr>
          <w:trHeight w:val="275"/>
        </w:trPr>
        <w:tc>
          <w:tcPr>
            <w:tcW w:w="2500" w:type="pct"/>
            <w:shd w:val="clear" w:color="auto" w:fill="auto"/>
          </w:tcPr>
          <w:p w:rsidR="005536D1" w:rsidRPr="00F877EB" w:rsidRDefault="005536D1" w:rsidP="002E7BD9">
            <w:pPr>
              <w:spacing w:after="0" w:line="240" w:lineRule="auto"/>
              <w:ind w:right="113"/>
              <w:rPr>
                <w:rFonts w:ascii="Times New Roman" w:eastAsia="Calibri" w:hAnsi="Times New Roman"/>
                <w:sz w:val="24"/>
                <w:szCs w:val="24"/>
                <w:lang w:eastAsia="en-US"/>
              </w:rPr>
            </w:pPr>
            <w:r w:rsidRPr="00F877EB">
              <w:rPr>
                <w:rFonts w:ascii="Times New Roman" w:eastAsia="Calibri" w:hAnsi="Times New Roman"/>
                <w:bCs/>
                <w:sz w:val="24"/>
                <w:szCs w:val="24"/>
                <w:lang w:eastAsia="en-US"/>
              </w:rPr>
              <w:t xml:space="preserve">1.Недостатки оценочного инструментария, используемого в процедурах ГИА: </w:t>
            </w:r>
            <w:r w:rsidRPr="00F877EB">
              <w:rPr>
                <w:rFonts w:ascii="Times New Roman" w:eastAsia="Calibri" w:hAnsi="Times New Roman"/>
                <w:sz w:val="24"/>
                <w:szCs w:val="24"/>
                <w:lang w:eastAsia="en-US"/>
              </w:rPr>
              <w:t>необходимость постоянной коррекции оценочных листов с учетом современных требования работодателей;</w:t>
            </w:r>
          </w:p>
          <w:p w:rsidR="005536D1" w:rsidRPr="00F877EB" w:rsidRDefault="005536D1" w:rsidP="002E7BD9">
            <w:pPr>
              <w:spacing w:after="0" w:line="240" w:lineRule="auto"/>
              <w:ind w:right="113"/>
              <w:rPr>
                <w:rFonts w:ascii="Times New Roman" w:eastAsia="Calibri" w:hAnsi="Times New Roman"/>
                <w:sz w:val="24"/>
                <w:szCs w:val="24"/>
                <w:lang w:eastAsia="en-US"/>
              </w:rPr>
            </w:pPr>
            <w:r w:rsidRPr="00F877EB">
              <w:rPr>
                <w:rFonts w:ascii="Times New Roman" w:eastAsia="Calibri" w:hAnsi="Times New Roman"/>
                <w:sz w:val="24"/>
                <w:szCs w:val="24"/>
                <w:lang w:eastAsia="en-US"/>
              </w:rPr>
              <w:t>отсутствие единой, методически обоснованной, системы оценивания ВКР;</w:t>
            </w:r>
          </w:p>
          <w:p w:rsidR="005536D1" w:rsidRPr="00F877EB" w:rsidRDefault="005536D1" w:rsidP="002E7BD9">
            <w:pPr>
              <w:spacing w:after="0" w:line="240" w:lineRule="auto"/>
              <w:ind w:right="113"/>
              <w:rPr>
                <w:rFonts w:ascii="Times New Roman" w:eastAsiaTheme="minorHAnsi" w:hAnsi="Times New Roman"/>
                <w:sz w:val="24"/>
                <w:szCs w:val="24"/>
                <w:lang w:eastAsia="en-US"/>
              </w:rPr>
            </w:pPr>
            <w:r w:rsidRPr="00F877EB">
              <w:rPr>
                <w:rFonts w:ascii="Times New Roman" w:eastAsiaTheme="minorHAnsi" w:hAnsi="Times New Roman"/>
                <w:sz w:val="24"/>
                <w:szCs w:val="24"/>
                <w:lang w:eastAsia="en-US"/>
              </w:rPr>
              <w:t>действующие методики оценивания ВКР слишком объемны и «громоздки», требующие больших временных затрат на заполнение оценочных листов и подсчет общего количества баллов</w:t>
            </w:r>
          </w:p>
        </w:tc>
        <w:tc>
          <w:tcPr>
            <w:tcW w:w="2500" w:type="pct"/>
            <w:shd w:val="clear" w:color="auto" w:fill="auto"/>
          </w:tcPr>
          <w:p w:rsidR="005536D1" w:rsidRPr="00F877EB" w:rsidRDefault="005536D1" w:rsidP="002E7BD9">
            <w:pPr>
              <w:spacing w:after="0" w:line="240" w:lineRule="auto"/>
              <w:ind w:right="113"/>
              <w:rPr>
                <w:rFonts w:ascii="Times New Roman" w:eastAsia="Calibri" w:hAnsi="Times New Roman"/>
                <w:bCs/>
                <w:sz w:val="24"/>
                <w:szCs w:val="24"/>
                <w:lang w:eastAsia="en-US"/>
              </w:rPr>
            </w:pPr>
            <w:r w:rsidRPr="00F877EB">
              <w:rPr>
                <w:rFonts w:ascii="Times New Roman" w:eastAsia="Calibri" w:hAnsi="Times New Roman"/>
                <w:bCs/>
                <w:sz w:val="24"/>
                <w:szCs w:val="24"/>
                <w:lang w:eastAsia="en-US"/>
              </w:rPr>
              <w:t>1.Ежегодно вносить только отдельные коррективы в оценочные листы с целью определения наиболее объективных и адекватных критериев оценивания, позволяющих определить степень освоения общих и профессиональных компетенций выпускников на основе единой, методически обоснованной и грамотной системы оценивания ВКР по отдельным специальностям</w:t>
            </w:r>
          </w:p>
        </w:tc>
      </w:tr>
      <w:tr w:rsidR="005536D1" w:rsidRPr="00F877EB" w:rsidTr="007C2941">
        <w:trPr>
          <w:trHeight w:val="421"/>
        </w:trPr>
        <w:tc>
          <w:tcPr>
            <w:tcW w:w="2500" w:type="pct"/>
            <w:shd w:val="clear" w:color="auto" w:fill="auto"/>
          </w:tcPr>
          <w:p w:rsidR="005536D1" w:rsidRPr="00F877EB" w:rsidRDefault="005536D1" w:rsidP="002E7BD9">
            <w:pPr>
              <w:spacing w:after="0" w:line="240" w:lineRule="auto"/>
              <w:ind w:right="113"/>
              <w:rPr>
                <w:rFonts w:ascii="Times New Roman" w:eastAsiaTheme="minorHAnsi" w:hAnsi="Times New Roman"/>
                <w:b/>
                <w:sz w:val="24"/>
                <w:szCs w:val="24"/>
                <w:lang w:eastAsia="en-US"/>
              </w:rPr>
            </w:pPr>
            <w:r w:rsidRPr="00F877EB">
              <w:rPr>
                <w:rFonts w:ascii="Times New Roman" w:eastAsiaTheme="minorHAnsi" w:hAnsi="Times New Roman"/>
                <w:sz w:val="24"/>
                <w:szCs w:val="24"/>
                <w:lang w:eastAsia="en-US"/>
              </w:rPr>
              <w:t>2.Затруднения в работе с законодательными и нормативными актами</w:t>
            </w:r>
          </w:p>
        </w:tc>
        <w:tc>
          <w:tcPr>
            <w:tcW w:w="2500" w:type="pct"/>
            <w:shd w:val="clear" w:color="auto" w:fill="auto"/>
          </w:tcPr>
          <w:p w:rsidR="005536D1" w:rsidRPr="00F877EB" w:rsidRDefault="005536D1" w:rsidP="002E7BD9">
            <w:pPr>
              <w:spacing w:after="0" w:line="240" w:lineRule="auto"/>
              <w:ind w:right="113"/>
              <w:rPr>
                <w:rFonts w:ascii="Times New Roman" w:eastAsiaTheme="minorHAnsi" w:hAnsi="Times New Roman"/>
                <w:b/>
                <w:sz w:val="24"/>
                <w:szCs w:val="24"/>
                <w:lang w:eastAsia="en-US"/>
              </w:rPr>
            </w:pPr>
            <w:r w:rsidRPr="00F877EB">
              <w:rPr>
                <w:rFonts w:ascii="Times New Roman" w:eastAsiaTheme="minorHAnsi" w:hAnsi="Times New Roman"/>
                <w:sz w:val="24"/>
                <w:szCs w:val="24"/>
                <w:lang w:eastAsia="en-US"/>
              </w:rPr>
              <w:t xml:space="preserve">2.Формирование умений анализировать необходимые нормативно-правовые документы посредством систематического использования документации на занятиях </w:t>
            </w:r>
            <w:r w:rsidRPr="00F877EB">
              <w:rPr>
                <w:rFonts w:ascii="Times New Roman" w:eastAsiaTheme="minorHAnsi" w:hAnsi="Times New Roman"/>
                <w:sz w:val="24"/>
                <w:szCs w:val="24"/>
                <w:lang w:eastAsia="en-US"/>
              </w:rPr>
              <w:lastRenderedPageBreak/>
              <w:t>теоретического обучения</w:t>
            </w:r>
          </w:p>
        </w:tc>
      </w:tr>
    </w:tbl>
    <w:p w:rsidR="007646FC" w:rsidRPr="00E4291F" w:rsidRDefault="007646FC" w:rsidP="002E7BD9">
      <w:pPr>
        <w:spacing w:after="0" w:line="240" w:lineRule="auto"/>
        <w:rPr>
          <w:rFonts w:ascii="Times New Roman" w:hAnsi="Times New Roman"/>
          <w:color w:val="000000"/>
          <w:sz w:val="24"/>
          <w:szCs w:val="24"/>
        </w:rPr>
      </w:pPr>
    </w:p>
    <w:p w:rsidR="007646FC" w:rsidRPr="00A05A0B" w:rsidRDefault="00A05A0B" w:rsidP="002E7BD9">
      <w:pPr>
        <w:spacing w:after="0" w:line="240" w:lineRule="auto"/>
        <w:jc w:val="right"/>
        <w:rPr>
          <w:rFonts w:ascii="Times New Roman" w:hAnsi="Times New Roman"/>
          <w:sz w:val="24"/>
          <w:szCs w:val="24"/>
        </w:rPr>
      </w:pPr>
      <w:r w:rsidRPr="00A05A0B">
        <w:rPr>
          <w:rFonts w:ascii="Times New Roman" w:hAnsi="Times New Roman"/>
          <w:sz w:val="24"/>
          <w:szCs w:val="24"/>
        </w:rPr>
        <w:t>Таблица № 28</w:t>
      </w:r>
      <w:r w:rsidR="007646FC" w:rsidRPr="00A05A0B">
        <w:rPr>
          <w:rFonts w:ascii="Times New Roman" w:hAnsi="Times New Roman"/>
          <w:sz w:val="24"/>
          <w:szCs w:val="24"/>
        </w:rPr>
        <w:t>.</w:t>
      </w:r>
    </w:p>
    <w:p w:rsidR="007646FC" w:rsidRPr="00E4291F" w:rsidRDefault="007646FC" w:rsidP="002E7BD9">
      <w:pPr>
        <w:spacing w:after="0" w:line="240" w:lineRule="auto"/>
        <w:jc w:val="right"/>
        <w:rPr>
          <w:rFonts w:ascii="Times New Roman" w:hAnsi="Times New Roman"/>
          <w:color w:val="000000"/>
          <w:sz w:val="24"/>
          <w:szCs w:val="24"/>
        </w:rPr>
      </w:pPr>
      <w:r w:rsidRPr="00E4291F">
        <w:rPr>
          <w:rFonts w:ascii="Times New Roman" w:hAnsi="Times New Roman"/>
          <w:color w:val="000000"/>
          <w:sz w:val="24"/>
          <w:szCs w:val="24"/>
        </w:rPr>
        <w:t>Проблемы в части взаимодействия с работодателями</w:t>
      </w:r>
    </w:p>
    <w:tbl>
      <w:tblPr>
        <w:tblpPr w:leftFromText="180" w:rightFromText="180" w:vertAnchor="text" w:horzAnchor="margin" w:tblpY="1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5536D1" w:rsidRPr="00F877EB" w:rsidTr="005536D1">
        <w:tc>
          <w:tcPr>
            <w:tcW w:w="2500" w:type="pct"/>
            <w:shd w:val="clear" w:color="auto" w:fill="auto"/>
          </w:tcPr>
          <w:p w:rsidR="005536D1" w:rsidRPr="00F877EB" w:rsidRDefault="005536D1" w:rsidP="002E7BD9">
            <w:pPr>
              <w:spacing w:after="0" w:line="240" w:lineRule="auto"/>
              <w:jc w:val="center"/>
              <w:rPr>
                <w:rFonts w:ascii="Times New Roman" w:eastAsiaTheme="minorHAnsi" w:hAnsi="Times New Roman"/>
                <w:b/>
                <w:sz w:val="24"/>
                <w:szCs w:val="24"/>
                <w:lang w:eastAsia="en-US"/>
              </w:rPr>
            </w:pPr>
            <w:r w:rsidRPr="00F877EB">
              <w:rPr>
                <w:rFonts w:ascii="Times New Roman" w:eastAsiaTheme="minorHAnsi" w:hAnsi="Times New Roman"/>
                <w:b/>
                <w:sz w:val="24"/>
                <w:szCs w:val="24"/>
                <w:lang w:eastAsia="en-US"/>
              </w:rPr>
              <w:t>Выявленные проблемы и противоречия</w:t>
            </w:r>
          </w:p>
        </w:tc>
        <w:tc>
          <w:tcPr>
            <w:tcW w:w="2500" w:type="pct"/>
            <w:shd w:val="clear" w:color="auto" w:fill="auto"/>
          </w:tcPr>
          <w:p w:rsidR="005536D1" w:rsidRPr="00F877EB" w:rsidRDefault="005536D1" w:rsidP="002E7BD9">
            <w:pPr>
              <w:spacing w:after="0" w:line="240" w:lineRule="auto"/>
              <w:jc w:val="center"/>
              <w:rPr>
                <w:rFonts w:ascii="Times New Roman" w:eastAsiaTheme="minorHAnsi" w:hAnsi="Times New Roman"/>
                <w:b/>
                <w:sz w:val="24"/>
                <w:szCs w:val="24"/>
                <w:lang w:eastAsia="en-US"/>
              </w:rPr>
            </w:pPr>
            <w:r w:rsidRPr="00F877EB">
              <w:rPr>
                <w:rFonts w:ascii="Times New Roman" w:eastAsiaTheme="minorHAnsi" w:hAnsi="Times New Roman"/>
                <w:b/>
                <w:sz w:val="24"/>
                <w:szCs w:val="24"/>
                <w:lang w:eastAsia="en-US"/>
              </w:rPr>
              <w:t>Пути решения выявленных проблем</w:t>
            </w:r>
          </w:p>
        </w:tc>
      </w:tr>
      <w:tr w:rsidR="005536D1" w:rsidRPr="00F877EB" w:rsidTr="005536D1">
        <w:tc>
          <w:tcPr>
            <w:tcW w:w="2500" w:type="pct"/>
            <w:shd w:val="clear" w:color="auto" w:fill="auto"/>
          </w:tcPr>
          <w:p w:rsidR="005536D1" w:rsidRPr="00F877EB" w:rsidRDefault="005536D1" w:rsidP="002E7BD9">
            <w:pPr>
              <w:spacing w:after="0" w:line="240" w:lineRule="auto"/>
              <w:rPr>
                <w:rFonts w:ascii="Times New Roman" w:eastAsia="Calibri" w:hAnsi="Times New Roman"/>
                <w:sz w:val="24"/>
                <w:szCs w:val="24"/>
                <w:lang w:eastAsia="en-US"/>
              </w:rPr>
            </w:pPr>
            <w:r w:rsidRPr="00F877EB">
              <w:rPr>
                <w:rFonts w:ascii="Times New Roman" w:eastAsia="Calibri" w:hAnsi="Times New Roman"/>
                <w:sz w:val="24"/>
                <w:szCs w:val="24"/>
                <w:lang w:eastAsia="en-US"/>
              </w:rPr>
              <w:t>1.Ограниченность числа оплачиваемых рабочих мест во время прохождения производственной практики, что приводит к снижению мотивации обучающихся к прохождению практики.</w:t>
            </w:r>
          </w:p>
          <w:p w:rsidR="005536D1" w:rsidRPr="00F877EB" w:rsidRDefault="005536D1" w:rsidP="002E7BD9">
            <w:pPr>
              <w:spacing w:after="0" w:line="240" w:lineRule="auto"/>
              <w:rPr>
                <w:rFonts w:ascii="Times New Roman" w:eastAsiaTheme="minorHAnsi" w:hAnsi="Times New Roman"/>
                <w:sz w:val="24"/>
                <w:szCs w:val="24"/>
                <w:lang w:eastAsia="en-US"/>
              </w:rPr>
            </w:pPr>
            <w:r w:rsidRPr="00F877EB">
              <w:rPr>
                <w:rFonts w:ascii="Times New Roman" w:eastAsia="Calibri" w:hAnsi="Times New Roman"/>
                <w:sz w:val="24"/>
                <w:szCs w:val="24"/>
                <w:lang w:eastAsia="en-US"/>
              </w:rPr>
              <w:t>Предъявление завышенных требований со стороны работодателей к уровню сформированности у обучающихся профессиональных компетенций</w:t>
            </w:r>
          </w:p>
        </w:tc>
        <w:tc>
          <w:tcPr>
            <w:tcW w:w="2500" w:type="pct"/>
            <w:shd w:val="clear" w:color="auto" w:fill="auto"/>
          </w:tcPr>
          <w:p w:rsidR="005536D1" w:rsidRPr="00F877EB" w:rsidRDefault="005536D1" w:rsidP="002E7BD9">
            <w:pPr>
              <w:spacing w:after="0" w:line="240" w:lineRule="auto"/>
              <w:rPr>
                <w:rFonts w:ascii="Times New Roman" w:eastAsia="Calibri" w:hAnsi="Times New Roman"/>
                <w:sz w:val="24"/>
                <w:szCs w:val="24"/>
                <w:lang w:eastAsia="en-US"/>
              </w:rPr>
            </w:pPr>
            <w:r w:rsidRPr="00F877EB">
              <w:rPr>
                <w:rFonts w:ascii="Times New Roman" w:eastAsia="Calibri" w:hAnsi="Times New Roman"/>
                <w:sz w:val="24"/>
                <w:szCs w:val="24"/>
                <w:lang w:eastAsia="en-US"/>
              </w:rPr>
              <w:t>1.Привлекать к взаимному сотрудничеству работодателей, предоставляющих возможность прохождения производственной практики с учетом современных социально-экономических условий и требований рынка труда</w:t>
            </w:r>
          </w:p>
        </w:tc>
      </w:tr>
      <w:tr w:rsidR="005536D1" w:rsidRPr="00F877EB" w:rsidTr="005536D1">
        <w:tc>
          <w:tcPr>
            <w:tcW w:w="2500" w:type="pct"/>
            <w:shd w:val="clear" w:color="auto" w:fill="auto"/>
          </w:tcPr>
          <w:p w:rsidR="005536D1" w:rsidRPr="00F877EB" w:rsidRDefault="005536D1" w:rsidP="002E7BD9">
            <w:pPr>
              <w:spacing w:after="0" w:line="240" w:lineRule="auto"/>
              <w:rPr>
                <w:rFonts w:ascii="Times New Roman" w:eastAsia="Calibri" w:hAnsi="Times New Roman"/>
                <w:sz w:val="24"/>
                <w:szCs w:val="24"/>
                <w:lang w:eastAsia="en-US"/>
              </w:rPr>
            </w:pPr>
            <w:r w:rsidRPr="00F877EB">
              <w:rPr>
                <w:rFonts w:ascii="Times New Roman" w:eastAsia="Calibri" w:hAnsi="Times New Roman"/>
                <w:sz w:val="24"/>
                <w:szCs w:val="24"/>
                <w:lang w:eastAsia="en-US"/>
              </w:rPr>
              <w:t xml:space="preserve">2. </w:t>
            </w:r>
            <w:r w:rsidRPr="00F877EB">
              <w:rPr>
                <w:rFonts w:ascii="Times New Roman" w:eastAsiaTheme="minorHAnsi" w:hAnsi="Times New Roman"/>
                <w:sz w:val="24"/>
                <w:szCs w:val="24"/>
                <w:lang w:eastAsia="en-US"/>
              </w:rPr>
              <w:t xml:space="preserve"> Сложность в привлечении специалистов предприятий к образовательному процессу по причине специфики их графиков работы</w:t>
            </w:r>
          </w:p>
        </w:tc>
        <w:tc>
          <w:tcPr>
            <w:tcW w:w="2500" w:type="pct"/>
            <w:shd w:val="clear" w:color="auto" w:fill="auto"/>
          </w:tcPr>
          <w:p w:rsidR="005536D1" w:rsidRPr="00F877EB" w:rsidRDefault="005536D1" w:rsidP="002E7BD9">
            <w:pPr>
              <w:spacing w:after="0" w:line="240" w:lineRule="auto"/>
              <w:rPr>
                <w:rFonts w:ascii="Times New Roman" w:eastAsia="Calibri" w:hAnsi="Times New Roman"/>
                <w:sz w:val="24"/>
                <w:szCs w:val="24"/>
                <w:lang w:eastAsia="en-US"/>
              </w:rPr>
            </w:pPr>
            <w:r w:rsidRPr="00F877EB">
              <w:rPr>
                <w:rFonts w:ascii="Times New Roman" w:eastAsiaTheme="minorHAnsi" w:hAnsi="Times New Roman"/>
                <w:sz w:val="24"/>
                <w:szCs w:val="24"/>
                <w:lang w:eastAsia="en-US"/>
              </w:rPr>
              <w:t>2. Продолжить развитие системы эффективного сотрудничества между всеми участниками образовательного процесса посредством сетевого взаимодействия, выявление новых направлений и механизмов взаимодействия</w:t>
            </w:r>
          </w:p>
        </w:tc>
      </w:tr>
      <w:tr w:rsidR="005536D1" w:rsidRPr="00F877EB" w:rsidTr="005536D1">
        <w:tc>
          <w:tcPr>
            <w:tcW w:w="2500" w:type="pct"/>
            <w:shd w:val="clear" w:color="auto" w:fill="auto"/>
          </w:tcPr>
          <w:p w:rsidR="005536D1" w:rsidRPr="00F877EB" w:rsidRDefault="005536D1" w:rsidP="002E7BD9">
            <w:pPr>
              <w:spacing w:after="0" w:line="240" w:lineRule="auto"/>
              <w:rPr>
                <w:rFonts w:ascii="Times New Roman" w:eastAsiaTheme="minorHAnsi" w:hAnsi="Times New Roman"/>
                <w:sz w:val="24"/>
                <w:szCs w:val="24"/>
                <w:lang w:eastAsia="en-US"/>
              </w:rPr>
            </w:pPr>
            <w:r w:rsidRPr="00F877EB">
              <w:rPr>
                <w:rFonts w:ascii="Times New Roman" w:eastAsiaTheme="minorHAnsi" w:hAnsi="Times New Roman"/>
                <w:sz w:val="24"/>
                <w:szCs w:val="24"/>
                <w:lang w:eastAsia="en-US"/>
              </w:rPr>
              <w:t>3. В соответствии с быстроизменяющимися технологиями, модернизацией производств, работодатели выдвигают новые требования к знаниям и умениям выпускников</w:t>
            </w:r>
          </w:p>
        </w:tc>
        <w:tc>
          <w:tcPr>
            <w:tcW w:w="2500" w:type="pct"/>
            <w:shd w:val="clear" w:color="auto" w:fill="auto"/>
          </w:tcPr>
          <w:p w:rsidR="005536D1" w:rsidRPr="00F877EB" w:rsidRDefault="005536D1" w:rsidP="002E7BD9">
            <w:pPr>
              <w:suppressAutoHyphens/>
              <w:spacing w:after="0" w:line="240" w:lineRule="auto"/>
              <w:rPr>
                <w:rFonts w:ascii="Times New Roman" w:eastAsiaTheme="minorHAnsi" w:hAnsi="Times New Roman"/>
                <w:sz w:val="24"/>
                <w:szCs w:val="24"/>
                <w:lang w:eastAsia="en-US"/>
              </w:rPr>
            </w:pPr>
            <w:r w:rsidRPr="00F877EB">
              <w:rPr>
                <w:rFonts w:ascii="Times New Roman" w:eastAsiaTheme="minorHAnsi" w:hAnsi="Times New Roman"/>
                <w:sz w:val="24"/>
                <w:szCs w:val="24"/>
                <w:lang w:eastAsia="en-US"/>
              </w:rPr>
              <w:t>3. Привлечение работодателей к активному участию в коррекции содержания учебно-программной документации</w:t>
            </w:r>
          </w:p>
        </w:tc>
      </w:tr>
    </w:tbl>
    <w:p w:rsidR="007646FC" w:rsidRPr="00E4291F" w:rsidRDefault="007646FC" w:rsidP="002E7BD9">
      <w:pPr>
        <w:spacing w:after="0" w:line="240" w:lineRule="auto"/>
        <w:ind w:right="113"/>
        <w:rPr>
          <w:rFonts w:ascii="Times New Roman" w:hAnsi="Times New Roman"/>
          <w:sz w:val="24"/>
          <w:szCs w:val="24"/>
        </w:rPr>
      </w:pPr>
    </w:p>
    <w:p w:rsidR="007646FC" w:rsidRPr="00A05A0B" w:rsidRDefault="00A05A0B" w:rsidP="002E7BD9">
      <w:pPr>
        <w:spacing w:after="0" w:line="240" w:lineRule="auto"/>
        <w:ind w:right="113"/>
        <w:jc w:val="right"/>
        <w:rPr>
          <w:rFonts w:ascii="Times New Roman" w:hAnsi="Times New Roman"/>
          <w:sz w:val="24"/>
          <w:szCs w:val="24"/>
        </w:rPr>
      </w:pPr>
      <w:r>
        <w:rPr>
          <w:rFonts w:ascii="Times New Roman" w:hAnsi="Times New Roman"/>
          <w:sz w:val="24"/>
          <w:szCs w:val="24"/>
        </w:rPr>
        <w:t>Таблица № 29</w:t>
      </w:r>
      <w:r w:rsidR="007646FC" w:rsidRPr="00A05A0B">
        <w:rPr>
          <w:rFonts w:ascii="Times New Roman" w:hAnsi="Times New Roman"/>
          <w:sz w:val="24"/>
          <w:szCs w:val="24"/>
        </w:rPr>
        <w:t>.</w:t>
      </w:r>
    </w:p>
    <w:p w:rsidR="007646FC" w:rsidRPr="00E4291F" w:rsidRDefault="007646FC" w:rsidP="002E7BD9">
      <w:pPr>
        <w:spacing w:after="0" w:line="240" w:lineRule="auto"/>
        <w:ind w:right="113"/>
        <w:jc w:val="right"/>
        <w:rPr>
          <w:rFonts w:ascii="Times New Roman" w:hAnsi="Times New Roman"/>
          <w:sz w:val="24"/>
          <w:szCs w:val="24"/>
        </w:rPr>
      </w:pPr>
      <w:r w:rsidRPr="00E4291F">
        <w:rPr>
          <w:rFonts w:ascii="Times New Roman" w:hAnsi="Times New Roman"/>
          <w:sz w:val="24"/>
          <w:szCs w:val="24"/>
        </w:rPr>
        <w:t>Проблемы материально-технического оснащения образовательной организации</w:t>
      </w:r>
    </w:p>
    <w:tbl>
      <w:tblPr>
        <w:tblpPr w:leftFromText="180" w:rightFromText="180" w:vertAnchor="text" w:horzAnchor="margin" w:tblpY="1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5536D1" w:rsidRPr="00F877EB" w:rsidTr="005536D1">
        <w:tc>
          <w:tcPr>
            <w:tcW w:w="2500" w:type="pct"/>
            <w:shd w:val="clear" w:color="auto" w:fill="auto"/>
          </w:tcPr>
          <w:p w:rsidR="005536D1" w:rsidRPr="00F877EB" w:rsidRDefault="005536D1" w:rsidP="002E7BD9">
            <w:pPr>
              <w:spacing w:after="0" w:line="240" w:lineRule="auto"/>
              <w:ind w:right="113"/>
              <w:jc w:val="center"/>
              <w:rPr>
                <w:rFonts w:ascii="Times New Roman" w:eastAsiaTheme="minorHAnsi" w:hAnsi="Times New Roman"/>
                <w:b/>
                <w:sz w:val="24"/>
                <w:szCs w:val="24"/>
                <w:lang w:eastAsia="en-US"/>
              </w:rPr>
            </w:pPr>
            <w:r w:rsidRPr="00F877EB">
              <w:rPr>
                <w:rFonts w:ascii="Times New Roman" w:eastAsiaTheme="minorHAnsi" w:hAnsi="Times New Roman"/>
                <w:b/>
                <w:sz w:val="24"/>
                <w:szCs w:val="24"/>
                <w:lang w:eastAsia="en-US"/>
              </w:rPr>
              <w:t>Выявленные проблемы и противоречия</w:t>
            </w:r>
          </w:p>
        </w:tc>
        <w:tc>
          <w:tcPr>
            <w:tcW w:w="2500" w:type="pct"/>
            <w:shd w:val="clear" w:color="auto" w:fill="auto"/>
          </w:tcPr>
          <w:p w:rsidR="005536D1" w:rsidRPr="00F877EB" w:rsidRDefault="005536D1" w:rsidP="002E7BD9">
            <w:pPr>
              <w:spacing w:after="0" w:line="240" w:lineRule="auto"/>
              <w:ind w:right="113"/>
              <w:jc w:val="center"/>
              <w:rPr>
                <w:rFonts w:ascii="Times New Roman" w:eastAsiaTheme="minorHAnsi" w:hAnsi="Times New Roman"/>
                <w:b/>
                <w:sz w:val="24"/>
                <w:szCs w:val="24"/>
                <w:lang w:eastAsia="en-US"/>
              </w:rPr>
            </w:pPr>
            <w:r w:rsidRPr="00F877EB">
              <w:rPr>
                <w:rFonts w:ascii="Times New Roman" w:eastAsiaTheme="minorHAnsi" w:hAnsi="Times New Roman"/>
                <w:b/>
                <w:sz w:val="24"/>
                <w:szCs w:val="24"/>
                <w:lang w:eastAsia="en-US"/>
              </w:rPr>
              <w:t>Пути решения выявленных проблем</w:t>
            </w:r>
          </w:p>
        </w:tc>
      </w:tr>
      <w:tr w:rsidR="005536D1" w:rsidRPr="00F877EB" w:rsidTr="005536D1">
        <w:tc>
          <w:tcPr>
            <w:tcW w:w="2500" w:type="pct"/>
            <w:shd w:val="clear" w:color="auto" w:fill="auto"/>
          </w:tcPr>
          <w:p w:rsidR="005536D1" w:rsidRPr="00F877EB" w:rsidRDefault="005536D1" w:rsidP="002E7BD9">
            <w:pPr>
              <w:spacing w:after="0" w:line="240" w:lineRule="auto"/>
              <w:ind w:right="113"/>
              <w:rPr>
                <w:rFonts w:ascii="Times New Roman" w:eastAsia="Calibri" w:hAnsi="Times New Roman"/>
                <w:bCs/>
                <w:sz w:val="24"/>
                <w:szCs w:val="24"/>
                <w:lang w:eastAsia="en-US"/>
              </w:rPr>
            </w:pPr>
            <w:r w:rsidRPr="00F877EB">
              <w:rPr>
                <w:rFonts w:ascii="Times New Roman" w:eastAsia="Calibri" w:hAnsi="Times New Roman"/>
                <w:bCs/>
                <w:sz w:val="24"/>
                <w:szCs w:val="24"/>
                <w:lang w:eastAsia="en-US"/>
              </w:rPr>
              <w:t>1.Материально-техническая база образовательной организации в должной мере не соответствует современному оборудованию, используемому на производстве</w:t>
            </w:r>
          </w:p>
        </w:tc>
        <w:tc>
          <w:tcPr>
            <w:tcW w:w="2500" w:type="pct"/>
            <w:shd w:val="clear" w:color="auto" w:fill="auto"/>
          </w:tcPr>
          <w:p w:rsidR="005536D1" w:rsidRPr="00F877EB" w:rsidRDefault="005536D1" w:rsidP="002E7BD9">
            <w:pPr>
              <w:suppressAutoHyphens/>
              <w:spacing w:after="0" w:line="240" w:lineRule="auto"/>
              <w:ind w:right="113"/>
              <w:rPr>
                <w:rFonts w:ascii="Times New Roman" w:eastAsia="Calibri" w:hAnsi="Times New Roman"/>
                <w:sz w:val="24"/>
                <w:szCs w:val="24"/>
                <w:lang w:eastAsia="en-US"/>
              </w:rPr>
            </w:pPr>
            <w:r w:rsidRPr="00F877EB">
              <w:rPr>
                <w:rFonts w:ascii="Times New Roman" w:eastAsia="Calibri" w:hAnsi="Times New Roman"/>
                <w:sz w:val="24"/>
                <w:szCs w:val="24"/>
                <w:lang w:eastAsia="en-US"/>
              </w:rPr>
              <w:t>1.Углубление сотрудничества с социальными партнерами, в том числе в вопросах использования материально-технической базы для проведения практических работ, подготовки практической части ВКР</w:t>
            </w:r>
          </w:p>
        </w:tc>
      </w:tr>
      <w:tr w:rsidR="005536D1" w:rsidRPr="00F877EB" w:rsidTr="005536D1">
        <w:tc>
          <w:tcPr>
            <w:tcW w:w="2500" w:type="pct"/>
            <w:shd w:val="clear" w:color="auto" w:fill="auto"/>
          </w:tcPr>
          <w:p w:rsidR="005536D1" w:rsidRPr="00F877EB" w:rsidRDefault="005536D1" w:rsidP="002E7BD9">
            <w:pPr>
              <w:spacing w:after="0" w:line="240" w:lineRule="auto"/>
              <w:ind w:right="113"/>
              <w:rPr>
                <w:rFonts w:ascii="Times New Roman" w:eastAsiaTheme="minorHAnsi" w:hAnsi="Times New Roman"/>
                <w:sz w:val="24"/>
                <w:szCs w:val="24"/>
                <w:lang w:eastAsia="en-US"/>
              </w:rPr>
            </w:pPr>
            <w:r w:rsidRPr="00F877EB">
              <w:rPr>
                <w:rFonts w:ascii="Times New Roman" w:eastAsiaTheme="minorHAnsi" w:hAnsi="Times New Roman"/>
                <w:sz w:val="24"/>
                <w:szCs w:val="24"/>
                <w:lang w:eastAsia="en-US"/>
              </w:rPr>
              <w:t>2. Нехватка оборудованных ПК с соответствующим программным обеспечением для выполнения выпускных квалификационных работ с использованием систем автоматизированного проектирования</w:t>
            </w:r>
          </w:p>
        </w:tc>
        <w:tc>
          <w:tcPr>
            <w:tcW w:w="2500" w:type="pct"/>
            <w:shd w:val="clear" w:color="auto" w:fill="auto"/>
          </w:tcPr>
          <w:p w:rsidR="005536D1" w:rsidRPr="00F877EB" w:rsidRDefault="005536D1" w:rsidP="002E7BD9">
            <w:pPr>
              <w:shd w:val="clear" w:color="auto" w:fill="FFFFFF"/>
              <w:suppressAutoHyphens/>
              <w:spacing w:after="0" w:line="240" w:lineRule="auto"/>
              <w:ind w:right="113"/>
              <w:rPr>
                <w:rFonts w:ascii="Times New Roman" w:eastAsiaTheme="minorHAnsi" w:hAnsi="Times New Roman"/>
                <w:sz w:val="24"/>
                <w:szCs w:val="24"/>
                <w:lang w:eastAsia="en-US"/>
              </w:rPr>
            </w:pPr>
            <w:r w:rsidRPr="00F877EB">
              <w:rPr>
                <w:rFonts w:ascii="Times New Roman" w:eastAsiaTheme="minorHAnsi" w:hAnsi="Times New Roman"/>
                <w:sz w:val="24"/>
                <w:szCs w:val="24"/>
                <w:lang w:eastAsia="en-US"/>
              </w:rPr>
              <w:t>2. Требуется модернизация информационной среды образовательной организации;</w:t>
            </w:r>
          </w:p>
          <w:p w:rsidR="005536D1" w:rsidRPr="00F877EB" w:rsidRDefault="005536D1" w:rsidP="002E7BD9">
            <w:pPr>
              <w:suppressAutoHyphens/>
              <w:spacing w:after="0" w:line="240" w:lineRule="auto"/>
              <w:ind w:right="113"/>
              <w:rPr>
                <w:rFonts w:ascii="Times New Roman" w:eastAsiaTheme="minorHAnsi" w:hAnsi="Times New Roman"/>
                <w:sz w:val="24"/>
                <w:szCs w:val="24"/>
                <w:lang w:eastAsia="en-US"/>
              </w:rPr>
            </w:pPr>
            <w:r w:rsidRPr="00F877EB">
              <w:rPr>
                <w:rFonts w:ascii="Times New Roman" w:eastAsiaTheme="minorHAnsi" w:hAnsi="Times New Roman"/>
                <w:sz w:val="24"/>
                <w:szCs w:val="24"/>
                <w:lang w:eastAsia="en-US"/>
              </w:rPr>
              <w:t xml:space="preserve">преподавателям дисциплин и профессиональных модулей необходимо использовать все возможности для изучения новейших производственных технологий </w:t>
            </w:r>
          </w:p>
        </w:tc>
      </w:tr>
    </w:tbl>
    <w:p w:rsidR="007646FC" w:rsidRPr="00A05A0B" w:rsidRDefault="00A05A0B" w:rsidP="002E7BD9">
      <w:pPr>
        <w:spacing w:after="0" w:line="240" w:lineRule="auto"/>
        <w:ind w:right="113"/>
        <w:jc w:val="right"/>
        <w:rPr>
          <w:rFonts w:ascii="Times New Roman" w:hAnsi="Times New Roman"/>
          <w:sz w:val="24"/>
          <w:szCs w:val="24"/>
        </w:rPr>
      </w:pPr>
      <w:r w:rsidRPr="00A05A0B">
        <w:rPr>
          <w:rFonts w:ascii="Times New Roman" w:hAnsi="Times New Roman"/>
          <w:sz w:val="24"/>
          <w:szCs w:val="24"/>
        </w:rPr>
        <w:t>Таблица № 30</w:t>
      </w:r>
      <w:r w:rsidR="007646FC" w:rsidRPr="00A05A0B">
        <w:rPr>
          <w:rFonts w:ascii="Times New Roman" w:hAnsi="Times New Roman"/>
          <w:sz w:val="24"/>
          <w:szCs w:val="24"/>
        </w:rPr>
        <w:t>.</w:t>
      </w:r>
    </w:p>
    <w:p w:rsidR="007646FC" w:rsidRPr="00E4291F" w:rsidRDefault="007646FC" w:rsidP="002E7BD9">
      <w:pPr>
        <w:spacing w:after="0" w:line="240" w:lineRule="auto"/>
        <w:ind w:right="113"/>
        <w:jc w:val="right"/>
        <w:rPr>
          <w:rFonts w:ascii="Times New Roman" w:hAnsi="Times New Roman"/>
          <w:sz w:val="24"/>
          <w:szCs w:val="24"/>
        </w:rPr>
      </w:pPr>
      <w:r w:rsidRPr="00E4291F">
        <w:rPr>
          <w:rFonts w:ascii="Times New Roman" w:hAnsi="Times New Roman"/>
          <w:sz w:val="24"/>
          <w:szCs w:val="24"/>
        </w:rPr>
        <w:t>Кадровые проблемы</w:t>
      </w:r>
    </w:p>
    <w:tbl>
      <w:tblPr>
        <w:tblpPr w:leftFromText="180" w:rightFromText="180" w:vertAnchor="text" w:horzAnchor="margin" w:tblpY="1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5536D1" w:rsidRPr="00F877EB" w:rsidTr="005536D1">
        <w:tc>
          <w:tcPr>
            <w:tcW w:w="2500" w:type="pct"/>
            <w:shd w:val="clear" w:color="auto" w:fill="auto"/>
          </w:tcPr>
          <w:p w:rsidR="005536D1" w:rsidRPr="00F877EB" w:rsidRDefault="005536D1" w:rsidP="002E7BD9">
            <w:pPr>
              <w:spacing w:after="0" w:line="240" w:lineRule="auto"/>
              <w:ind w:right="113"/>
              <w:jc w:val="center"/>
              <w:rPr>
                <w:rFonts w:ascii="Times New Roman" w:eastAsiaTheme="minorHAnsi" w:hAnsi="Times New Roman"/>
                <w:b/>
                <w:sz w:val="24"/>
                <w:szCs w:val="24"/>
                <w:lang w:eastAsia="en-US"/>
              </w:rPr>
            </w:pPr>
            <w:r w:rsidRPr="00F877EB">
              <w:rPr>
                <w:rFonts w:ascii="Times New Roman" w:eastAsiaTheme="minorHAnsi" w:hAnsi="Times New Roman"/>
                <w:b/>
                <w:sz w:val="24"/>
                <w:szCs w:val="24"/>
                <w:lang w:eastAsia="en-US"/>
              </w:rPr>
              <w:t>Выявленные проблемы и противоречия</w:t>
            </w:r>
          </w:p>
        </w:tc>
        <w:tc>
          <w:tcPr>
            <w:tcW w:w="2500" w:type="pct"/>
            <w:shd w:val="clear" w:color="auto" w:fill="auto"/>
          </w:tcPr>
          <w:p w:rsidR="005536D1" w:rsidRPr="00F877EB" w:rsidRDefault="005536D1" w:rsidP="002E7BD9">
            <w:pPr>
              <w:spacing w:after="0" w:line="240" w:lineRule="auto"/>
              <w:ind w:right="113"/>
              <w:jc w:val="center"/>
              <w:rPr>
                <w:rFonts w:ascii="Times New Roman" w:eastAsiaTheme="minorHAnsi" w:hAnsi="Times New Roman"/>
                <w:b/>
                <w:sz w:val="24"/>
                <w:szCs w:val="24"/>
                <w:lang w:eastAsia="en-US"/>
              </w:rPr>
            </w:pPr>
            <w:r w:rsidRPr="00F877EB">
              <w:rPr>
                <w:rFonts w:ascii="Times New Roman" w:eastAsiaTheme="minorHAnsi" w:hAnsi="Times New Roman"/>
                <w:b/>
                <w:sz w:val="24"/>
                <w:szCs w:val="24"/>
                <w:lang w:eastAsia="en-US"/>
              </w:rPr>
              <w:t>Пути решения выявленных проблем</w:t>
            </w:r>
          </w:p>
        </w:tc>
      </w:tr>
      <w:tr w:rsidR="005536D1" w:rsidRPr="00F877EB" w:rsidTr="005536D1">
        <w:trPr>
          <w:trHeight w:val="60"/>
        </w:trPr>
        <w:tc>
          <w:tcPr>
            <w:tcW w:w="2500" w:type="pct"/>
            <w:shd w:val="clear" w:color="auto" w:fill="auto"/>
          </w:tcPr>
          <w:p w:rsidR="005536D1" w:rsidRPr="00F877EB" w:rsidRDefault="005536D1" w:rsidP="002E7BD9">
            <w:pPr>
              <w:spacing w:after="0" w:line="240" w:lineRule="auto"/>
              <w:ind w:right="113"/>
              <w:rPr>
                <w:rFonts w:ascii="Times New Roman" w:eastAsia="Calibri" w:hAnsi="Times New Roman"/>
                <w:sz w:val="24"/>
                <w:szCs w:val="24"/>
                <w:lang w:eastAsia="en-US"/>
              </w:rPr>
            </w:pPr>
            <w:r w:rsidRPr="00F877EB">
              <w:rPr>
                <w:rFonts w:ascii="Times New Roman" w:eastAsia="Calibri" w:hAnsi="Times New Roman"/>
                <w:sz w:val="24"/>
                <w:szCs w:val="24"/>
                <w:lang w:eastAsia="en-US"/>
              </w:rPr>
              <w:t>1. Нехватка штатных преподавателей профессионального цикла</w:t>
            </w:r>
          </w:p>
          <w:p w:rsidR="005536D1" w:rsidRPr="00F877EB" w:rsidRDefault="005536D1" w:rsidP="002E7BD9">
            <w:pPr>
              <w:spacing w:after="0" w:line="240" w:lineRule="auto"/>
              <w:ind w:right="113"/>
              <w:rPr>
                <w:rFonts w:ascii="Times New Roman" w:eastAsiaTheme="minorHAnsi" w:hAnsi="Times New Roman"/>
                <w:sz w:val="24"/>
                <w:szCs w:val="24"/>
                <w:lang w:eastAsia="en-US"/>
              </w:rPr>
            </w:pPr>
            <w:r w:rsidRPr="00F877EB">
              <w:rPr>
                <w:rFonts w:ascii="Times New Roman" w:eastAsia="Calibri" w:hAnsi="Times New Roman"/>
                <w:sz w:val="24"/>
                <w:szCs w:val="24"/>
                <w:lang w:eastAsia="en-US"/>
              </w:rPr>
              <w:t>Заработная плата в образовании не соответствует заработной плате на производстве (в частности, в ОАО «РЖД»)</w:t>
            </w:r>
          </w:p>
        </w:tc>
        <w:tc>
          <w:tcPr>
            <w:tcW w:w="2500" w:type="pct"/>
            <w:shd w:val="clear" w:color="auto" w:fill="auto"/>
          </w:tcPr>
          <w:p w:rsidR="005536D1" w:rsidRPr="00F877EB" w:rsidRDefault="005536D1" w:rsidP="002E7BD9">
            <w:pPr>
              <w:spacing w:after="0" w:line="240" w:lineRule="auto"/>
              <w:ind w:right="113"/>
              <w:rPr>
                <w:rFonts w:ascii="Times New Roman" w:eastAsiaTheme="minorHAnsi" w:hAnsi="Times New Roman"/>
                <w:sz w:val="24"/>
                <w:szCs w:val="24"/>
                <w:lang w:eastAsia="en-US"/>
              </w:rPr>
            </w:pPr>
            <w:r w:rsidRPr="00F877EB">
              <w:rPr>
                <w:rFonts w:ascii="Times New Roman" w:eastAsia="Calibri" w:hAnsi="Times New Roman"/>
                <w:sz w:val="24"/>
                <w:szCs w:val="24"/>
                <w:lang w:eastAsia="en-US"/>
              </w:rPr>
              <w:t>1. Прием на работу высококвалифицированных специалистов, имеющих долголетний опыт работы на производстве</w:t>
            </w:r>
          </w:p>
        </w:tc>
      </w:tr>
    </w:tbl>
    <w:p w:rsidR="007646FC" w:rsidRPr="00695432" w:rsidRDefault="007646FC" w:rsidP="007C2941">
      <w:pPr>
        <w:spacing w:after="0" w:line="240" w:lineRule="auto"/>
        <w:ind w:firstLine="709"/>
        <w:jc w:val="both"/>
        <w:rPr>
          <w:rFonts w:ascii="Times New Roman" w:hAnsi="Times New Roman"/>
          <w:sz w:val="24"/>
          <w:szCs w:val="24"/>
        </w:rPr>
      </w:pPr>
      <w:r w:rsidRPr="00695432">
        <w:rPr>
          <w:rFonts w:ascii="Times New Roman" w:hAnsi="Times New Roman"/>
          <w:color w:val="000000"/>
          <w:sz w:val="24"/>
          <w:szCs w:val="24"/>
        </w:rPr>
        <w:lastRenderedPageBreak/>
        <w:t xml:space="preserve">Анализ </w:t>
      </w:r>
      <w:r w:rsidRPr="00695432">
        <w:rPr>
          <w:rFonts w:ascii="Times New Roman" w:hAnsi="Times New Roman"/>
          <w:sz w:val="24"/>
          <w:szCs w:val="24"/>
        </w:rPr>
        <w:t xml:space="preserve">удовлетворенности полученным результатом образования субъектами образования: председателями государственной экзаменационной комиссии, работодателями, обучающимися (на основе результатов анкетирования). </w:t>
      </w:r>
    </w:p>
    <w:p w:rsidR="007646FC" w:rsidRPr="00695432" w:rsidRDefault="007646FC" w:rsidP="00CD722C">
      <w:pPr>
        <w:spacing w:after="0" w:line="240" w:lineRule="auto"/>
        <w:ind w:firstLine="709"/>
        <w:jc w:val="both"/>
        <w:rPr>
          <w:rFonts w:ascii="Times New Roman" w:hAnsi="Times New Roman"/>
          <w:sz w:val="24"/>
          <w:szCs w:val="24"/>
        </w:rPr>
      </w:pPr>
      <w:r w:rsidRPr="00695432">
        <w:rPr>
          <w:rFonts w:ascii="Times New Roman" w:hAnsi="Times New Roman"/>
          <w:sz w:val="24"/>
          <w:szCs w:val="24"/>
        </w:rPr>
        <w:t>По мнению председателей ГЭК уровень подготовки выпускников соответствует современным требованиям и профессиональной деятельности на производстве. Председатели ГЭК отметили высокий уровень подготовки выпускников. Задания  разработаны качественно, позволяют оценить все важные для выполнения работы умения. Уровень разработанности листов оценивания соответствует содержанию задания на ВКР в полном объеме. Отмечен высокий уровень комфортности условий проведения аттестации.</w:t>
      </w:r>
    </w:p>
    <w:p w:rsidR="00A0627F" w:rsidRPr="00695432" w:rsidRDefault="00A0627F" w:rsidP="00A0627F">
      <w:pPr>
        <w:spacing w:after="0" w:line="240" w:lineRule="auto"/>
        <w:ind w:firstLine="708"/>
        <w:jc w:val="both"/>
        <w:rPr>
          <w:rFonts w:ascii="Times New Roman" w:hAnsi="Times New Roman"/>
          <w:b/>
          <w:bCs/>
          <w:sz w:val="24"/>
          <w:szCs w:val="24"/>
        </w:rPr>
      </w:pPr>
      <w:r w:rsidRPr="00695432">
        <w:rPr>
          <w:rFonts w:ascii="Times New Roman" w:hAnsi="Times New Roman"/>
          <w:b/>
          <w:bCs/>
          <w:sz w:val="24"/>
          <w:szCs w:val="24"/>
        </w:rPr>
        <w:t>23.01.07 Машинист крана (крановщик)</w:t>
      </w:r>
    </w:p>
    <w:p w:rsidR="00A0627F" w:rsidRPr="00695432" w:rsidRDefault="00A0627F" w:rsidP="00A0627F">
      <w:pPr>
        <w:spacing w:after="0" w:line="240" w:lineRule="auto"/>
        <w:ind w:firstLine="708"/>
        <w:jc w:val="both"/>
        <w:rPr>
          <w:rFonts w:ascii="Times New Roman" w:hAnsi="Times New Roman"/>
          <w:bCs/>
          <w:sz w:val="24"/>
          <w:szCs w:val="24"/>
        </w:rPr>
      </w:pPr>
      <w:r w:rsidRPr="00695432">
        <w:rPr>
          <w:rFonts w:ascii="Times New Roman" w:hAnsi="Times New Roman"/>
          <w:bCs/>
          <w:sz w:val="24"/>
          <w:szCs w:val="24"/>
        </w:rPr>
        <w:t>При анкетировании 85% выпускников отметили, что считают полученную профессию востребованной на рынке труда. 75% высказались, что обладают достаточным уровнем знаний и умений для трудоустройства по профессии и последующей работы</w:t>
      </w:r>
      <w:proofErr w:type="gramStart"/>
      <w:r w:rsidRPr="00695432">
        <w:rPr>
          <w:rFonts w:ascii="Times New Roman" w:hAnsi="Times New Roman"/>
          <w:bCs/>
          <w:sz w:val="24"/>
          <w:szCs w:val="24"/>
        </w:rPr>
        <w:t>.П</w:t>
      </w:r>
      <w:proofErr w:type="gramEnd"/>
      <w:r w:rsidRPr="00695432">
        <w:rPr>
          <w:rFonts w:ascii="Times New Roman" w:hAnsi="Times New Roman"/>
          <w:bCs/>
          <w:sz w:val="24"/>
          <w:szCs w:val="24"/>
        </w:rPr>
        <w:t xml:space="preserve">осле окончания обучения планируют трудоустроиться на территории РФ все выпускники, кроме тех, кто проходит службу в Вооруженных силах </w:t>
      </w:r>
      <w:proofErr w:type="spellStart"/>
      <w:r w:rsidRPr="00695432">
        <w:rPr>
          <w:rFonts w:ascii="Times New Roman" w:hAnsi="Times New Roman"/>
          <w:bCs/>
          <w:sz w:val="24"/>
          <w:szCs w:val="24"/>
        </w:rPr>
        <w:t>РФ.Оценивая</w:t>
      </w:r>
      <w:proofErr w:type="spellEnd"/>
      <w:r w:rsidRPr="00695432">
        <w:rPr>
          <w:rFonts w:ascii="Times New Roman" w:hAnsi="Times New Roman"/>
          <w:bCs/>
          <w:sz w:val="24"/>
          <w:szCs w:val="24"/>
        </w:rPr>
        <w:t xml:space="preserve"> возможности своего трудоустройства по полученной в образовательной организации профессии, 80% выпускников считают, что трудоустроятся самостоятельно. Все выпускники находятся в стадии трудоустройства, 1 выпускник работает по профессии в АО «Научно–производственная корпорация «Уралвагонзавод». Не планируют продолжать обучение в высших учебных заведениях после окончания техникума.85% высказались, что государственная итоговая аттестация позволила оценить их профессиональные знания и </w:t>
      </w:r>
      <w:proofErr w:type="spellStart"/>
      <w:r w:rsidRPr="00695432">
        <w:rPr>
          <w:rFonts w:ascii="Times New Roman" w:hAnsi="Times New Roman"/>
          <w:bCs/>
          <w:sz w:val="24"/>
          <w:szCs w:val="24"/>
        </w:rPr>
        <w:t>умения.Планируют</w:t>
      </w:r>
      <w:proofErr w:type="spellEnd"/>
      <w:r w:rsidRPr="00695432">
        <w:rPr>
          <w:rFonts w:ascii="Times New Roman" w:hAnsi="Times New Roman"/>
          <w:bCs/>
          <w:sz w:val="24"/>
          <w:szCs w:val="24"/>
        </w:rPr>
        <w:t xml:space="preserve"> проходить службу в Вооруженных силах РФ после окончания техникума все </w:t>
      </w:r>
      <w:proofErr w:type="spellStart"/>
      <w:r w:rsidRPr="00695432">
        <w:rPr>
          <w:rFonts w:ascii="Times New Roman" w:hAnsi="Times New Roman"/>
          <w:bCs/>
          <w:sz w:val="24"/>
          <w:szCs w:val="24"/>
        </w:rPr>
        <w:t>юноши.Оценивая</w:t>
      </w:r>
      <w:proofErr w:type="spellEnd"/>
      <w:r w:rsidRPr="00695432">
        <w:rPr>
          <w:rFonts w:ascii="Times New Roman" w:hAnsi="Times New Roman"/>
          <w:bCs/>
          <w:sz w:val="24"/>
          <w:szCs w:val="24"/>
        </w:rPr>
        <w:t xml:space="preserve"> качество полученного образования,85% выпускников отметили, что полученные навыки и знания полностью устраивают.</w:t>
      </w:r>
    </w:p>
    <w:p w:rsidR="008D23CA" w:rsidRPr="00695432" w:rsidRDefault="008D23CA" w:rsidP="008D23CA">
      <w:pPr>
        <w:spacing w:after="0" w:line="240" w:lineRule="auto"/>
        <w:ind w:firstLine="708"/>
        <w:jc w:val="both"/>
        <w:rPr>
          <w:rFonts w:ascii="Times New Roman" w:hAnsi="Times New Roman"/>
          <w:bCs/>
          <w:sz w:val="24"/>
          <w:szCs w:val="24"/>
        </w:rPr>
      </w:pPr>
      <w:r w:rsidRPr="00695432">
        <w:rPr>
          <w:rFonts w:ascii="Times New Roman" w:hAnsi="Times New Roman"/>
          <w:bCs/>
          <w:sz w:val="24"/>
          <w:szCs w:val="24"/>
        </w:rPr>
        <w:t xml:space="preserve">При анкетировании представители работодателя оценили уровень результата подготовки, продемонстрированного выпускниками как </w:t>
      </w:r>
      <w:proofErr w:type="spellStart"/>
      <w:r w:rsidRPr="00695432">
        <w:rPr>
          <w:rFonts w:ascii="Times New Roman" w:hAnsi="Times New Roman"/>
          <w:bCs/>
          <w:sz w:val="24"/>
          <w:szCs w:val="24"/>
        </w:rPr>
        <w:t>хороший.В</w:t>
      </w:r>
      <w:proofErr w:type="spellEnd"/>
      <w:r w:rsidRPr="00695432">
        <w:rPr>
          <w:rFonts w:ascii="Times New Roman" w:hAnsi="Times New Roman"/>
          <w:bCs/>
          <w:sz w:val="24"/>
          <w:szCs w:val="24"/>
        </w:rPr>
        <w:t xml:space="preserve"> подготовке выпускников высказались, что уровень подготовки устраивает. Выразили готовность помочь образовательным учреждениям в подготовке кадров: предоставить места студентам для дипломной практики.</w:t>
      </w:r>
    </w:p>
    <w:p w:rsidR="00AB6DB9" w:rsidRPr="00695432" w:rsidRDefault="008D23CA" w:rsidP="00695432">
      <w:pPr>
        <w:spacing w:after="0" w:line="240" w:lineRule="auto"/>
        <w:ind w:firstLine="708"/>
        <w:jc w:val="both"/>
        <w:rPr>
          <w:rFonts w:ascii="Times New Roman" w:hAnsi="Times New Roman"/>
          <w:bCs/>
          <w:sz w:val="24"/>
          <w:szCs w:val="24"/>
        </w:rPr>
      </w:pPr>
      <w:r w:rsidRPr="00695432">
        <w:rPr>
          <w:rFonts w:ascii="Times New Roman" w:hAnsi="Times New Roman"/>
          <w:bCs/>
          <w:sz w:val="24"/>
          <w:szCs w:val="24"/>
        </w:rPr>
        <w:t xml:space="preserve">Председатель государственной экзаменационной комиссии оценил уровень результата подготовки, продемонстрированного выпускниками как хороший; самостоятельность решения выпускниками профессиональных проблем (ситуаций) – 4 балла; умение выпускников применять теоретические знания в практической деятельности – 4 балла; готовность выпускников к профессиональной деятельности – 5 </w:t>
      </w:r>
      <w:proofErr w:type="spellStart"/>
      <w:r w:rsidRPr="00695432">
        <w:rPr>
          <w:rFonts w:ascii="Times New Roman" w:hAnsi="Times New Roman"/>
          <w:bCs/>
          <w:sz w:val="24"/>
          <w:szCs w:val="24"/>
        </w:rPr>
        <w:t>баллов.В</w:t>
      </w:r>
      <w:proofErr w:type="spellEnd"/>
      <w:r w:rsidRPr="00695432">
        <w:rPr>
          <w:rFonts w:ascii="Times New Roman" w:hAnsi="Times New Roman"/>
          <w:bCs/>
          <w:sz w:val="24"/>
          <w:szCs w:val="24"/>
        </w:rPr>
        <w:t xml:space="preserve"> подготовке выпускников высказались, что уровень подготовки устраивает.</w:t>
      </w:r>
    </w:p>
    <w:p w:rsidR="00A0627F" w:rsidRPr="00695432" w:rsidRDefault="00A0627F" w:rsidP="00A0627F">
      <w:pPr>
        <w:spacing w:after="0" w:line="240" w:lineRule="auto"/>
        <w:ind w:firstLine="708"/>
        <w:jc w:val="both"/>
        <w:rPr>
          <w:rFonts w:ascii="Times New Roman" w:hAnsi="Times New Roman"/>
          <w:b/>
          <w:bCs/>
          <w:sz w:val="24"/>
          <w:szCs w:val="24"/>
        </w:rPr>
      </w:pPr>
      <w:r w:rsidRPr="00695432">
        <w:rPr>
          <w:rFonts w:ascii="Times New Roman" w:hAnsi="Times New Roman"/>
          <w:b/>
          <w:bCs/>
          <w:sz w:val="24"/>
          <w:szCs w:val="24"/>
        </w:rPr>
        <w:t>23.01.09 Машинист локомотива</w:t>
      </w:r>
    </w:p>
    <w:p w:rsidR="00A0627F" w:rsidRPr="00695432" w:rsidRDefault="00A0627F" w:rsidP="00A0627F">
      <w:pPr>
        <w:spacing w:after="0" w:line="240" w:lineRule="auto"/>
        <w:ind w:firstLine="708"/>
        <w:jc w:val="both"/>
        <w:rPr>
          <w:rFonts w:ascii="Times New Roman" w:hAnsi="Times New Roman"/>
          <w:bCs/>
          <w:sz w:val="24"/>
          <w:szCs w:val="24"/>
        </w:rPr>
      </w:pPr>
      <w:r w:rsidRPr="00695432">
        <w:rPr>
          <w:rFonts w:ascii="Times New Roman" w:hAnsi="Times New Roman"/>
          <w:bCs/>
          <w:sz w:val="24"/>
          <w:szCs w:val="24"/>
        </w:rPr>
        <w:t xml:space="preserve">При анкетировании 87 % выпускников отметили, что считают полученную профессию востребованной на рынке труда. 83 % высказались, что обладают достаточным уровнем знаний и умений для трудоустройства по профессии и последующей </w:t>
      </w:r>
      <w:proofErr w:type="spellStart"/>
      <w:r w:rsidRPr="00695432">
        <w:rPr>
          <w:rFonts w:ascii="Times New Roman" w:hAnsi="Times New Roman"/>
          <w:bCs/>
          <w:sz w:val="24"/>
          <w:szCs w:val="24"/>
        </w:rPr>
        <w:t>работы.После</w:t>
      </w:r>
      <w:proofErr w:type="spellEnd"/>
      <w:r w:rsidRPr="00695432">
        <w:rPr>
          <w:rFonts w:ascii="Times New Roman" w:hAnsi="Times New Roman"/>
          <w:bCs/>
          <w:sz w:val="24"/>
          <w:szCs w:val="24"/>
        </w:rPr>
        <w:t xml:space="preserve"> окончания обучения планируют трудоустроиться на территории РФ все выпускники, кроме тех, кто проходит службу в Вооруженных силах </w:t>
      </w:r>
      <w:proofErr w:type="spellStart"/>
      <w:r w:rsidRPr="00695432">
        <w:rPr>
          <w:rFonts w:ascii="Times New Roman" w:hAnsi="Times New Roman"/>
          <w:bCs/>
          <w:sz w:val="24"/>
          <w:szCs w:val="24"/>
        </w:rPr>
        <w:t>РФ.Оценивая</w:t>
      </w:r>
      <w:proofErr w:type="spellEnd"/>
      <w:r w:rsidRPr="00695432">
        <w:rPr>
          <w:rFonts w:ascii="Times New Roman" w:hAnsi="Times New Roman"/>
          <w:bCs/>
          <w:sz w:val="24"/>
          <w:szCs w:val="24"/>
        </w:rPr>
        <w:t xml:space="preserve"> возможности своего трудоустройства по полученной в образовательной организации профессии, 87 % выпускников считают, что трудоустроятся самостоятельно. Все выпускники находятся в стадии трудоустройства, 10 выпускников трудоустроены в ОАО «РЖД». Не планируют продолжать обучение в высших учебных заведениях после окончания техникума. 83 % высказались, что государственная итоговая аттестация позволила оценить их профессиональные знания и умения</w:t>
      </w:r>
      <w:proofErr w:type="gramStart"/>
      <w:r w:rsidRPr="00695432">
        <w:rPr>
          <w:rFonts w:ascii="Times New Roman" w:hAnsi="Times New Roman"/>
          <w:bCs/>
          <w:sz w:val="24"/>
          <w:szCs w:val="24"/>
        </w:rPr>
        <w:t>.П</w:t>
      </w:r>
      <w:proofErr w:type="gramEnd"/>
      <w:r w:rsidRPr="00695432">
        <w:rPr>
          <w:rFonts w:ascii="Times New Roman" w:hAnsi="Times New Roman"/>
          <w:bCs/>
          <w:sz w:val="24"/>
          <w:szCs w:val="24"/>
        </w:rPr>
        <w:t xml:space="preserve">ланируют проходить службу в Вооруженных силах РФ после окончания техникума все </w:t>
      </w:r>
      <w:proofErr w:type="spellStart"/>
      <w:r w:rsidRPr="00695432">
        <w:rPr>
          <w:rFonts w:ascii="Times New Roman" w:hAnsi="Times New Roman"/>
          <w:bCs/>
          <w:sz w:val="24"/>
          <w:szCs w:val="24"/>
        </w:rPr>
        <w:t>юноши.Оценивая</w:t>
      </w:r>
      <w:proofErr w:type="spellEnd"/>
      <w:r w:rsidRPr="00695432">
        <w:rPr>
          <w:rFonts w:ascii="Times New Roman" w:hAnsi="Times New Roman"/>
          <w:bCs/>
          <w:sz w:val="24"/>
          <w:szCs w:val="24"/>
        </w:rPr>
        <w:t xml:space="preserve"> качество полученного образования, 83 % выпускников отметили, что полученные навыки и знания полностью устраивают.</w:t>
      </w:r>
    </w:p>
    <w:p w:rsidR="00AB6DB9" w:rsidRPr="00695432" w:rsidRDefault="00AB6DB9" w:rsidP="00AB6DB9">
      <w:pPr>
        <w:spacing w:after="0" w:line="240" w:lineRule="auto"/>
        <w:ind w:firstLine="708"/>
        <w:jc w:val="both"/>
        <w:rPr>
          <w:rFonts w:ascii="Times New Roman" w:hAnsi="Times New Roman"/>
          <w:bCs/>
          <w:sz w:val="24"/>
          <w:szCs w:val="24"/>
        </w:rPr>
      </w:pPr>
      <w:r w:rsidRPr="00695432">
        <w:rPr>
          <w:rFonts w:ascii="Times New Roman" w:hAnsi="Times New Roman"/>
          <w:bCs/>
          <w:sz w:val="24"/>
          <w:szCs w:val="24"/>
        </w:rPr>
        <w:t xml:space="preserve">При анкетировании представители работодателя оценили уровень результата подготовки, продемонстрированного выпускниками как </w:t>
      </w:r>
      <w:proofErr w:type="spellStart"/>
      <w:r w:rsidRPr="00695432">
        <w:rPr>
          <w:rFonts w:ascii="Times New Roman" w:hAnsi="Times New Roman"/>
          <w:bCs/>
          <w:sz w:val="24"/>
          <w:szCs w:val="24"/>
        </w:rPr>
        <w:t>хороший.В</w:t>
      </w:r>
      <w:proofErr w:type="spellEnd"/>
      <w:r w:rsidRPr="00695432">
        <w:rPr>
          <w:rFonts w:ascii="Times New Roman" w:hAnsi="Times New Roman"/>
          <w:bCs/>
          <w:sz w:val="24"/>
          <w:szCs w:val="24"/>
        </w:rPr>
        <w:t xml:space="preserve"> подготовке </w:t>
      </w:r>
      <w:r w:rsidRPr="00695432">
        <w:rPr>
          <w:rFonts w:ascii="Times New Roman" w:hAnsi="Times New Roman"/>
          <w:bCs/>
          <w:sz w:val="24"/>
          <w:szCs w:val="24"/>
        </w:rPr>
        <w:lastRenderedPageBreak/>
        <w:t xml:space="preserve">выпускников советуют улучшить практические </w:t>
      </w:r>
      <w:proofErr w:type="spellStart"/>
      <w:r w:rsidRPr="00695432">
        <w:rPr>
          <w:rFonts w:ascii="Times New Roman" w:hAnsi="Times New Roman"/>
          <w:bCs/>
          <w:sz w:val="24"/>
          <w:szCs w:val="24"/>
        </w:rPr>
        <w:t>умения.Выразили</w:t>
      </w:r>
      <w:proofErr w:type="spellEnd"/>
      <w:r w:rsidRPr="00695432">
        <w:rPr>
          <w:rFonts w:ascii="Times New Roman" w:hAnsi="Times New Roman"/>
          <w:bCs/>
          <w:sz w:val="24"/>
          <w:szCs w:val="24"/>
        </w:rPr>
        <w:t xml:space="preserve"> готовность помочь образовательным учреждениям в подготовке кадров: предоставить места студентам для дипломной практики.</w:t>
      </w:r>
    </w:p>
    <w:p w:rsidR="00AB6DB9" w:rsidRPr="00695432" w:rsidRDefault="00AB6DB9" w:rsidP="00695432">
      <w:pPr>
        <w:spacing w:after="0" w:line="240" w:lineRule="auto"/>
        <w:ind w:firstLine="708"/>
        <w:jc w:val="both"/>
        <w:rPr>
          <w:rFonts w:ascii="Times New Roman" w:hAnsi="Times New Roman"/>
          <w:bCs/>
          <w:sz w:val="24"/>
          <w:szCs w:val="24"/>
        </w:rPr>
      </w:pPr>
      <w:r w:rsidRPr="00695432">
        <w:rPr>
          <w:rFonts w:ascii="Times New Roman" w:hAnsi="Times New Roman"/>
          <w:bCs/>
          <w:sz w:val="24"/>
          <w:szCs w:val="24"/>
        </w:rPr>
        <w:t xml:space="preserve">Председатель государственной экзаменационной комиссии оценил уровень результата подготовки, продемонстрированного выпускниками как хороший; самостоятельность решения выпускниками профессиональных проблем (ситуаций) – 4 балла; умение выпускников применять теоретические знания в практической деятельности – 4 балла; готовность выпускников к профессиональной деятельности – 4 </w:t>
      </w:r>
      <w:proofErr w:type="spellStart"/>
      <w:r w:rsidRPr="00695432">
        <w:rPr>
          <w:rFonts w:ascii="Times New Roman" w:hAnsi="Times New Roman"/>
          <w:bCs/>
          <w:sz w:val="24"/>
          <w:szCs w:val="24"/>
        </w:rPr>
        <w:t>балла.В</w:t>
      </w:r>
      <w:proofErr w:type="spellEnd"/>
      <w:r w:rsidRPr="00695432">
        <w:rPr>
          <w:rFonts w:ascii="Times New Roman" w:hAnsi="Times New Roman"/>
          <w:bCs/>
          <w:sz w:val="24"/>
          <w:szCs w:val="24"/>
        </w:rPr>
        <w:t xml:space="preserve"> подготовке выпускников советуют улучшить практические умения.</w:t>
      </w:r>
    </w:p>
    <w:p w:rsidR="00A0627F" w:rsidRPr="00695432" w:rsidRDefault="00A0627F" w:rsidP="00A0627F">
      <w:pPr>
        <w:spacing w:after="0" w:line="240" w:lineRule="auto"/>
        <w:ind w:firstLine="708"/>
        <w:jc w:val="both"/>
        <w:rPr>
          <w:rFonts w:ascii="Times New Roman" w:hAnsi="Times New Roman"/>
          <w:b/>
          <w:bCs/>
          <w:sz w:val="24"/>
          <w:szCs w:val="24"/>
        </w:rPr>
      </w:pPr>
      <w:r w:rsidRPr="00695432">
        <w:rPr>
          <w:rFonts w:ascii="Times New Roman" w:hAnsi="Times New Roman"/>
          <w:b/>
          <w:bCs/>
          <w:sz w:val="24"/>
          <w:szCs w:val="24"/>
        </w:rPr>
        <w:t>23.01.17 Мастер по ремонту и обслуживанию автомобилей</w:t>
      </w:r>
    </w:p>
    <w:p w:rsidR="00A0627F" w:rsidRPr="00695432" w:rsidRDefault="00A0627F" w:rsidP="00A0627F">
      <w:pPr>
        <w:spacing w:after="0" w:line="240" w:lineRule="auto"/>
        <w:ind w:firstLine="708"/>
        <w:jc w:val="both"/>
        <w:rPr>
          <w:rFonts w:ascii="Times New Roman" w:hAnsi="Times New Roman"/>
          <w:bCs/>
          <w:sz w:val="24"/>
          <w:szCs w:val="24"/>
        </w:rPr>
      </w:pPr>
      <w:r w:rsidRPr="00695432">
        <w:rPr>
          <w:rFonts w:ascii="Times New Roman" w:hAnsi="Times New Roman"/>
          <w:bCs/>
          <w:sz w:val="24"/>
          <w:szCs w:val="24"/>
        </w:rPr>
        <w:t xml:space="preserve">При анкетировании 96 % выпускников отметили, что считают полученную профессию востребованной на рынке труда. 54 % высказались, что обладают достаточным уровнем знаний и умений для трудоустройства по профессии и последующей </w:t>
      </w:r>
      <w:proofErr w:type="spellStart"/>
      <w:r w:rsidRPr="00695432">
        <w:rPr>
          <w:rFonts w:ascii="Times New Roman" w:hAnsi="Times New Roman"/>
          <w:bCs/>
          <w:sz w:val="24"/>
          <w:szCs w:val="24"/>
        </w:rPr>
        <w:t>работы.После</w:t>
      </w:r>
      <w:proofErr w:type="spellEnd"/>
      <w:r w:rsidRPr="00695432">
        <w:rPr>
          <w:rFonts w:ascii="Times New Roman" w:hAnsi="Times New Roman"/>
          <w:bCs/>
          <w:sz w:val="24"/>
          <w:szCs w:val="24"/>
        </w:rPr>
        <w:t xml:space="preserve"> окончания обучения планируют трудоустроиться на территории РФ все выпускники, кроме тех, кто проходит службу в Вооруженных силах </w:t>
      </w:r>
      <w:proofErr w:type="spellStart"/>
      <w:r w:rsidRPr="00695432">
        <w:rPr>
          <w:rFonts w:ascii="Times New Roman" w:hAnsi="Times New Roman"/>
          <w:bCs/>
          <w:sz w:val="24"/>
          <w:szCs w:val="24"/>
        </w:rPr>
        <w:t>РФ.Оценивая</w:t>
      </w:r>
      <w:proofErr w:type="spellEnd"/>
      <w:r w:rsidRPr="00695432">
        <w:rPr>
          <w:rFonts w:ascii="Times New Roman" w:hAnsi="Times New Roman"/>
          <w:bCs/>
          <w:sz w:val="24"/>
          <w:szCs w:val="24"/>
        </w:rPr>
        <w:t xml:space="preserve"> возможности своего трудоустройства по полученной в образовательной организации профессии, 83 % выпускников считают, что трудоустроятся самостоятельно. Все выпускники находятся в стадии трудоустройства. Планируют продолжать обучение в высших учебных заведениях после окончания техникума 8 % (2 человека). 54 % высказались, что государственная итоговая аттестация позволила оценить их профессиональные знания и </w:t>
      </w:r>
      <w:proofErr w:type="spellStart"/>
      <w:r w:rsidRPr="00695432">
        <w:rPr>
          <w:rFonts w:ascii="Times New Roman" w:hAnsi="Times New Roman"/>
          <w:bCs/>
          <w:sz w:val="24"/>
          <w:szCs w:val="24"/>
        </w:rPr>
        <w:t>умения.Планируют</w:t>
      </w:r>
      <w:proofErr w:type="spellEnd"/>
      <w:r w:rsidRPr="00695432">
        <w:rPr>
          <w:rFonts w:ascii="Times New Roman" w:hAnsi="Times New Roman"/>
          <w:bCs/>
          <w:sz w:val="24"/>
          <w:szCs w:val="24"/>
        </w:rPr>
        <w:t xml:space="preserve"> проходить службу в Вооруженных силах РФ после окончания техникума все </w:t>
      </w:r>
      <w:proofErr w:type="spellStart"/>
      <w:r w:rsidRPr="00695432">
        <w:rPr>
          <w:rFonts w:ascii="Times New Roman" w:hAnsi="Times New Roman"/>
          <w:bCs/>
          <w:sz w:val="24"/>
          <w:szCs w:val="24"/>
        </w:rPr>
        <w:t>юноши.Оценивая</w:t>
      </w:r>
      <w:proofErr w:type="spellEnd"/>
      <w:r w:rsidRPr="00695432">
        <w:rPr>
          <w:rFonts w:ascii="Times New Roman" w:hAnsi="Times New Roman"/>
          <w:bCs/>
          <w:sz w:val="24"/>
          <w:szCs w:val="24"/>
        </w:rPr>
        <w:t xml:space="preserve"> качество полученного образования, 83 % выпускников отметили, что полученные навыки и знания полностью устраивают.</w:t>
      </w:r>
    </w:p>
    <w:p w:rsidR="00AB6DB9" w:rsidRPr="00695432" w:rsidRDefault="00AB6DB9" w:rsidP="00AB6DB9">
      <w:pPr>
        <w:spacing w:after="0" w:line="240" w:lineRule="auto"/>
        <w:ind w:firstLine="708"/>
        <w:jc w:val="both"/>
        <w:rPr>
          <w:rFonts w:ascii="Times New Roman" w:hAnsi="Times New Roman"/>
          <w:bCs/>
          <w:sz w:val="24"/>
          <w:szCs w:val="24"/>
        </w:rPr>
      </w:pPr>
      <w:r w:rsidRPr="00695432">
        <w:rPr>
          <w:rFonts w:ascii="Times New Roman" w:hAnsi="Times New Roman"/>
          <w:bCs/>
          <w:sz w:val="24"/>
          <w:szCs w:val="24"/>
        </w:rPr>
        <w:t>При анкетировании представители работодателя оценили уровень результата подготовки, продемонстрированного выпускниками как хороший. В подготовке выпускников советуют улучшить практические умения. Выразили готовность помочь образовательным учреждениям в подготовке кадров: предоставить места студентам для дипломной практики.</w:t>
      </w:r>
    </w:p>
    <w:p w:rsidR="00AB6DB9" w:rsidRPr="00695432" w:rsidRDefault="00AB6DB9" w:rsidP="00695432">
      <w:pPr>
        <w:spacing w:after="0" w:line="240" w:lineRule="auto"/>
        <w:ind w:firstLine="708"/>
        <w:jc w:val="both"/>
        <w:rPr>
          <w:rFonts w:ascii="Times New Roman" w:hAnsi="Times New Roman"/>
          <w:bCs/>
          <w:sz w:val="24"/>
          <w:szCs w:val="24"/>
        </w:rPr>
      </w:pPr>
      <w:r w:rsidRPr="00695432">
        <w:rPr>
          <w:rFonts w:ascii="Times New Roman" w:hAnsi="Times New Roman"/>
          <w:bCs/>
          <w:sz w:val="24"/>
          <w:szCs w:val="24"/>
        </w:rPr>
        <w:t xml:space="preserve">Председатель государственной экзаменационной комиссии оценил уровень результата подготовки, продемонстрированного выпускниками как хороший; самостоятельность решения выпускниками профессиональных проблем (ситуаций) – 4 балла; умение выпускников применять теоретические знания в практической деятельности – 4 балла; готовность выпускников к профессиональной деятельности – 4 </w:t>
      </w:r>
      <w:proofErr w:type="spellStart"/>
      <w:r w:rsidRPr="00695432">
        <w:rPr>
          <w:rFonts w:ascii="Times New Roman" w:hAnsi="Times New Roman"/>
          <w:bCs/>
          <w:sz w:val="24"/>
          <w:szCs w:val="24"/>
        </w:rPr>
        <w:t>балла.В</w:t>
      </w:r>
      <w:proofErr w:type="spellEnd"/>
      <w:r w:rsidRPr="00695432">
        <w:rPr>
          <w:rFonts w:ascii="Times New Roman" w:hAnsi="Times New Roman"/>
          <w:bCs/>
          <w:sz w:val="24"/>
          <w:szCs w:val="24"/>
        </w:rPr>
        <w:t xml:space="preserve"> подготовке выпускников советуют улучшить практические умения.</w:t>
      </w:r>
    </w:p>
    <w:p w:rsidR="00A0627F" w:rsidRPr="00695432" w:rsidRDefault="00A0627F" w:rsidP="00A0627F">
      <w:pPr>
        <w:spacing w:after="0" w:line="240" w:lineRule="auto"/>
        <w:ind w:firstLine="708"/>
        <w:jc w:val="both"/>
        <w:rPr>
          <w:rFonts w:ascii="Times New Roman" w:hAnsi="Times New Roman"/>
          <w:b/>
          <w:bCs/>
          <w:sz w:val="24"/>
          <w:szCs w:val="24"/>
        </w:rPr>
      </w:pPr>
      <w:r w:rsidRPr="00695432">
        <w:rPr>
          <w:rFonts w:ascii="Times New Roman" w:hAnsi="Times New Roman"/>
          <w:b/>
          <w:bCs/>
          <w:sz w:val="24"/>
          <w:szCs w:val="24"/>
        </w:rPr>
        <w:t>08.02.10 Строительство железных дорог, путь и путевое хозяйство</w:t>
      </w:r>
    </w:p>
    <w:p w:rsidR="00A0627F" w:rsidRPr="00695432" w:rsidRDefault="00A0627F" w:rsidP="00A0627F">
      <w:pPr>
        <w:spacing w:after="0" w:line="240" w:lineRule="auto"/>
        <w:ind w:firstLine="708"/>
        <w:jc w:val="both"/>
        <w:rPr>
          <w:rFonts w:ascii="Times New Roman" w:hAnsi="Times New Roman"/>
          <w:bCs/>
          <w:sz w:val="24"/>
          <w:szCs w:val="24"/>
        </w:rPr>
      </w:pPr>
      <w:r w:rsidRPr="00695432">
        <w:rPr>
          <w:rFonts w:ascii="Times New Roman" w:hAnsi="Times New Roman"/>
          <w:bCs/>
          <w:sz w:val="24"/>
          <w:szCs w:val="24"/>
        </w:rPr>
        <w:t xml:space="preserve">При анкетировании 85 % выпускников отметили, что считают полученную специальность востребованной на рынке труда. 90 % высказались, что обладают достаточным уровнем знаний и умений для трудоустройства по специальности и последующей </w:t>
      </w:r>
      <w:proofErr w:type="spellStart"/>
      <w:r w:rsidRPr="00695432">
        <w:rPr>
          <w:rFonts w:ascii="Times New Roman" w:hAnsi="Times New Roman"/>
          <w:bCs/>
          <w:sz w:val="24"/>
          <w:szCs w:val="24"/>
        </w:rPr>
        <w:t>работы.После</w:t>
      </w:r>
      <w:proofErr w:type="spellEnd"/>
      <w:r w:rsidRPr="00695432">
        <w:rPr>
          <w:rFonts w:ascii="Times New Roman" w:hAnsi="Times New Roman"/>
          <w:bCs/>
          <w:sz w:val="24"/>
          <w:szCs w:val="24"/>
        </w:rPr>
        <w:t xml:space="preserve"> окончания обучения планируют трудоустроиться на территории РФ все </w:t>
      </w:r>
      <w:proofErr w:type="spellStart"/>
      <w:r w:rsidRPr="00695432">
        <w:rPr>
          <w:rFonts w:ascii="Times New Roman" w:hAnsi="Times New Roman"/>
          <w:bCs/>
          <w:sz w:val="24"/>
          <w:szCs w:val="24"/>
        </w:rPr>
        <w:t>выпускники.Оценивая</w:t>
      </w:r>
      <w:proofErr w:type="spellEnd"/>
      <w:r w:rsidRPr="00695432">
        <w:rPr>
          <w:rFonts w:ascii="Times New Roman" w:hAnsi="Times New Roman"/>
          <w:bCs/>
          <w:sz w:val="24"/>
          <w:szCs w:val="24"/>
        </w:rPr>
        <w:t xml:space="preserve"> возможности своего трудоустройства по полученной в образовательной организации специальности, 95 % выпускников считают, что трудоустроятся </w:t>
      </w:r>
      <w:proofErr w:type="spellStart"/>
      <w:r w:rsidRPr="00695432">
        <w:rPr>
          <w:rFonts w:ascii="Times New Roman" w:hAnsi="Times New Roman"/>
          <w:bCs/>
          <w:sz w:val="24"/>
          <w:szCs w:val="24"/>
        </w:rPr>
        <w:t>самостоятельно.Трудоустроены</w:t>
      </w:r>
      <w:proofErr w:type="spellEnd"/>
      <w:r w:rsidRPr="00695432">
        <w:rPr>
          <w:rFonts w:ascii="Times New Roman" w:hAnsi="Times New Roman"/>
          <w:bCs/>
          <w:sz w:val="24"/>
          <w:szCs w:val="24"/>
        </w:rPr>
        <w:t xml:space="preserve"> по специальности в настоящее время 85 % в следующих организациях: подразделения  филиала ОАО «РЖД»; ПЧ-20; ПЧ-17; ПЧ ИССО; ДТВУ-6; Тюменская дистанция пути; АО «Научно–производственная корпорация «Уралвагонзавод» имени Ф.Э. Дзержинского»; АО «ЕВРАЗ НТМК». 85 % планируют продолжать обучение в высших учебных заведениях после окончания техникума.90 % высказались, что государственная итоговая аттестация позволила оценить их профессиональные знания и умения. Не планируют проходить службу в Вооруженных силах РФ после окончания техникума все юноши, так как уже отслужили. Оценивая качество полученного образования,85 % выпускников отметили, что полученные навыки и знания полностью устраивают.</w:t>
      </w:r>
    </w:p>
    <w:p w:rsidR="00AB6DB9" w:rsidRPr="00695432" w:rsidRDefault="00AB6DB9" w:rsidP="00AB6DB9">
      <w:pPr>
        <w:spacing w:after="0" w:line="240" w:lineRule="auto"/>
        <w:ind w:firstLine="708"/>
        <w:jc w:val="both"/>
        <w:rPr>
          <w:rFonts w:ascii="Times New Roman" w:hAnsi="Times New Roman"/>
          <w:bCs/>
          <w:sz w:val="24"/>
          <w:szCs w:val="24"/>
        </w:rPr>
      </w:pPr>
      <w:r w:rsidRPr="00695432">
        <w:rPr>
          <w:rFonts w:ascii="Times New Roman" w:hAnsi="Times New Roman"/>
          <w:bCs/>
          <w:sz w:val="24"/>
          <w:szCs w:val="24"/>
        </w:rPr>
        <w:lastRenderedPageBreak/>
        <w:t xml:space="preserve">При анкетировании представители работодателя оценили уровень результата подготовки, продемонстрированного выпускниками как хороший. В подготовке выпускников высказались, что уровень подготовки </w:t>
      </w:r>
      <w:proofErr w:type="spellStart"/>
      <w:r w:rsidRPr="00695432">
        <w:rPr>
          <w:rFonts w:ascii="Times New Roman" w:hAnsi="Times New Roman"/>
          <w:bCs/>
          <w:sz w:val="24"/>
          <w:szCs w:val="24"/>
        </w:rPr>
        <w:t>устраивает.Выразили</w:t>
      </w:r>
      <w:proofErr w:type="spellEnd"/>
      <w:r w:rsidRPr="00695432">
        <w:rPr>
          <w:rFonts w:ascii="Times New Roman" w:hAnsi="Times New Roman"/>
          <w:bCs/>
          <w:sz w:val="24"/>
          <w:szCs w:val="24"/>
        </w:rPr>
        <w:t xml:space="preserve"> готовность помочь образовательным учреждениям в подготовке кадров: предоставить места студентам для дипломной практики.</w:t>
      </w:r>
    </w:p>
    <w:p w:rsidR="00AB6DB9" w:rsidRPr="00695432" w:rsidRDefault="00AB6DB9" w:rsidP="00695432">
      <w:pPr>
        <w:spacing w:after="0" w:line="240" w:lineRule="auto"/>
        <w:ind w:firstLine="708"/>
        <w:jc w:val="both"/>
        <w:rPr>
          <w:rFonts w:ascii="Times New Roman" w:hAnsi="Times New Roman"/>
          <w:bCs/>
          <w:sz w:val="24"/>
          <w:szCs w:val="24"/>
        </w:rPr>
      </w:pPr>
      <w:r w:rsidRPr="00695432">
        <w:rPr>
          <w:rFonts w:ascii="Times New Roman" w:hAnsi="Times New Roman"/>
          <w:bCs/>
          <w:sz w:val="24"/>
          <w:szCs w:val="24"/>
        </w:rPr>
        <w:t xml:space="preserve">Председатель государственной экзаменационной комиссии оценил уровень результата подготовки, продемонстрированного выпускниками как хороший; самостоятельность решения выпускниками профессиональных проблем (ситуаций) – 4 балла; умение выпускников применять теоретические знания в практической деятельности – 5 баллов; готовность выпускников к профессиональной деятельности – 4 </w:t>
      </w:r>
      <w:proofErr w:type="spellStart"/>
      <w:r w:rsidRPr="00695432">
        <w:rPr>
          <w:rFonts w:ascii="Times New Roman" w:hAnsi="Times New Roman"/>
          <w:bCs/>
          <w:sz w:val="24"/>
          <w:szCs w:val="24"/>
        </w:rPr>
        <w:t>балла.В</w:t>
      </w:r>
      <w:proofErr w:type="spellEnd"/>
      <w:r w:rsidRPr="00695432">
        <w:rPr>
          <w:rFonts w:ascii="Times New Roman" w:hAnsi="Times New Roman"/>
          <w:bCs/>
          <w:sz w:val="24"/>
          <w:szCs w:val="24"/>
        </w:rPr>
        <w:t xml:space="preserve"> подготовке выпускников высказались, что уровень подготовки устраивает.</w:t>
      </w:r>
    </w:p>
    <w:p w:rsidR="00A0627F" w:rsidRPr="00695432" w:rsidRDefault="00A0627F" w:rsidP="00A0627F">
      <w:pPr>
        <w:spacing w:after="0" w:line="240" w:lineRule="auto"/>
        <w:ind w:firstLine="708"/>
        <w:jc w:val="both"/>
        <w:rPr>
          <w:rFonts w:ascii="Times New Roman" w:hAnsi="Times New Roman"/>
          <w:b/>
          <w:bCs/>
          <w:sz w:val="24"/>
          <w:szCs w:val="24"/>
        </w:rPr>
      </w:pPr>
      <w:r w:rsidRPr="00695432">
        <w:rPr>
          <w:rFonts w:ascii="Times New Roman" w:hAnsi="Times New Roman"/>
          <w:b/>
          <w:bCs/>
          <w:sz w:val="24"/>
          <w:szCs w:val="24"/>
        </w:rPr>
        <w:t>10.02.05 Обеспечение информационной безопасности автоматизированных систем</w:t>
      </w:r>
    </w:p>
    <w:p w:rsidR="00A0627F" w:rsidRPr="00695432" w:rsidRDefault="00A0627F" w:rsidP="00A0627F">
      <w:pPr>
        <w:spacing w:after="0" w:line="240" w:lineRule="auto"/>
        <w:ind w:firstLine="708"/>
        <w:jc w:val="both"/>
        <w:rPr>
          <w:rFonts w:ascii="Times New Roman" w:hAnsi="Times New Roman"/>
          <w:bCs/>
          <w:sz w:val="24"/>
          <w:szCs w:val="24"/>
        </w:rPr>
      </w:pPr>
      <w:r w:rsidRPr="00695432">
        <w:rPr>
          <w:rFonts w:ascii="Times New Roman" w:hAnsi="Times New Roman"/>
          <w:bCs/>
          <w:sz w:val="24"/>
          <w:szCs w:val="24"/>
        </w:rPr>
        <w:t xml:space="preserve">При анкетировании 75 % выпускников отметили, что считают полученную специальность востребованной на рынке труда. 75 % высказались, что обладают достаточным уровнем знаний и умений для трудоустройства по специальности и последующей </w:t>
      </w:r>
      <w:proofErr w:type="spellStart"/>
      <w:r w:rsidRPr="00695432">
        <w:rPr>
          <w:rFonts w:ascii="Times New Roman" w:hAnsi="Times New Roman"/>
          <w:bCs/>
          <w:sz w:val="24"/>
          <w:szCs w:val="24"/>
        </w:rPr>
        <w:t>работы.После</w:t>
      </w:r>
      <w:proofErr w:type="spellEnd"/>
      <w:r w:rsidRPr="00695432">
        <w:rPr>
          <w:rFonts w:ascii="Times New Roman" w:hAnsi="Times New Roman"/>
          <w:bCs/>
          <w:sz w:val="24"/>
          <w:szCs w:val="24"/>
        </w:rPr>
        <w:t xml:space="preserve"> окончания обучения планируют трудоустроиться на территории РФ все выпускники, кроме тех, кто проходит службу в Вооруженных силах </w:t>
      </w:r>
      <w:proofErr w:type="spellStart"/>
      <w:r w:rsidRPr="00695432">
        <w:rPr>
          <w:rFonts w:ascii="Times New Roman" w:hAnsi="Times New Roman"/>
          <w:bCs/>
          <w:sz w:val="24"/>
          <w:szCs w:val="24"/>
        </w:rPr>
        <w:t>РФ.Оценивая</w:t>
      </w:r>
      <w:proofErr w:type="spellEnd"/>
      <w:r w:rsidRPr="00695432">
        <w:rPr>
          <w:rFonts w:ascii="Times New Roman" w:hAnsi="Times New Roman"/>
          <w:bCs/>
          <w:sz w:val="24"/>
          <w:szCs w:val="24"/>
        </w:rPr>
        <w:t xml:space="preserve"> возможности своего трудоустройства по полученной в образовательной организации специальности, 70 % выпускников считают, что трудоустроятся самостоятельно. Все выпускники находятся в стадии трудоустройства. Не планируют продолжать обучение в высших учебных заведениях после окончания техникума. 75 % высказались, что государственная итоговая аттестация позволила оценить их профессиональные знания и </w:t>
      </w:r>
      <w:proofErr w:type="spellStart"/>
      <w:r w:rsidRPr="00695432">
        <w:rPr>
          <w:rFonts w:ascii="Times New Roman" w:hAnsi="Times New Roman"/>
          <w:bCs/>
          <w:sz w:val="24"/>
          <w:szCs w:val="24"/>
        </w:rPr>
        <w:t>умения.Планируют</w:t>
      </w:r>
      <w:proofErr w:type="spellEnd"/>
      <w:r w:rsidRPr="00695432">
        <w:rPr>
          <w:rFonts w:ascii="Times New Roman" w:hAnsi="Times New Roman"/>
          <w:bCs/>
          <w:sz w:val="24"/>
          <w:szCs w:val="24"/>
        </w:rPr>
        <w:t xml:space="preserve"> проходить службу в Вооруженных силах РФ после окончания техникума все </w:t>
      </w:r>
      <w:proofErr w:type="spellStart"/>
      <w:r w:rsidRPr="00695432">
        <w:rPr>
          <w:rFonts w:ascii="Times New Roman" w:hAnsi="Times New Roman"/>
          <w:bCs/>
          <w:sz w:val="24"/>
          <w:szCs w:val="24"/>
        </w:rPr>
        <w:t>юноши.Оценивая</w:t>
      </w:r>
      <w:proofErr w:type="spellEnd"/>
      <w:r w:rsidRPr="00695432">
        <w:rPr>
          <w:rFonts w:ascii="Times New Roman" w:hAnsi="Times New Roman"/>
          <w:bCs/>
          <w:sz w:val="24"/>
          <w:szCs w:val="24"/>
        </w:rPr>
        <w:t xml:space="preserve"> качество полученного образования, 85 % выпускников отметили, что полученные навыки и знания полностью устраивают.</w:t>
      </w:r>
    </w:p>
    <w:p w:rsidR="00B944C0" w:rsidRPr="00695432" w:rsidRDefault="00B944C0" w:rsidP="00B944C0">
      <w:pPr>
        <w:spacing w:after="0" w:line="240" w:lineRule="auto"/>
        <w:ind w:firstLine="708"/>
        <w:jc w:val="both"/>
        <w:rPr>
          <w:rFonts w:ascii="Times New Roman" w:hAnsi="Times New Roman"/>
          <w:bCs/>
          <w:sz w:val="24"/>
          <w:szCs w:val="24"/>
        </w:rPr>
      </w:pPr>
      <w:r w:rsidRPr="00695432">
        <w:rPr>
          <w:rFonts w:ascii="Times New Roman" w:hAnsi="Times New Roman"/>
          <w:bCs/>
          <w:sz w:val="24"/>
          <w:szCs w:val="24"/>
        </w:rPr>
        <w:t xml:space="preserve">При анкетировании представители работодателя оценили уровень результата подготовки, продемонстрированного выпускниками как </w:t>
      </w:r>
      <w:proofErr w:type="spellStart"/>
      <w:r w:rsidRPr="00695432">
        <w:rPr>
          <w:rFonts w:ascii="Times New Roman" w:hAnsi="Times New Roman"/>
          <w:bCs/>
          <w:sz w:val="24"/>
          <w:szCs w:val="24"/>
        </w:rPr>
        <w:t>хороший.В</w:t>
      </w:r>
      <w:proofErr w:type="spellEnd"/>
      <w:r w:rsidRPr="00695432">
        <w:rPr>
          <w:rFonts w:ascii="Times New Roman" w:hAnsi="Times New Roman"/>
          <w:bCs/>
          <w:sz w:val="24"/>
          <w:szCs w:val="24"/>
        </w:rPr>
        <w:t xml:space="preserve"> подготовке выпускников советуют улучшить практические </w:t>
      </w:r>
      <w:proofErr w:type="spellStart"/>
      <w:r w:rsidRPr="00695432">
        <w:rPr>
          <w:rFonts w:ascii="Times New Roman" w:hAnsi="Times New Roman"/>
          <w:bCs/>
          <w:sz w:val="24"/>
          <w:szCs w:val="24"/>
        </w:rPr>
        <w:t>умения.Выразили</w:t>
      </w:r>
      <w:proofErr w:type="spellEnd"/>
      <w:r w:rsidRPr="00695432">
        <w:rPr>
          <w:rFonts w:ascii="Times New Roman" w:hAnsi="Times New Roman"/>
          <w:bCs/>
          <w:sz w:val="24"/>
          <w:szCs w:val="24"/>
        </w:rPr>
        <w:t xml:space="preserve"> готовность помочь образовательным учреждениям в подготовке кадров: предоставить места студентам для дипломной практики. </w:t>
      </w:r>
    </w:p>
    <w:p w:rsidR="00B944C0" w:rsidRPr="00695432" w:rsidRDefault="00B944C0" w:rsidP="006B35E3">
      <w:pPr>
        <w:spacing w:after="0" w:line="240" w:lineRule="auto"/>
        <w:ind w:firstLine="708"/>
        <w:jc w:val="both"/>
        <w:rPr>
          <w:rFonts w:ascii="Times New Roman" w:hAnsi="Times New Roman"/>
          <w:bCs/>
          <w:sz w:val="24"/>
          <w:szCs w:val="24"/>
        </w:rPr>
      </w:pPr>
      <w:r w:rsidRPr="00695432">
        <w:rPr>
          <w:rFonts w:ascii="Times New Roman" w:hAnsi="Times New Roman"/>
          <w:bCs/>
          <w:sz w:val="24"/>
          <w:szCs w:val="24"/>
        </w:rPr>
        <w:t>Председатель государственной экзаменационной комиссии оценил уровень результата подготовки, продемонстрированного выпускниками как хороший; самостоятельность решения выпускниками профессиональных проблем (ситуаций) – 4 балла; умение выпускников применять теоретические знания в практической деятельности – 4 балла; готовность выпускников к профессиональной деятельности – 4 балла. В подготовке выпускников советуют улучшить практические умения.</w:t>
      </w:r>
    </w:p>
    <w:p w:rsidR="00A0627F" w:rsidRPr="00695432" w:rsidRDefault="00A0627F" w:rsidP="00A0627F">
      <w:pPr>
        <w:spacing w:after="0" w:line="240" w:lineRule="auto"/>
        <w:ind w:firstLine="708"/>
        <w:jc w:val="both"/>
        <w:rPr>
          <w:rFonts w:ascii="Times New Roman" w:hAnsi="Times New Roman"/>
          <w:b/>
          <w:bCs/>
          <w:sz w:val="24"/>
          <w:szCs w:val="24"/>
        </w:rPr>
      </w:pPr>
      <w:r w:rsidRPr="00695432">
        <w:rPr>
          <w:rFonts w:ascii="Times New Roman" w:hAnsi="Times New Roman"/>
          <w:b/>
          <w:bCs/>
          <w:sz w:val="24"/>
          <w:szCs w:val="24"/>
        </w:rPr>
        <w:t>23.02.01 Организация перевозок и управление на транспорте (по видам)</w:t>
      </w:r>
    </w:p>
    <w:p w:rsidR="00A0627F" w:rsidRPr="00695432" w:rsidRDefault="00A0627F" w:rsidP="00A0627F">
      <w:pPr>
        <w:spacing w:after="0" w:line="240" w:lineRule="auto"/>
        <w:ind w:firstLine="708"/>
        <w:jc w:val="both"/>
        <w:rPr>
          <w:rFonts w:ascii="Times New Roman" w:hAnsi="Times New Roman"/>
          <w:bCs/>
          <w:sz w:val="24"/>
          <w:szCs w:val="24"/>
        </w:rPr>
      </w:pPr>
      <w:r w:rsidRPr="00695432">
        <w:rPr>
          <w:rFonts w:ascii="Times New Roman" w:hAnsi="Times New Roman"/>
          <w:bCs/>
          <w:sz w:val="24"/>
          <w:szCs w:val="24"/>
        </w:rPr>
        <w:t xml:space="preserve">При анкетировании 83 % выпускников отметили, что считают полученную специальность востребованной на рынке труда. 88 % высказались, что обладают достаточным уровнем знаний и умений для трудоустройства по специальности и последующей </w:t>
      </w:r>
      <w:proofErr w:type="spellStart"/>
      <w:r w:rsidRPr="00695432">
        <w:rPr>
          <w:rFonts w:ascii="Times New Roman" w:hAnsi="Times New Roman"/>
          <w:bCs/>
          <w:sz w:val="24"/>
          <w:szCs w:val="24"/>
        </w:rPr>
        <w:t>работы.После</w:t>
      </w:r>
      <w:proofErr w:type="spellEnd"/>
      <w:r w:rsidRPr="00695432">
        <w:rPr>
          <w:rFonts w:ascii="Times New Roman" w:hAnsi="Times New Roman"/>
          <w:bCs/>
          <w:sz w:val="24"/>
          <w:szCs w:val="24"/>
        </w:rPr>
        <w:t xml:space="preserve"> окончания обучения планируют трудоустроиться на территории РФ все выпускники, кроме тех, кто проходит службу в Вооруженных силах </w:t>
      </w:r>
      <w:proofErr w:type="spellStart"/>
      <w:r w:rsidRPr="00695432">
        <w:rPr>
          <w:rFonts w:ascii="Times New Roman" w:hAnsi="Times New Roman"/>
          <w:bCs/>
          <w:sz w:val="24"/>
          <w:szCs w:val="24"/>
        </w:rPr>
        <w:t>РФ.Оценивая</w:t>
      </w:r>
      <w:proofErr w:type="spellEnd"/>
      <w:r w:rsidRPr="00695432">
        <w:rPr>
          <w:rFonts w:ascii="Times New Roman" w:hAnsi="Times New Roman"/>
          <w:bCs/>
          <w:sz w:val="24"/>
          <w:szCs w:val="24"/>
        </w:rPr>
        <w:t xml:space="preserve"> возможности своего трудоустройства по полученной в образовательной организации специальности, 88 % выпускников считают, что трудоустроятся самостоятельно. Выпускники находятся в стадии трудоустройства. Трудоустроены по специальности в настоящее время 30 % выпускников в следующих организациях: Филиал ОАО «РЖД» Центральная дирекция управления движением Нижнетагильский центр организации работы железнодорожных станций; АО «Федеральная пассажирская компания»; АО «НПК «УВЗ»; ООО «СТМ-Сервис»; АО «ЕВРАЗ НТМК». 10 % планируют продолжать обучение в высших учебных заведениях после окончания техникума.77 % высказались, что государственная итоговая аттестация позволила оценить </w:t>
      </w:r>
      <w:r w:rsidRPr="00695432">
        <w:rPr>
          <w:rFonts w:ascii="Times New Roman" w:hAnsi="Times New Roman"/>
          <w:bCs/>
          <w:sz w:val="24"/>
          <w:szCs w:val="24"/>
        </w:rPr>
        <w:lastRenderedPageBreak/>
        <w:t xml:space="preserve">их профессиональные знания и </w:t>
      </w:r>
      <w:proofErr w:type="spellStart"/>
      <w:r w:rsidRPr="00695432">
        <w:rPr>
          <w:rFonts w:ascii="Times New Roman" w:hAnsi="Times New Roman"/>
          <w:bCs/>
          <w:sz w:val="24"/>
          <w:szCs w:val="24"/>
        </w:rPr>
        <w:t>умения.Планируют</w:t>
      </w:r>
      <w:proofErr w:type="spellEnd"/>
      <w:r w:rsidRPr="00695432">
        <w:rPr>
          <w:rFonts w:ascii="Times New Roman" w:hAnsi="Times New Roman"/>
          <w:bCs/>
          <w:sz w:val="24"/>
          <w:szCs w:val="24"/>
        </w:rPr>
        <w:t xml:space="preserve"> проходить службу в Вооруженных силах РФ после окончания техникума все юноши, кроме тех, кто уже отслужил. Оценивая качество полученного образования, 88 % выпускников отметили, что полученные навыки и знания полностью устраивают.</w:t>
      </w:r>
    </w:p>
    <w:p w:rsidR="00B944C0" w:rsidRPr="00695432" w:rsidRDefault="00B944C0" w:rsidP="00B944C0">
      <w:pPr>
        <w:spacing w:after="0" w:line="240" w:lineRule="auto"/>
        <w:ind w:firstLine="708"/>
        <w:jc w:val="both"/>
        <w:rPr>
          <w:rFonts w:ascii="Times New Roman" w:hAnsi="Times New Roman"/>
          <w:bCs/>
          <w:sz w:val="24"/>
          <w:szCs w:val="24"/>
        </w:rPr>
      </w:pPr>
      <w:r w:rsidRPr="00695432">
        <w:rPr>
          <w:rFonts w:ascii="Times New Roman" w:hAnsi="Times New Roman"/>
          <w:bCs/>
          <w:sz w:val="24"/>
          <w:szCs w:val="24"/>
        </w:rPr>
        <w:t xml:space="preserve">При анкетировании представители работодателя оценили уровень результата подготовки, продемонстрированного выпускниками как </w:t>
      </w:r>
      <w:proofErr w:type="spellStart"/>
      <w:r w:rsidRPr="00695432">
        <w:rPr>
          <w:rFonts w:ascii="Times New Roman" w:hAnsi="Times New Roman"/>
          <w:bCs/>
          <w:sz w:val="24"/>
          <w:szCs w:val="24"/>
        </w:rPr>
        <w:t>отличный.В</w:t>
      </w:r>
      <w:proofErr w:type="spellEnd"/>
      <w:r w:rsidRPr="00695432">
        <w:rPr>
          <w:rFonts w:ascii="Times New Roman" w:hAnsi="Times New Roman"/>
          <w:bCs/>
          <w:sz w:val="24"/>
          <w:szCs w:val="24"/>
        </w:rPr>
        <w:t xml:space="preserve"> подготовке выпускников высказались, что уровень подготовки устраивает</w:t>
      </w:r>
      <w:r w:rsidR="006B35E3">
        <w:rPr>
          <w:rFonts w:ascii="Times New Roman" w:hAnsi="Times New Roman"/>
          <w:bCs/>
          <w:sz w:val="24"/>
          <w:szCs w:val="24"/>
        </w:rPr>
        <w:t xml:space="preserve">. </w:t>
      </w:r>
      <w:r w:rsidRPr="00695432">
        <w:rPr>
          <w:rFonts w:ascii="Times New Roman" w:hAnsi="Times New Roman"/>
          <w:bCs/>
          <w:sz w:val="24"/>
          <w:szCs w:val="24"/>
        </w:rPr>
        <w:t>Выразили готовность помочь образовательным учреждениям в подготовке кадров: предоставлять консультации специалистов, проводить обучение.</w:t>
      </w:r>
    </w:p>
    <w:p w:rsidR="00B944C0" w:rsidRPr="00695432" w:rsidRDefault="00B944C0" w:rsidP="006B35E3">
      <w:pPr>
        <w:spacing w:after="0" w:line="240" w:lineRule="auto"/>
        <w:ind w:firstLine="708"/>
        <w:jc w:val="both"/>
        <w:rPr>
          <w:rFonts w:ascii="Times New Roman" w:hAnsi="Times New Roman"/>
          <w:bCs/>
          <w:sz w:val="24"/>
          <w:szCs w:val="24"/>
        </w:rPr>
      </w:pPr>
      <w:r w:rsidRPr="00695432">
        <w:rPr>
          <w:rFonts w:ascii="Times New Roman" w:hAnsi="Times New Roman"/>
          <w:bCs/>
          <w:sz w:val="24"/>
          <w:szCs w:val="24"/>
        </w:rPr>
        <w:t xml:space="preserve">Председатель государственной экзаменационной комиссии оценил уровень результата подготовки, продемонстрированного выпускниками как отличный; самостоятельность решения выпускниками профессиональных проблем (ситуаций) – 5 баллов; умение выпускников применять теоретические знания в практической деятельности – 5 баллов; готовность выпускников к профессиональной деятельности – 4 </w:t>
      </w:r>
      <w:proofErr w:type="spellStart"/>
      <w:r w:rsidRPr="00695432">
        <w:rPr>
          <w:rFonts w:ascii="Times New Roman" w:hAnsi="Times New Roman"/>
          <w:bCs/>
          <w:sz w:val="24"/>
          <w:szCs w:val="24"/>
        </w:rPr>
        <w:t>балла.В</w:t>
      </w:r>
      <w:proofErr w:type="spellEnd"/>
      <w:r w:rsidRPr="00695432">
        <w:rPr>
          <w:rFonts w:ascii="Times New Roman" w:hAnsi="Times New Roman"/>
          <w:bCs/>
          <w:sz w:val="24"/>
          <w:szCs w:val="24"/>
        </w:rPr>
        <w:t xml:space="preserve"> подготовке выпускников высказались, что уровень подготовки устраивает.</w:t>
      </w:r>
    </w:p>
    <w:p w:rsidR="00B944C0" w:rsidRPr="00695432" w:rsidRDefault="00B944C0" w:rsidP="00B944C0">
      <w:pPr>
        <w:spacing w:after="0" w:line="240" w:lineRule="auto"/>
        <w:ind w:firstLine="708"/>
        <w:jc w:val="both"/>
        <w:rPr>
          <w:rFonts w:ascii="Times New Roman" w:hAnsi="Times New Roman"/>
          <w:b/>
          <w:bCs/>
          <w:sz w:val="24"/>
          <w:szCs w:val="24"/>
        </w:rPr>
      </w:pPr>
      <w:r w:rsidRPr="00695432">
        <w:rPr>
          <w:rFonts w:ascii="Times New Roman" w:hAnsi="Times New Roman"/>
          <w:b/>
          <w:bCs/>
          <w:sz w:val="24"/>
          <w:szCs w:val="24"/>
        </w:rPr>
        <w:t>23.02.05 Эксплуатация транспортного электрооборудования и автоматики (по видам транспорта, за исключением водного)</w:t>
      </w:r>
    </w:p>
    <w:p w:rsidR="00B944C0" w:rsidRPr="00695432" w:rsidRDefault="00B944C0" w:rsidP="00B944C0">
      <w:pPr>
        <w:spacing w:after="0" w:line="240" w:lineRule="auto"/>
        <w:ind w:firstLine="708"/>
        <w:jc w:val="both"/>
        <w:rPr>
          <w:rFonts w:ascii="Times New Roman" w:hAnsi="Times New Roman"/>
          <w:bCs/>
          <w:sz w:val="24"/>
          <w:szCs w:val="24"/>
        </w:rPr>
      </w:pPr>
      <w:r w:rsidRPr="00695432">
        <w:rPr>
          <w:rFonts w:ascii="Times New Roman" w:hAnsi="Times New Roman"/>
          <w:bCs/>
          <w:sz w:val="24"/>
          <w:szCs w:val="24"/>
        </w:rPr>
        <w:t xml:space="preserve">При анкетировании 90 % выпускников отметили, что считают полученную специальность востребованной на рынке труда. 85 % высказались, что обладают достаточным уровнем знаний и умений для трудоустройства по специальности и последующей </w:t>
      </w:r>
      <w:proofErr w:type="spellStart"/>
      <w:r w:rsidRPr="00695432">
        <w:rPr>
          <w:rFonts w:ascii="Times New Roman" w:hAnsi="Times New Roman"/>
          <w:bCs/>
          <w:sz w:val="24"/>
          <w:szCs w:val="24"/>
        </w:rPr>
        <w:t>работы.После</w:t>
      </w:r>
      <w:proofErr w:type="spellEnd"/>
      <w:r w:rsidRPr="00695432">
        <w:rPr>
          <w:rFonts w:ascii="Times New Roman" w:hAnsi="Times New Roman"/>
          <w:bCs/>
          <w:sz w:val="24"/>
          <w:szCs w:val="24"/>
        </w:rPr>
        <w:t xml:space="preserve"> окончания обучения планируют трудоустроиться на территории </w:t>
      </w:r>
      <w:proofErr w:type="spellStart"/>
      <w:r w:rsidRPr="00695432">
        <w:rPr>
          <w:rFonts w:ascii="Times New Roman" w:hAnsi="Times New Roman"/>
          <w:bCs/>
          <w:sz w:val="24"/>
          <w:szCs w:val="24"/>
        </w:rPr>
        <w:t>РФвсевыпускники.Оценивая</w:t>
      </w:r>
      <w:proofErr w:type="spellEnd"/>
      <w:r w:rsidRPr="00695432">
        <w:rPr>
          <w:rFonts w:ascii="Times New Roman" w:hAnsi="Times New Roman"/>
          <w:bCs/>
          <w:sz w:val="24"/>
          <w:szCs w:val="24"/>
        </w:rPr>
        <w:t xml:space="preserve"> возможности своего трудоустройства по полученной в образовательной организации специальности, 90 % выпускников считают, что трудоустроятся </w:t>
      </w:r>
      <w:proofErr w:type="spellStart"/>
      <w:r w:rsidRPr="00695432">
        <w:rPr>
          <w:rFonts w:ascii="Times New Roman" w:hAnsi="Times New Roman"/>
          <w:bCs/>
          <w:sz w:val="24"/>
          <w:szCs w:val="24"/>
        </w:rPr>
        <w:t>самостоятельно.Трудоустроены</w:t>
      </w:r>
      <w:proofErr w:type="spellEnd"/>
      <w:r w:rsidRPr="00695432">
        <w:rPr>
          <w:rFonts w:ascii="Times New Roman" w:hAnsi="Times New Roman"/>
          <w:bCs/>
          <w:sz w:val="24"/>
          <w:szCs w:val="24"/>
        </w:rPr>
        <w:t xml:space="preserve"> по специальности в настоящее время 85 % в следующих организациях: подразделения филиала ОАО «РЖД»; АО «Научно–производственная корпорация «Уралвагонзавод» имени Ф.Э. Дзержинского»; АО «ЕВРАЗ НТМК». Не планируют продолжать обучение в высших учебных заведениях после окончания техникума. 75 % высказались, что государственная итоговая аттестация позволила оценить их профессиональные знания и умения. Не планируют проходить службу в Вооруженных силах РФ после окончания техникума все юноши, так как уже </w:t>
      </w:r>
      <w:proofErr w:type="spellStart"/>
      <w:r w:rsidRPr="00695432">
        <w:rPr>
          <w:rFonts w:ascii="Times New Roman" w:hAnsi="Times New Roman"/>
          <w:bCs/>
          <w:sz w:val="24"/>
          <w:szCs w:val="24"/>
        </w:rPr>
        <w:t>отслужили.Оценивая</w:t>
      </w:r>
      <w:proofErr w:type="spellEnd"/>
      <w:r w:rsidRPr="00695432">
        <w:rPr>
          <w:rFonts w:ascii="Times New Roman" w:hAnsi="Times New Roman"/>
          <w:bCs/>
          <w:sz w:val="24"/>
          <w:szCs w:val="24"/>
        </w:rPr>
        <w:t xml:space="preserve"> качество полученного образования 90 % выпускников отметили, что полученные навыки и знания полностью устраивают.</w:t>
      </w:r>
    </w:p>
    <w:p w:rsidR="00B944C0" w:rsidRPr="00695432" w:rsidRDefault="00B944C0" w:rsidP="00B944C0">
      <w:pPr>
        <w:spacing w:after="0" w:line="240" w:lineRule="auto"/>
        <w:ind w:firstLine="708"/>
        <w:jc w:val="both"/>
        <w:rPr>
          <w:rFonts w:ascii="Times New Roman" w:hAnsi="Times New Roman"/>
          <w:bCs/>
          <w:sz w:val="24"/>
          <w:szCs w:val="24"/>
        </w:rPr>
      </w:pPr>
      <w:r w:rsidRPr="00695432">
        <w:rPr>
          <w:rFonts w:ascii="Times New Roman" w:hAnsi="Times New Roman"/>
          <w:bCs/>
          <w:sz w:val="24"/>
          <w:szCs w:val="24"/>
        </w:rPr>
        <w:t xml:space="preserve">При анкетировании представители работодателя оценили уровень результата подготовки, продемонстрированного выпускниками как </w:t>
      </w:r>
      <w:proofErr w:type="spellStart"/>
      <w:r w:rsidRPr="00695432">
        <w:rPr>
          <w:rFonts w:ascii="Times New Roman" w:hAnsi="Times New Roman"/>
          <w:bCs/>
          <w:sz w:val="24"/>
          <w:szCs w:val="24"/>
        </w:rPr>
        <w:t>хороший.В</w:t>
      </w:r>
      <w:proofErr w:type="spellEnd"/>
      <w:r w:rsidRPr="00695432">
        <w:rPr>
          <w:rFonts w:ascii="Times New Roman" w:hAnsi="Times New Roman"/>
          <w:bCs/>
          <w:sz w:val="24"/>
          <w:szCs w:val="24"/>
        </w:rPr>
        <w:t xml:space="preserve"> подготовке выпускников советуют улучшить практические </w:t>
      </w:r>
      <w:proofErr w:type="spellStart"/>
      <w:r w:rsidRPr="00695432">
        <w:rPr>
          <w:rFonts w:ascii="Times New Roman" w:hAnsi="Times New Roman"/>
          <w:bCs/>
          <w:sz w:val="24"/>
          <w:szCs w:val="24"/>
        </w:rPr>
        <w:t>умения.Выразили</w:t>
      </w:r>
      <w:proofErr w:type="spellEnd"/>
      <w:r w:rsidRPr="00695432">
        <w:rPr>
          <w:rFonts w:ascii="Times New Roman" w:hAnsi="Times New Roman"/>
          <w:bCs/>
          <w:sz w:val="24"/>
          <w:szCs w:val="24"/>
        </w:rPr>
        <w:t xml:space="preserve"> готовность помочь образовательным учреждениям в подготовке кадров: представить места студентам для дипломной практики.</w:t>
      </w:r>
    </w:p>
    <w:p w:rsidR="00B944C0" w:rsidRPr="00695432" w:rsidRDefault="00B944C0" w:rsidP="006B35E3">
      <w:pPr>
        <w:spacing w:after="0" w:line="240" w:lineRule="auto"/>
        <w:ind w:firstLine="708"/>
        <w:jc w:val="both"/>
        <w:rPr>
          <w:rFonts w:ascii="Times New Roman" w:hAnsi="Times New Roman"/>
          <w:bCs/>
          <w:sz w:val="24"/>
          <w:szCs w:val="24"/>
        </w:rPr>
      </w:pPr>
      <w:r w:rsidRPr="00695432">
        <w:rPr>
          <w:rFonts w:ascii="Times New Roman" w:hAnsi="Times New Roman"/>
          <w:bCs/>
          <w:sz w:val="24"/>
          <w:szCs w:val="24"/>
        </w:rPr>
        <w:t>Председатель государственной экзаменационной комиссии оценил уровень результата подготовки, продемонстрированного выпускниками как хороший; самостоятельность решения выпускниками профессиональных проблем (ситуаций) – 4 балла; умение выпускников применять теоретические знания в практической деятельности – 4 балла; готовность выпускников к профессиональной деятельности – 4 балла. В подготовке выпускников советуют улучшить практические умения.</w:t>
      </w:r>
    </w:p>
    <w:p w:rsidR="00A0627F" w:rsidRPr="00695432" w:rsidRDefault="00A0627F" w:rsidP="00A0627F">
      <w:pPr>
        <w:spacing w:after="0" w:line="240" w:lineRule="auto"/>
        <w:ind w:firstLine="708"/>
        <w:jc w:val="both"/>
        <w:rPr>
          <w:rFonts w:ascii="Times New Roman" w:hAnsi="Times New Roman"/>
          <w:b/>
          <w:bCs/>
          <w:sz w:val="24"/>
          <w:szCs w:val="24"/>
        </w:rPr>
      </w:pPr>
      <w:r w:rsidRPr="00695432">
        <w:rPr>
          <w:rFonts w:ascii="Times New Roman" w:hAnsi="Times New Roman"/>
          <w:b/>
          <w:bCs/>
          <w:sz w:val="24"/>
          <w:szCs w:val="24"/>
        </w:rPr>
        <w:t>23.02.06 Техническая эксплуатация подвижного состава железных дорог</w:t>
      </w:r>
    </w:p>
    <w:p w:rsidR="00A0627F" w:rsidRPr="00695432" w:rsidRDefault="00A0627F" w:rsidP="00A0627F">
      <w:pPr>
        <w:spacing w:after="0" w:line="240" w:lineRule="auto"/>
        <w:ind w:firstLine="708"/>
        <w:jc w:val="both"/>
        <w:rPr>
          <w:rFonts w:ascii="Times New Roman" w:hAnsi="Times New Roman"/>
          <w:bCs/>
          <w:sz w:val="24"/>
          <w:szCs w:val="24"/>
        </w:rPr>
      </w:pPr>
      <w:r w:rsidRPr="00695432">
        <w:rPr>
          <w:rFonts w:ascii="Times New Roman" w:hAnsi="Times New Roman"/>
          <w:bCs/>
          <w:sz w:val="24"/>
          <w:szCs w:val="24"/>
        </w:rPr>
        <w:t xml:space="preserve">При анкетировании 74 % выпускников отметили, что считают полученную специальность востребованной на рынке труда. 77 % высказались, что обладают достаточным уровнем знаний и умений для трудоустройства по специальности и последующей </w:t>
      </w:r>
      <w:proofErr w:type="spellStart"/>
      <w:r w:rsidRPr="00695432">
        <w:rPr>
          <w:rFonts w:ascii="Times New Roman" w:hAnsi="Times New Roman"/>
          <w:bCs/>
          <w:sz w:val="24"/>
          <w:szCs w:val="24"/>
        </w:rPr>
        <w:t>работы.После</w:t>
      </w:r>
      <w:proofErr w:type="spellEnd"/>
      <w:r w:rsidRPr="00695432">
        <w:rPr>
          <w:rFonts w:ascii="Times New Roman" w:hAnsi="Times New Roman"/>
          <w:bCs/>
          <w:sz w:val="24"/>
          <w:szCs w:val="24"/>
        </w:rPr>
        <w:t xml:space="preserve"> окончания обучения планируют трудоустроиться на территории РФ все выпускники, кроме тех, кто проходит службу в Вооруженных силах </w:t>
      </w:r>
      <w:proofErr w:type="spellStart"/>
      <w:r w:rsidRPr="00695432">
        <w:rPr>
          <w:rFonts w:ascii="Times New Roman" w:hAnsi="Times New Roman"/>
          <w:bCs/>
          <w:sz w:val="24"/>
          <w:szCs w:val="24"/>
        </w:rPr>
        <w:t>РФ.Оценивая</w:t>
      </w:r>
      <w:proofErr w:type="spellEnd"/>
      <w:r w:rsidRPr="00695432">
        <w:rPr>
          <w:rFonts w:ascii="Times New Roman" w:hAnsi="Times New Roman"/>
          <w:bCs/>
          <w:sz w:val="24"/>
          <w:szCs w:val="24"/>
        </w:rPr>
        <w:t xml:space="preserve"> возможности своего трудоустройства по полученной в образовательной организации специальности, 86 % выпускников считают, что трудоустроятся самостоятельно. Все выпускники находятся в стадии трудоустройства. Не планируют </w:t>
      </w:r>
      <w:r w:rsidRPr="00695432">
        <w:rPr>
          <w:rFonts w:ascii="Times New Roman" w:hAnsi="Times New Roman"/>
          <w:bCs/>
          <w:sz w:val="24"/>
          <w:szCs w:val="24"/>
        </w:rPr>
        <w:lastRenderedPageBreak/>
        <w:t xml:space="preserve">продолжать обучение в высших учебных заведениях после окончания техникума. 77 % высказались, что государственная итоговая аттестация позволила оценить их профессиональные знания и </w:t>
      </w:r>
      <w:proofErr w:type="spellStart"/>
      <w:r w:rsidRPr="00695432">
        <w:rPr>
          <w:rFonts w:ascii="Times New Roman" w:hAnsi="Times New Roman"/>
          <w:bCs/>
          <w:sz w:val="24"/>
          <w:szCs w:val="24"/>
        </w:rPr>
        <w:t>умения.Планируют</w:t>
      </w:r>
      <w:proofErr w:type="spellEnd"/>
      <w:r w:rsidRPr="00695432">
        <w:rPr>
          <w:rFonts w:ascii="Times New Roman" w:hAnsi="Times New Roman"/>
          <w:bCs/>
          <w:sz w:val="24"/>
          <w:szCs w:val="24"/>
        </w:rPr>
        <w:t xml:space="preserve"> проходить службу в Вооруженных силах РФ после окончания техникума все </w:t>
      </w:r>
      <w:proofErr w:type="spellStart"/>
      <w:r w:rsidRPr="00695432">
        <w:rPr>
          <w:rFonts w:ascii="Times New Roman" w:hAnsi="Times New Roman"/>
          <w:bCs/>
          <w:sz w:val="24"/>
          <w:szCs w:val="24"/>
        </w:rPr>
        <w:t>юноши.Оценивая</w:t>
      </w:r>
      <w:proofErr w:type="spellEnd"/>
      <w:r w:rsidRPr="00695432">
        <w:rPr>
          <w:rFonts w:ascii="Times New Roman" w:hAnsi="Times New Roman"/>
          <w:bCs/>
          <w:sz w:val="24"/>
          <w:szCs w:val="24"/>
        </w:rPr>
        <w:t xml:space="preserve"> качество полученного образования 74 % выпускников отметили, что полученные навыки и знания полностью устраивают.</w:t>
      </w:r>
    </w:p>
    <w:p w:rsidR="00DB2E1B" w:rsidRPr="00695432" w:rsidRDefault="00DB2E1B" w:rsidP="00DB2E1B">
      <w:pPr>
        <w:spacing w:after="0" w:line="240" w:lineRule="auto"/>
        <w:ind w:firstLine="708"/>
        <w:jc w:val="both"/>
        <w:rPr>
          <w:rFonts w:ascii="Times New Roman" w:hAnsi="Times New Roman"/>
          <w:bCs/>
          <w:sz w:val="24"/>
          <w:szCs w:val="24"/>
        </w:rPr>
      </w:pPr>
      <w:r w:rsidRPr="00695432">
        <w:rPr>
          <w:rFonts w:ascii="Times New Roman" w:hAnsi="Times New Roman"/>
          <w:bCs/>
          <w:sz w:val="24"/>
          <w:szCs w:val="24"/>
        </w:rPr>
        <w:t xml:space="preserve">При анкетировании представители работодателя оценили уровень результата подготовки, продемонстрированного выпускниками как  </w:t>
      </w:r>
      <w:proofErr w:type="spellStart"/>
      <w:r w:rsidRPr="00695432">
        <w:rPr>
          <w:rFonts w:ascii="Times New Roman" w:hAnsi="Times New Roman"/>
          <w:bCs/>
          <w:sz w:val="24"/>
          <w:szCs w:val="24"/>
        </w:rPr>
        <w:t>отличный.В</w:t>
      </w:r>
      <w:proofErr w:type="spellEnd"/>
      <w:r w:rsidRPr="00695432">
        <w:rPr>
          <w:rFonts w:ascii="Times New Roman" w:hAnsi="Times New Roman"/>
          <w:bCs/>
          <w:sz w:val="24"/>
          <w:szCs w:val="24"/>
        </w:rPr>
        <w:t xml:space="preserve"> подготовке выпускников высказались, что уровень подготовки </w:t>
      </w:r>
      <w:proofErr w:type="spellStart"/>
      <w:r w:rsidRPr="00695432">
        <w:rPr>
          <w:rFonts w:ascii="Times New Roman" w:hAnsi="Times New Roman"/>
          <w:bCs/>
          <w:sz w:val="24"/>
          <w:szCs w:val="24"/>
        </w:rPr>
        <w:t>устраивает.Выразили</w:t>
      </w:r>
      <w:proofErr w:type="spellEnd"/>
      <w:r w:rsidRPr="00695432">
        <w:rPr>
          <w:rFonts w:ascii="Times New Roman" w:hAnsi="Times New Roman"/>
          <w:bCs/>
          <w:sz w:val="24"/>
          <w:szCs w:val="24"/>
        </w:rPr>
        <w:t xml:space="preserve"> готовность помочь образовательным учреждениям в подготовке кадров: предоставлять консультации специалистов, проводить обучение.</w:t>
      </w:r>
    </w:p>
    <w:p w:rsidR="00DB2E1B" w:rsidRPr="00695432" w:rsidRDefault="00DB2E1B" w:rsidP="006B35E3">
      <w:pPr>
        <w:spacing w:after="0" w:line="240" w:lineRule="auto"/>
        <w:ind w:firstLine="708"/>
        <w:jc w:val="both"/>
        <w:rPr>
          <w:rFonts w:ascii="Times New Roman" w:hAnsi="Times New Roman"/>
          <w:bCs/>
          <w:sz w:val="24"/>
          <w:szCs w:val="24"/>
        </w:rPr>
      </w:pPr>
      <w:r w:rsidRPr="00695432">
        <w:rPr>
          <w:rFonts w:ascii="Times New Roman" w:hAnsi="Times New Roman"/>
          <w:bCs/>
          <w:sz w:val="24"/>
          <w:szCs w:val="24"/>
        </w:rPr>
        <w:t xml:space="preserve">Председатель государственной экзаменационной комиссии оценил уровень результата подготовки, продемонстрированного выпускниками как отличный; самостоятельность решения выпускниками профессиональных проблем (ситуаций) – 4 балла; умение выпускников применять теоретические знания в практической деятельности – 5 баллов; готовность выпускников к профессиональной деятельности – 5 </w:t>
      </w:r>
      <w:proofErr w:type="spellStart"/>
      <w:r w:rsidRPr="00695432">
        <w:rPr>
          <w:rFonts w:ascii="Times New Roman" w:hAnsi="Times New Roman"/>
          <w:bCs/>
          <w:sz w:val="24"/>
          <w:szCs w:val="24"/>
        </w:rPr>
        <w:t>баллов.В</w:t>
      </w:r>
      <w:proofErr w:type="spellEnd"/>
      <w:r w:rsidRPr="00695432">
        <w:rPr>
          <w:rFonts w:ascii="Times New Roman" w:hAnsi="Times New Roman"/>
          <w:bCs/>
          <w:sz w:val="24"/>
          <w:szCs w:val="24"/>
        </w:rPr>
        <w:t xml:space="preserve"> подготовке выпускников высказались, что уровень подготовки устраивает.</w:t>
      </w:r>
    </w:p>
    <w:p w:rsidR="00A0627F" w:rsidRPr="00695432" w:rsidRDefault="00A0627F" w:rsidP="00A0627F">
      <w:pPr>
        <w:spacing w:after="0" w:line="240" w:lineRule="auto"/>
        <w:ind w:firstLine="708"/>
        <w:jc w:val="both"/>
        <w:rPr>
          <w:rFonts w:ascii="Times New Roman" w:hAnsi="Times New Roman"/>
          <w:b/>
          <w:bCs/>
          <w:sz w:val="24"/>
          <w:szCs w:val="24"/>
        </w:rPr>
      </w:pPr>
      <w:r w:rsidRPr="00695432">
        <w:rPr>
          <w:rFonts w:ascii="Times New Roman" w:hAnsi="Times New Roman"/>
          <w:b/>
          <w:bCs/>
          <w:sz w:val="24"/>
          <w:szCs w:val="24"/>
        </w:rPr>
        <w:t>23.02.07 Техническое обслуживание и ремонт двигателей, систем и агрегатов автомобилей</w:t>
      </w:r>
    </w:p>
    <w:p w:rsidR="00A0627F" w:rsidRPr="00695432" w:rsidRDefault="00A0627F" w:rsidP="00A0627F">
      <w:pPr>
        <w:spacing w:after="0" w:line="240" w:lineRule="auto"/>
        <w:ind w:firstLine="708"/>
        <w:jc w:val="both"/>
        <w:rPr>
          <w:rFonts w:ascii="Times New Roman" w:hAnsi="Times New Roman"/>
          <w:bCs/>
          <w:sz w:val="24"/>
          <w:szCs w:val="24"/>
        </w:rPr>
      </w:pPr>
      <w:r w:rsidRPr="00695432">
        <w:rPr>
          <w:rFonts w:ascii="Times New Roman" w:hAnsi="Times New Roman"/>
          <w:bCs/>
          <w:sz w:val="24"/>
          <w:szCs w:val="24"/>
        </w:rPr>
        <w:t xml:space="preserve">При анкетировании 83 % выпускников отметили, что считают полученную специальность востребованной на рынке труда. 88 % высказались, что обладают достаточным уровнем знаний и умений для трудоустройства по специальности и последующей </w:t>
      </w:r>
      <w:proofErr w:type="spellStart"/>
      <w:r w:rsidRPr="00695432">
        <w:rPr>
          <w:rFonts w:ascii="Times New Roman" w:hAnsi="Times New Roman"/>
          <w:bCs/>
          <w:sz w:val="24"/>
          <w:szCs w:val="24"/>
        </w:rPr>
        <w:t>работы.После</w:t>
      </w:r>
      <w:proofErr w:type="spellEnd"/>
      <w:r w:rsidRPr="00695432">
        <w:rPr>
          <w:rFonts w:ascii="Times New Roman" w:hAnsi="Times New Roman"/>
          <w:bCs/>
          <w:sz w:val="24"/>
          <w:szCs w:val="24"/>
        </w:rPr>
        <w:t xml:space="preserve"> окончания обучения планируют трудоустроиться на территории РФ все выпускники, кроме тех, кто проходит службу в Вооруженных силах </w:t>
      </w:r>
      <w:proofErr w:type="spellStart"/>
      <w:r w:rsidRPr="00695432">
        <w:rPr>
          <w:rFonts w:ascii="Times New Roman" w:hAnsi="Times New Roman"/>
          <w:bCs/>
          <w:sz w:val="24"/>
          <w:szCs w:val="24"/>
        </w:rPr>
        <w:t>РФ.Оценивая</w:t>
      </w:r>
      <w:proofErr w:type="spellEnd"/>
      <w:r w:rsidRPr="00695432">
        <w:rPr>
          <w:rFonts w:ascii="Times New Roman" w:hAnsi="Times New Roman"/>
          <w:bCs/>
          <w:sz w:val="24"/>
          <w:szCs w:val="24"/>
        </w:rPr>
        <w:t xml:space="preserve"> возможности своего трудоустройства по полученной в образовательной организации специальности, 77 % выпускников считают, что трудоустроятся самостоятельно. Все выпускники находятся в стадии трудоустройства. Не планируют продолжать обучение в высших учебных заведениях после окончания техникума.83 % высказались, что государственная итоговая аттестация позволила оценить их профессиональные знания и </w:t>
      </w:r>
      <w:proofErr w:type="spellStart"/>
      <w:r w:rsidRPr="00695432">
        <w:rPr>
          <w:rFonts w:ascii="Times New Roman" w:hAnsi="Times New Roman"/>
          <w:bCs/>
          <w:sz w:val="24"/>
          <w:szCs w:val="24"/>
        </w:rPr>
        <w:t>умения.Планируют</w:t>
      </w:r>
      <w:proofErr w:type="spellEnd"/>
      <w:r w:rsidRPr="00695432">
        <w:rPr>
          <w:rFonts w:ascii="Times New Roman" w:hAnsi="Times New Roman"/>
          <w:bCs/>
          <w:sz w:val="24"/>
          <w:szCs w:val="24"/>
        </w:rPr>
        <w:t xml:space="preserve"> проходить службу в Вооруженных силах РФ после окончания техникума все </w:t>
      </w:r>
      <w:proofErr w:type="spellStart"/>
      <w:r w:rsidRPr="00695432">
        <w:rPr>
          <w:rFonts w:ascii="Times New Roman" w:hAnsi="Times New Roman"/>
          <w:bCs/>
          <w:sz w:val="24"/>
          <w:szCs w:val="24"/>
        </w:rPr>
        <w:t>юноши.Оценивая</w:t>
      </w:r>
      <w:proofErr w:type="spellEnd"/>
      <w:r w:rsidRPr="00695432">
        <w:rPr>
          <w:rFonts w:ascii="Times New Roman" w:hAnsi="Times New Roman"/>
          <w:bCs/>
          <w:sz w:val="24"/>
          <w:szCs w:val="24"/>
        </w:rPr>
        <w:t xml:space="preserve"> качество полученного образования 77 % выпускников отметили, что полученные навыки и знания полностью устраивают.</w:t>
      </w:r>
    </w:p>
    <w:p w:rsidR="00DB2E1B" w:rsidRPr="00695432" w:rsidRDefault="00DB2E1B" w:rsidP="00DB2E1B">
      <w:pPr>
        <w:spacing w:after="0" w:line="240" w:lineRule="auto"/>
        <w:ind w:firstLine="708"/>
        <w:jc w:val="both"/>
        <w:rPr>
          <w:rFonts w:ascii="Times New Roman" w:hAnsi="Times New Roman"/>
          <w:bCs/>
          <w:sz w:val="24"/>
          <w:szCs w:val="24"/>
        </w:rPr>
      </w:pPr>
      <w:r w:rsidRPr="00695432">
        <w:rPr>
          <w:rFonts w:ascii="Times New Roman" w:hAnsi="Times New Roman"/>
          <w:bCs/>
          <w:sz w:val="24"/>
          <w:szCs w:val="24"/>
        </w:rPr>
        <w:t xml:space="preserve">При анкетировании представители работодателя оценили уровень результата подготовки, продемонстрированного выпускниками как </w:t>
      </w:r>
      <w:proofErr w:type="spellStart"/>
      <w:r w:rsidRPr="00695432">
        <w:rPr>
          <w:rFonts w:ascii="Times New Roman" w:hAnsi="Times New Roman"/>
          <w:bCs/>
          <w:sz w:val="24"/>
          <w:szCs w:val="24"/>
        </w:rPr>
        <w:t>хороший.В</w:t>
      </w:r>
      <w:proofErr w:type="spellEnd"/>
      <w:r w:rsidRPr="00695432">
        <w:rPr>
          <w:rFonts w:ascii="Times New Roman" w:hAnsi="Times New Roman"/>
          <w:bCs/>
          <w:sz w:val="24"/>
          <w:szCs w:val="24"/>
        </w:rPr>
        <w:t xml:space="preserve"> подготовке выпускников советуют улучшить практические </w:t>
      </w:r>
      <w:proofErr w:type="spellStart"/>
      <w:r w:rsidRPr="00695432">
        <w:rPr>
          <w:rFonts w:ascii="Times New Roman" w:hAnsi="Times New Roman"/>
          <w:bCs/>
          <w:sz w:val="24"/>
          <w:szCs w:val="24"/>
        </w:rPr>
        <w:t>умения.Выразили</w:t>
      </w:r>
      <w:proofErr w:type="spellEnd"/>
      <w:r w:rsidRPr="00695432">
        <w:rPr>
          <w:rFonts w:ascii="Times New Roman" w:hAnsi="Times New Roman"/>
          <w:bCs/>
          <w:sz w:val="24"/>
          <w:szCs w:val="24"/>
        </w:rPr>
        <w:t xml:space="preserve"> готовность помочь образовательным учреждениям в подготовке кадров: предоставить места студентам для дипломной практики.</w:t>
      </w:r>
    </w:p>
    <w:p w:rsidR="00DB2E1B" w:rsidRPr="00695432" w:rsidRDefault="00DB2E1B" w:rsidP="006B35E3">
      <w:pPr>
        <w:spacing w:after="0" w:line="240" w:lineRule="auto"/>
        <w:ind w:firstLine="708"/>
        <w:jc w:val="both"/>
        <w:rPr>
          <w:rFonts w:ascii="Times New Roman" w:hAnsi="Times New Roman"/>
          <w:bCs/>
          <w:sz w:val="24"/>
          <w:szCs w:val="24"/>
        </w:rPr>
      </w:pPr>
      <w:r w:rsidRPr="00695432">
        <w:rPr>
          <w:rFonts w:ascii="Times New Roman" w:hAnsi="Times New Roman"/>
          <w:bCs/>
          <w:sz w:val="24"/>
          <w:szCs w:val="24"/>
        </w:rPr>
        <w:t xml:space="preserve">Председатель государственной экзаменационной комиссии оценил уровень результата подготовки, продемонстрированного выпускниками как хороший; самостоятельность решения выпускниками профессиональных проблем (ситуаций) – 4 балла; умение выпускников применять теоретические знания в практической деятельности – 4 балла; готовность выпускников к профессиональной деятельности – 4 </w:t>
      </w:r>
      <w:proofErr w:type="spellStart"/>
      <w:r w:rsidRPr="00695432">
        <w:rPr>
          <w:rFonts w:ascii="Times New Roman" w:hAnsi="Times New Roman"/>
          <w:bCs/>
          <w:sz w:val="24"/>
          <w:szCs w:val="24"/>
        </w:rPr>
        <w:t>балла.В</w:t>
      </w:r>
      <w:proofErr w:type="spellEnd"/>
      <w:r w:rsidRPr="00695432">
        <w:rPr>
          <w:rFonts w:ascii="Times New Roman" w:hAnsi="Times New Roman"/>
          <w:bCs/>
          <w:sz w:val="24"/>
          <w:szCs w:val="24"/>
        </w:rPr>
        <w:t xml:space="preserve"> подготовке выпускников советуют улучшить практические умения.</w:t>
      </w:r>
    </w:p>
    <w:p w:rsidR="00A0627F" w:rsidRPr="00695432" w:rsidRDefault="00A0627F" w:rsidP="00A0627F">
      <w:pPr>
        <w:spacing w:after="0" w:line="240" w:lineRule="auto"/>
        <w:ind w:firstLine="708"/>
        <w:jc w:val="both"/>
        <w:rPr>
          <w:rFonts w:ascii="Times New Roman" w:hAnsi="Times New Roman"/>
          <w:b/>
          <w:bCs/>
          <w:sz w:val="24"/>
          <w:szCs w:val="24"/>
        </w:rPr>
      </w:pPr>
      <w:r w:rsidRPr="00695432">
        <w:rPr>
          <w:rFonts w:ascii="Times New Roman" w:hAnsi="Times New Roman"/>
          <w:b/>
          <w:bCs/>
          <w:sz w:val="24"/>
          <w:szCs w:val="24"/>
        </w:rPr>
        <w:t>27.02.03 Автоматика и телемеханика на транспорте (железнодорожном транспорте)</w:t>
      </w:r>
    </w:p>
    <w:p w:rsidR="00A0627F" w:rsidRPr="00695432" w:rsidRDefault="00A0627F" w:rsidP="00A0627F">
      <w:pPr>
        <w:spacing w:after="0" w:line="240" w:lineRule="auto"/>
        <w:ind w:firstLine="708"/>
        <w:jc w:val="both"/>
        <w:rPr>
          <w:rFonts w:ascii="Times New Roman" w:hAnsi="Times New Roman"/>
          <w:bCs/>
          <w:sz w:val="24"/>
          <w:szCs w:val="24"/>
        </w:rPr>
      </w:pPr>
      <w:r w:rsidRPr="00695432">
        <w:rPr>
          <w:rFonts w:ascii="Times New Roman" w:hAnsi="Times New Roman"/>
          <w:bCs/>
          <w:sz w:val="24"/>
          <w:szCs w:val="24"/>
        </w:rPr>
        <w:t xml:space="preserve">При анкетировании 85 % выпускников отметили, что считают полученную специальность востребованной на рынке труда. 80 % высказались, что обладают достаточным уровнем знаний и умений для трудоустройства по специальности и последующей </w:t>
      </w:r>
      <w:proofErr w:type="spellStart"/>
      <w:r w:rsidRPr="00695432">
        <w:rPr>
          <w:rFonts w:ascii="Times New Roman" w:hAnsi="Times New Roman"/>
          <w:bCs/>
          <w:sz w:val="24"/>
          <w:szCs w:val="24"/>
        </w:rPr>
        <w:t>работы.После</w:t>
      </w:r>
      <w:proofErr w:type="spellEnd"/>
      <w:r w:rsidRPr="00695432">
        <w:rPr>
          <w:rFonts w:ascii="Times New Roman" w:hAnsi="Times New Roman"/>
          <w:bCs/>
          <w:sz w:val="24"/>
          <w:szCs w:val="24"/>
        </w:rPr>
        <w:t xml:space="preserve"> окончания обучения планируют трудоустроиться на территории РФ все выпускники. Оценивая возможности своего трудоустройства по полученной в образовательной организации специальности, все </w:t>
      </w:r>
      <w:proofErr w:type="spellStart"/>
      <w:r w:rsidRPr="00695432">
        <w:rPr>
          <w:rFonts w:ascii="Times New Roman" w:hAnsi="Times New Roman"/>
          <w:bCs/>
          <w:sz w:val="24"/>
          <w:szCs w:val="24"/>
        </w:rPr>
        <w:t>выпускникисчитают</w:t>
      </w:r>
      <w:proofErr w:type="spellEnd"/>
      <w:r w:rsidRPr="00695432">
        <w:rPr>
          <w:rFonts w:ascii="Times New Roman" w:hAnsi="Times New Roman"/>
          <w:bCs/>
          <w:sz w:val="24"/>
          <w:szCs w:val="24"/>
        </w:rPr>
        <w:t xml:space="preserve">, что трудоустроятся самостоятельно. Трудоустроены по специальности в настоящее время все выпускники в следующих организациях: подразделения  филиала ОАО «РЖД» ВГОК. Н </w:t>
      </w:r>
      <w:r w:rsidRPr="00695432">
        <w:rPr>
          <w:rFonts w:ascii="Times New Roman" w:hAnsi="Times New Roman"/>
          <w:bCs/>
          <w:sz w:val="24"/>
          <w:szCs w:val="24"/>
        </w:rPr>
        <w:lastRenderedPageBreak/>
        <w:t>планируют продолжать обучение в высших учебных заведениях после окончания техникума. 85 % высказались, что государственная итоговая аттестация позволила оценить их профессиональные знания и умения. Не планируют проходить службу в Вооруженных силах РФ после окончания техникума все выпускники заочного обучения, так как уже отслужили. Оценивая качество полученного образования, 75 % выпускников отметили, что полученные навыки и знания полностью устраивают.</w:t>
      </w:r>
    </w:p>
    <w:p w:rsidR="00DB2E1B" w:rsidRPr="00695432" w:rsidRDefault="00DB2E1B" w:rsidP="00DB2E1B">
      <w:pPr>
        <w:spacing w:after="0" w:line="240" w:lineRule="auto"/>
        <w:ind w:firstLine="708"/>
        <w:jc w:val="both"/>
        <w:rPr>
          <w:rFonts w:ascii="Times New Roman" w:hAnsi="Times New Roman"/>
          <w:bCs/>
          <w:sz w:val="24"/>
          <w:szCs w:val="24"/>
        </w:rPr>
      </w:pPr>
      <w:r w:rsidRPr="00695432">
        <w:rPr>
          <w:rFonts w:ascii="Times New Roman" w:hAnsi="Times New Roman"/>
          <w:bCs/>
          <w:sz w:val="24"/>
          <w:szCs w:val="24"/>
        </w:rPr>
        <w:t xml:space="preserve">При анкетировании представители работодателя оценили уровень результата подготовки, продемонстрированного выпускниками как  отличный. В подготовке выпускников высказались, что уровень подготовки </w:t>
      </w:r>
      <w:proofErr w:type="spellStart"/>
      <w:r w:rsidRPr="00695432">
        <w:rPr>
          <w:rFonts w:ascii="Times New Roman" w:hAnsi="Times New Roman"/>
          <w:bCs/>
          <w:sz w:val="24"/>
          <w:szCs w:val="24"/>
        </w:rPr>
        <w:t>устраивает.Выразили</w:t>
      </w:r>
      <w:proofErr w:type="spellEnd"/>
      <w:r w:rsidRPr="00695432">
        <w:rPr>
          <w:rFonts w:ascii="Times New Roman" w:hAnsi="Times New Roman"/>
          <w:bCs/>
          <w:sz w:val="24"/>
          <w:szCs w:val="24"/>
        </w:rPr>
        <w:t xml:space="preserve"> готовность помочь образовательным учреждениям в подготовке кадров: предоставить места студентам для дипломной практики.</w:t>
      </w:r>
    </w:p>
    <w:p w:rsidR="00DB2E1B" w:rsidRPr="00695432" w:rsidRDefault="00DB2E1B" w:rsidP="006B35E3">
      <w:pPr>
        <w:spacing w:after="0" w:line="240" w:lineRule="auto"/>
        <w:ind w:firstLine="708"/>
        <w:jc w:val="both"/>
        <w:rPr>
          <w:rFonts w:ascii="Times New Roman" w:hAnsi="Times New Roman"/>
          <w:bCs/>
          <w:sz w:val="24"/>
          <w:szCs w:val="24"/>
        </w:rPr>
      </w:pPr>
      <w:r w:rsidRPr="00695432">
        <w:rPr>
          <w:rFonts w:ascii="Times New Roman" w:hAnsi="Times New Roman"/>
          <w:bCs/>
          <w:sz w:val="24"/>
          <w:szCs w:val="24"/>
        </w:rPr>
        <w:t>Председатель государственной экзаменационной комиссии оценил уровень результата подготовки, продемонстрированного выпускниками как отличный; самостоятельность решения выпускниками профессиональных проблем (ситуаций) – 4 балла; умение выпускников применять теоретические знания в практической деятельности – 5 баллов; готовность выпускников к профессиональной деятельности – 5 баллов. В подготовке выпускников высказались, что уровень подготовки устраивает.</w:t>
      </w:r>
    </w:p>
    <w:p w:rsidR="00A0627F" w:rsidRPr="00695432" w:rsidRDefault="00A0627F" w:rsidP="00A0627F">
      <w:pPr>
        <w:spacing w:after="0" w:line="240" w:lineRule="auto"/>
        <w:ind w:firstLine="708"/>
        <w:jc w:val="both"/>
        <w:rPr>
          <w:rFonts w:ascii="Times New Roman" w:hAnsi="Times New Roman"/>
          <w:b/>
          <w:bCs/>
          <w:sz w:val="24"/>
          <w:szCs w:val="24"/>
        </w:rPr>
      </w:pPr>
      <w:r w:rsidRPr="00695432">
        <w:rPr>
          <w:rFonts w:ascii="Times New Roman" w:hAnsi="Times New Roman"/>
          <w:b/>
          <w:bCs/>
          <w:sz w:val="24"/>
          <w:szCs w:val="24"/>
        </w:rPr>
        <w:t>38.02.03 Операционная деятельность в логистике</w:t>
      </w:r>
    </w:p>
    <w:p w:rsidR="00A0627F" w:rsidRPr="00695432" w:rsidRDefault="00A0627F" w:rsidP="00A0627F">
      <w:pPr>
        <w:spacing w:after="0" w:line="240" w:lineRule="auto"/>
        <w:ind w:firstLine="708"/>
        <w:jc w:val="both"/>
        <w:rPr>
          <w:rFonts w:ascii="Times New Roman" w:hAnsi="Times New Roman"/>
          <w:bCs/>
          <w:sz w:val="24"/>
          <w:szCs w:val="24"/>
        </w:rPr>
      </w:pPr>
      <w:r w:rsidRPr="00695432">
        <w:rPr>
          <w:rFonts w:ascii="Times New Roman" w:hAnsi="Times New Roman"/>
          <w:bCs/>
          <w:sz w:val="24"/>
          <w:szCs w:val="24"/>
        </w:rPr>
        <w:t>При анкетировании 70 % выпускников отметили, что считают полученную специальность востребованной на рынке труда. 75 % высказались, что обладают достаточным уровнем знаний и умений для трудоустройства по специальности и последующей работы. После окончания обучения планируют трудоустроиться на территории РФ все выпускники, кроме тех, кто проходит службу в Вооруженных силах РФ. Оценивая возможности своего трудоустройства по полученной в образовательной организации специальности, 80 % выпускников считают, что трудоустроятся самостоятельно. Все выпускники находятся в стадии трудоустройства. 5 % планируют продолжать обучение в высших учебных заведениях после окончания техникума.85 % высказались, что государственная итоговая аттестация позволила оценить их профессиональные знания и умения. Планируют проходить службу в Вооруженных силах РФ после окончания техникума все юноши. Оценивая качество полученного образования, 75 % выпускников отметили, что полученные навыки и знания полностью устраивают.</w:t>
      </w:r>
    </w:p>
    <w:p w:rsidR="00A0627F" w:rsidRPr="00695432" w:rsidRDefault="00A0627F" w:rsidP="00A0627F">
      <w:pPr>
        <w:spacing w:after="0" w:line="240" w:lineRule="auto"/>
        <w:ind w:firstLine="708"/>
        <w:jc w:val="both"/>
        <w:rPr>
          <w:rFonts w:ascii="Times New Roman" w:hAnsi="Times New Roman"/>
          <w:bCs/>
          <w:sz w:val="24"/>
          <w:szCs w:val="24"/>
        </w:rPr>
      </w:pPr>
      <w:r w:rsidRPr="00695432">
        <w:rPr>
          <w:rFonts w:ascii="Times New Roman" w:hAnsi="Times New Roman"/>
          <w:bCs/>
          <w:sz w:val="24"/>
          <w:szCs w:val="24"/>
        </w:rPr>
        <w:t xml:space="preserve">При анкетировании представители работодателя оценили уровень результата подготовки, продемонстрированного выпускниками как хороший. В подготовке выпускников высказались, что уровень подготовки </w:t>
      </w:r>
      <w:proofErr w:type="spellStart"/>
      <w:r w:rsidRPr="00695432">
        <w:rPr>
          <w:rFonts w:ascii="Times New Roman" w:hAnsi="Times New Roman"/>
          <w:bCs/>
          <w:sz w:val="24"/>
          <w:szCs w:val="24"/>
        </w:rPr>
        <w:t>устраивает.Выразили</w:t>
      </w:r>
      <w:proofErr w:type="spellEnd"/>
      <w:r w:rsidRPr="00695432">
        <w:rPr>
          <w:rFonts w:ascii="Times New Roman" w:hAnsi="Times New Roman"/>
          <w:bCs/>
          <w:sz w:val="24"/>
          <w:szCs w:val="24"/>
        </w:rPr>
        <w:t xml:space="preserve"> готовность помочь образовательным учреждениям в подготовке кадров: предоставить места студентам для дипломной практики.</w:t>
      </w:r>
    </w:p>
    <w:p w:rsidR="007C2941" w:rsidRPr="007C2941" w:rsidRDefault="00A0627F" w:rsidP="007C2941">
      <w:pPr>
        <w:spacing w:after="0" w:line="240" w:lineRule="auto"/>
        <w:ind w:firstLine="708"/>
        <w:jc w:val="both"/>
        <w:rPr>
          <w:rFonts w:ascii="Times New Roman" w:hAnsi="Times New Roman"/>
          <w:bCs/>
          <w:sz w:val="24"/>
          <w:szCs w:val="24"/>
        </w:rPr>
      </w:pPr>
      <w:r w:rsidRPr="00695432">
        <w:rPr>
          <w:rFonts w:ascii="Times New Roman" w:hAnsi="Times New Roman"/>
          <w:bCs/>
          <w:sz w:val="24"/>
          <w:szCs w:val="24"/>
        </w:rPr>
        <w:t xml:space="preserve">Председатель государственной экзаменационной комиссии оценил уровень результата подготовки, продемонстрированного выпускниками как хороший; самостоятельность решения выпускниками профессиональных проблем (ситуаций) – 4 балла; умение выпускников применять теоретические знания в практической деятельности – 4 балла; готовность выпускников к профессиональной деятельности – 4 </w:t>
      </w:r>
      <w:proofErr w:type="spellStart"/>
      <w:r w:rsidRPr="00695432">
        <w:rPr>
          <w:rFonts w:ascii="Times New Roman" w:hAnsi="Times New Roman"/>
          <w:bCs/>
          <w:sz w:val="24"/>
          <w:szCs w:val="24"/>
        </w:rPr>
        <w:t>балла.В</w:t>
      </w:r>
      <w:proofErr w:type="spellEnd"/>
      <w:r w:rsidRPr="00695432">
        <w:rPr>
          <w:rFonts w:ascii="Times New Roman" w:hAnsi="Times New Roman"/>
          <w:bCs/>
          <w:sz w:val="24"/>
          <w:szCs w:val="24"/>
        </w:rPr>
        <w:t xml:space="preserve"> подготовке выпускников высказались, что уровень подготовки устраивает.</w:t>
      </w:r>
    </w:p>
    <w:p w:rsidR="00CD722C" w:rsidRPr="00CD722C" w:rsidRDefault="00CD722C" w:rsidP="006B35E3">
      <w:pPr>
        <w:spacing w:after="0" w:line="240" w:lineRule="auto"/>
        <w:ind w:firstLine="708"/>
        <w:jc w:val="both"/>
        <w:rPr>
          <w:rFonts w:ascii="Times New Roman" w:hAnsi="Times New Roman"/>
          <w:b/>
          <w:sz w:val="24"/>
          <w:szCs w:val="24"/>
        </w:rPr>
      </w:pPr>
      <w:r w:rsidRPr="00695432">
        <w:rPr>
          <w:rFonts w:ascii="Times New Roman" w:hAnsi="Times New Roman"/>
          <w:b/>
          <w:sz w:val="24"/>
          <w:szCs w:val="24"/>
        </w:rPr>
        <w:t>«Сильная» сторона государственного автономного профессионального образовательного учреждения Свердловской области</w:t>
      </w:r>
      <w:r w:rsidRPr="00CD722C">
        <w:rPr>
          <w:rFonts w:ascii="Times New Roman" w:hAnsi="Times New Roman"/>
          <w:b/>
          <w:sz w:val="24"/>
          <w:szCs w:val="24"/>
        </w:rPr>
        <w:t xml:space="preserve"> «Нижнетагильский железнодорожный техникум» в подготовке, организации и проведении процедуры ГИА</w:t>
      </w:r>
    </w:p>
    <w:p w:rsidR="00CD722C" w:rsidRPr="00CD722C" w:rsidRDefault="00CD722C" w:rsidP="00CD722C">
      <w:pPr>
        <w:autoSpaceDE w:val="0"/>
        <w:autoSpaceDN w:val="0"/>
        <w:adjustRightInd w:val="0"/>
        <w:spacing w:after="0" w:line="240" w:lineRule="auto"/>
        <w:ind w:firstLine="567"/>
        <w:jc w:val="both"/>
        <w:rPr>
          <w:rFonts w:ascii="Times New Roman" w:hAnsi="Times New Roman"/>
          <w:iCs/>
          <w:sz w:val="24"/>
          <w:szCs w:val="24"/>
        </w:rPr>
      </w:pPr>
      <w:r w:rsidRPr="00CD722C">
        <w:rPr>
          <w:rFonts w:ascii="Times New Roman" w:hAnsi="Times New Roman"/>
          <w:iCs/>
          <w:sz w:val="24"/>
          <w:szCs w:val="24"/>
        </w:rPr>
        <w:t>В рамках реализации целевой модели наставничества в 2021-2022 гг. увеличилось количество обучающихся(160 человек), вовлеченных в разные формы проекта наставничества.</w:t>
      </w:r>
    </w:p>
    <w:p w:rsidR="00CD722C" w:rsidRPr="00CD722C" w:rsidRDefault="00CD722C" w:rsidP="00CD722C">
      <w:pPr>
        <w:autoSpaceDE w:val="0"/>
        <w:autoSpaceDN w:val="0"/>
        <w:adjustRightInd w:val="0"/>
        <w:spacing w:after="0" w:line="240" w:lineRule="auto"/>
        <w:ind w:firstLine="567"/>
        <w:jc w:val="both"/>
        <w:rPr>
          <w:rFonts w:ascii="Times New Roman" w:hAnsi="Times New Roman"/>
          <w:iCs/>
          <w:sz w:val="24"/>
          <w:szCs w:val="24"/>
        </w:rPr>
      </w:pPr>
      <w:r w:rsidRPr="00CD722C">
        <w:rPr>
          <w:rFonts w:ascii="Times New Roman" w:hAnsi="Times New Roman"/>
          <w:iCs/>
          <w:sz w:val="24"/>
          <w:szCs w:val="24"/>
        </w:rPr>
        <w:t xml:space="preserve">Стратегическими партнерами техникума в 2021- 2022 гг. выступили: </w:t>
      </w:r>
    </w:p>
    <w:p w:rsidR="00CD722C" w:rsidRPr="00CD722C" w:rsidRDefault="00CD722C" w:rsidP="00CD722C">
      <w:pPr>
        <w:autoSpaceDE w:val="0"/>
        <w:autoSpaceDN w:val="0"/>
        <w:adjustRightInd w:val="0"/>
        <w:spacing w:after="0" w:line="240" w:lineRule="auto"/>
        <w:ind w:firstLine="567"/>
        <w:jc w:val="both"/>
        <w:rPr>
          <w:rFonts w:ascii="Times New Roman" w:hAnsi="Times New Roman"/>
          <w:iCs/>
          <w:sz w:val="24"/>
          <w:szCs w:val="24"/>
        </w:rPr>
      </w:pPr>
      <w:r w:rsidRPr="00CD722C">
        <w:rPr>
          <w:rFonts w:ascii="Times New Roman" w:hAnsi="Times New Roman"/>
          <w:iCs/>
          <w:sz w:val="24"/>
          <w:szCs w:val="24"/>
        </w:rPr>
        <w:t>- ОАО «Высокогорский горно-обогатительный комбинат»;</w:t>
      </w:r>
    </w:p>
    <w:p w:rsidR="00CD722C" w:rsidRPr="00CD722C" w:rsidRDefault="00CD722C" w:rsidP="00CD722C">
      <w:pPr>
        <w:autoSpaceDE w:val="0"/>
        <w:autoSpaceDN w:val="0"/>
        <w:adjustRightInd w:val="0"/>
        <w:spacing w:after="0" w:line="240" w:lineRule="auto"/>
        <w:ind w:firstLine="567"/>
        <w:jc w:val="both"/>
        <w:rPr>
          <w:rFonts w:ascii="Times New Roman" w:hAnsi="Times New Roman"/>
          <w:iCs/>
          <w:sz w:val="24"/>
          <w:szCs w:val="24"/>
        </w:rPr>
      </w:pPr>
      <w:r w:rsidRPr="00CD722C">
        <w:rPr>
          <w:rFonts w:ascii="Times New Roman" w:hAnsi="Times New Roman"/>
          <w:iCs/>
          <w:sz w:val="24"/>
          <w:szCs w:val="24"/>
        </w:rPr>
        <w:t>- ООО «Нижнетагильский завод металлических конструкций»;</w:t>
      </w:r>
    </w:p>
    <w:p w:rsidR="00CD722C" w:rsidRPr="00CD722C" w:rsidRDefault="00CD722C" w:rsidP="00CD722C">
      <w:pPr>
        <w:autoSpaceDE w:val="0"/>
        <w:autoSpaceDN w:val="0"/>
        <w:adjustRightInd w:val="0"/>
        <w:spacing w:after="0" w:line="240" w:lineRule="auto"/>
        <w:ind w:firstLine="567"/>
        <w:jc w:val="both"/>
        <w:rPr>
          <w:rFonts w:ascii="Times New Roman" w:hAnsi="Times New Roman"/>
          <w:iCs/>
          <w:sz w:val="24"/>
          <w:szCs w:val="24"/>
        </w:rPr>
      </w:pPr>
      <w:r w:rsidRPr="00CD722C">
        <w:rPr>
          <w:rFonts w:ascii="Times New Roman" w:hAnsi="Times New Roman"/>
          <w:iCs/>
          <w:sz w:val="24"/>
          <w:szCs w:val="24"/>
        </w:rPr>
        <w:lastRenderedPageBreak/>
        <w:t>- АО НПК «Уралвагонзавод»;</w:t>
      </w:r>
    </w:p>
    <w:p w:rsidR="00CD722C" w:rsidRPr="00CD722C" w:rsidRDefault="00CD722C" w:rsidP="00CD722C">
      <w:pPr>
        <w:autoSpaceDE w:val="0"/>
        <w:autoSpaceDN w:val="0"/>
        <w:adjustRightInd w:val="0"/>
        <w:spacing w:after="0" w:line="240" w:lineRule="auto"/>
        <w:ind w:firstLine="567"/>
        <w:jc w:val="both"/>
        <w:rPr>
          <w:rFonts w:ascii="Times New Roman" w:hAnsi="Times New Roman"/>
          <w:iCs/>
          <w:sz w:val="24"/>
          <w:szCs w:val="24"/>
        </w:rPr>
      </w:pPr>
      <w:r w:rsidRPr="00CD722C">
        <w:rPr>
          <w:rFonts w:ascii="Times New Roman" w:hAnsi="Times New Roman"/>
          <w:iCs/>
          <w:sz w:val="24"/>
          <w:szCs w:val="24"/>
        </w:rPr>
        <w:t>- АО ЕВРАЗ «НТМК»;</w:t>
      </w:r>
    </w:p>
    <w:p w:rsidR="00CD722C" w:rsidRPr="00CD722C" w:rsidRDefault="00CD722C" w:rsidP="00CD722C">
      <w:pPr>
        <w:autoSpaceDE w:val="0"/>
        <w:autoSpaceDN w:val="0"/>
        <w:adjustRightInd w:val="0"/>
        <w:spacing w:after="0" w:line="240" w:lineRule="auto"/>
        <w:ind w:firstLine="567"/>
        <w:jc w:val="both"/>
        <w:rPr>
          <w:rFonts w:ascii="Times New Roman" w:hAnsi="Times New Roman"/>
          <w:iCs/>
          <w:sz w:val="24"/>
          <w:szCs w:val="24"/>
        </w:rPr>
      </w:pPr>
      <w:r w:rsidRPr="00CD722C">
        <w:rPr>
          <w:rFonts w:ascii="Times New Roman" w:hAnsi="Times New Roman"/>
          <w:iCs/>
          <w:sz w:val="24"/>
          <w:szCs w:val="24"/>
        </w:rPr>
        <w:t>- ООО «</w:t>
      </w:r>
      <w:proofErr w:type="spellStart"/>
      <w:r w:rsidRPr="00CD722C">
        <w:rPr>
          <w:rFonts w:ascii="Times New Roman" w:hAnsi="Times New Roman"/>
          <w:iCs/>
          <w:sz w:val="24"/>
          <w:szCs w:val="24"/>
        </w:rPr>
        <w:t>СинараПромТранс</w:t>
      </w:r>
      <w:proofErr w:type="spellEnd"/>
      <w:r w:rsidRPr="00CD722C">
        <w:rPr>
          <w:rFonts w:ascii="Times New Roman" w:hAnsi="Times New Roman"/>
          <w:iCs/>
          <w:sz w:val="24"/>
          <w:szCs w:val="24"/>
        </w:rPr>
        <w:t>»;</w:t>
      </w:r>
    </w:p>
    <w:p w:rsidR="00CD722C" w:rsidRPr="00CD722C" w:rsidRDefault="00CD722C" w:rsidP="00CD722C">
      <w:pPr>
        <w:autoSpaceDE w:val="0"/>
        <w:autoSpaceDN w:val="0"/>
        <w:adjustRightInd w:val="0"/>
        <w:spacing w:after="0" w:line="240" w:lineRule="auto"/>
        <w:ind w:firstLine="567"/>
        <w:jc w:val="both"/>
        <w:rPr>
          <w:rFonts w:ascii="Times New Roman" w:hAnsi="Times New Roman"/>
          <w:iCs/>
          <w:sz w:val="24"/>
          <w:szCs w:val="24"/>
        </w:rPr>
      </w:pPr>
      <w:r w:rsidRPr="00CD722C">
        <w:rPr>
          <w:rFonts w:ascii="Times New Roman" w:hAnsi="Times New Roman"/>
          <w:iCs/>
          <w:sz w:val="24"/>
          <w:szCs w:val="24"/>
        </w:rPr>
        <w:t>- ООО «Лента»;</w:t>
      </w:r>
    </w:p>
    <w:p w:rsidR="00CD722C" w:rsidRPr="00CD722C" w:rsidRDefault="00CD722C" w:rsidP="00CD722C">
      <w:pPr>
        <w:spacing w:after="0" w:line="240" w:lineRule="auto"/>
        <w:ind w:firstLine="567"/>
        <w:contextualSpacing/>
        <w:jc w:val="both"/>
        <w:rPr>
          <w:rFonts w:ascii="Times New Roman" w:eastAsia="Calibri" w:hAnsi="Times New Roman"/>
          <w:iCs/>
          <w:sz w:val="24"/>
          <w:szCs w:val="24"/>
          <w:lang w:eastAsia="en-US"/>
        </w:rPr>
      </w:pPr>
      <w:r w:rsidRPr="00CD722C">
        <w:rPr>
          <w:rFonts w:ascii="Times New Roman" w:eastAsia="Calibri" w:hAnsi="Times New Roman"/>
          <w:iCs/>
          <w:sz w:val="24"/>
          <w:szCs w:val="24"/>
          <w:lang w:eastAsia="en-US"/>
        </w:rPr>
        <w:t xml:space="preserve">- </w:t>
      </w:r>
      <w:r w:rsidRPr="00CD722C">
        <w:rPr>
          <w:rFonts w:ascii="Times New Roman" w:eastAsia="Calibri" w:hAnsi="Times New Roman"/>
          <w:sz w:val="24"/>
          <w:szCs w:val="24"/>
          <w:lang w:eastAsia="en-US"/>
        </w:rPr>
        <w:t>ООО авторемонтный завод «СИНТУР-НТ»;</w:t>
      </w:r>
    </w:p>
    <w:p w:rsidR="00CD722C" w:rsidRPr="00CD722C" w:rsidRDefault="00CD722C" w:rsidP="00CD722C">
      <w:pPr>
        <w:autoSpaceDE w:val="0"/>
        <w:autoSpaceDN w:val="0"/>
        <w:adjustRightInd w:val="0"/>
        <w:spacing w:after="0" w:line="240" w:lineRule="auto"/>
        <w:ind w:firstLine="567"/>
        <w:jc w:val="both"/>
        <w:rPr>
          <w:rFonts w:ascii="Times New Roman" w:hAnsi="Times New Roman"/>
          <w:sz w:val="24"/>
          <w:szCs w:val="24"/>
        </w:rPr>
      </w:pPr>
      <w:r w:rsidRPr="00CD722C">
        <w:rPr>
          <w:rFonts w:ascii="Times New Roman" w:hAnsi="Times New Roman"/>
          <w:iCs/>
          <w:sz w:val="24"/>
          <w:szCs w:val="24"/>
        </w:rPr>
        <w:t xml:space="preserve">- </w:t>
      </w:r>
      <w:proofErr w:type="spellStart"/>
      <w:r w:rsidRPr="00CD722C">
        <w:rPr>
          <w:rFonts w:ascii="Times New Roman" w:hAnsi="Times New Roman"/>
          <w:sz w:val="24"/>
          <w:szCs w:val="24"/>
        </w:rPr>
        <w:t>Моторвагонное</w:t>
      </w:r>
      <w:proofErr w:type="spellEnd"/>
      <w:r w:rsidRPr="00CD722C">
        <w:rPr>
          <w:rFonts w:ascii="Times New Roman" w:hAnsi="Times New Roman"/>
          <w:sz w:val="24"/>
          <w:szCs w:val="24"/>
        </w:rPr>
        <w:t xml:space="preserve"> депо Нижний Тагил - структурного подразделения Свердловской дирекции моторвагонного подвижного состава - структурного подразделения Центральной дирекции моторвагонного подвижного состава - филиала ОАО "РЖД";</w:t>
      </w:r>
    </w:p>
    <w:p w:rsidR="00CD722C" w:rsidRPr="00CD722C" w:rsidRDefault="00CD722C" w:rsidP="00CD722C">
      <w:pPr>
        <w:autoSpaceDE w:val="0"/>
        <w:autoSpaceDN w:val="0"/>
        <w:adjustRightInd w:val="0"/>
        <w:spacing w:after="0" w:line="240" w:lineRule="auto"/>
        <w:ind w:firstLine="567"/>
        <w:jc w:val="both"/>
        <w:rPr>
          <w:rFonts w:ascii="Times New Roman" w:hAnsi="Times New Roman"/>
          <w:sz w:val="24"/>
          <w:szCs w:val="24"/>
        </w:rPr>
      </w:pPr>
      <w:r w:rsidRPr="00CD722C">
        <w:rPr>
          <w:rFonts w:ascii="Times New Roman" w:hAnsi="Times New Roman"/>
          <w:sz w:val="24"/>
          <w:szCs w:val="24"/>
        </w:rPr>
        <w:t xml:space="preserve">- </w:t>
      </w:r>
      <w:hyperlink r:id="rId17" w:history="1">
        <w:r w:rsidRPr="00CD722C">
          <w:rPr>
            <w:rFonts w:ascii="Times New Roman" w:hAnsi="Times New Roman"/>
            <w:sz w:val="24"/>
            <w:szCs w:val="24"/>
          </w:rPr>
          <w:t>Нижнетагильская дистанция пути Свердловской дистанции пути структурное подразделение Центральной дирекции инфраструктуры-филиала ОАО "РЖД"</w:t>
        </w:r>
      </w:hyperlink>
      <w:r w:rsidRPr="00CD722C">
        <w:rPr>
          <w:rFonts w:ascii="Times New Roman" w:hAnsi="Times New Roman"/>
          <w:sz w:val="24"/>
          <w:szCs w:val="24"/>
        </w:rPr>
        <w:t>;</w:t>
      </w:r>
    </w:p>
    <w:p w:rsidR="00CD722C" w:rsidRPr="00CD722C" w:rsidRDefault="00CD722C" w:rsidP="00CD722C">
      <w:pPr>
        <w:autoSpaceDE w:val="0"/>
        <w:autoSpaceDN w:val="0"/>
        <w:adjustRightInd w:val="0"/>
        <w:spacing w:after="0" w:line="240" w:lineRule="auto"/>
        <w:ind w:firstLine="567"/>
        <w:jc w:val="both"/>
        <w:rPr>
          <w:rFonts w:ascii="Times New Roman" w:hAnsi="Times New Roman"/>
          <w:sz w:val="24"/>
          <w:szCs w:val="24"/>
        </w:rPr>
      </w:pPr>
      <w:r w:rsidRPr="00CD722C">
        <w:rPr>
          <w:rFonts w:ascii="Times New Roman" w:hAnsi="Times New Roman"/>
          <w:sz w:val="24"/>
          <w:szCs w:val="24"/>
        </w:rPr>
        <w:t xml:space="preserve">- </w:t>
      </w:r>
      <w:hyperlink r:id="rId18" w:history="1">
        <w:proofErr w:type="spellStart"/>
        <w:r w:rsidRPr="00CD722C">
          <w:rPr>
            <w:rFonts w:ascii="Times New Roman" w:hAnsi="Times New Roman"/>
            <w:sz w:val="24"/>
            <w:szCs w:val="24"/>
          </w:rPr>
          <w:t>Смычкинская</w:t>
        </w:r>
        <w:proofErr w:type="spellEnd"/>
        <w:r w:rsidRPr="00CD722C">
          <w:rPr>
            <w:rFonts w:ascii="Times New Roman" w:hAnsi="Times New Roman"/>
            <w:sz w:val="24"/>
            <w:szCs w:val="24"/>
          </w:rPr>
          <w:t xml:space="preserve"> дистанция сигнализации, централизации и блокировки Свердловской дирекции инфраструктуры структурного подразделения Центральной дирекции инфраструктуры - филиала ОАО "РЖД"</w:t>
        </w:r>
      </w:hyperlink>
      <w:r w:rsidRPr="00CD722C">
        <w:rPr>
          <w:rFonts w:ascii="Times New Roman" w:hAnsi="Times New Roman"/>
          <w:sz w:val="24"/>
          <w:szCs w:val="24"/>
        </w:rPr>
        <w:t>;</w:t>
      </w:r>
    </w:p>
    <w:p w:rsidR="00CD722C" w:rsidRPr="00CD722C" w:rsidRDefault="00CD722C" w:rsidP="00CD722C">
      <w:pPr>
        <w:autoSpaceDE w:val="0"/>
        <w:autoSpaceDN w:val="0"/>
        <w:adjustRightInd w:val="0"/>
        <w:spacing w:after="0" w:line="240" w:lineRule="auto"/>
        <w:ind w:firstLine="567"/>
        <w:jc w:val="both"/>
        <w:rPr>
          <w:rFonts w:ascii="Times New Roman" w:hAnsi="Times New Roman"/>
          <w:sz w:val="24"/>
          <w:szCs w:val="24"/>
        </w:rPr>
      </w:pPr>
      <w:r w:rsidRPr="00CD722C">
        <w:rPr>
          <w:rFonts w:ascii="Times New Roman" w:hAnsi="Times New Roman"/>
          <w:sz w:val="24"/>
          <w:szCs w:val="24"/>
        </w:rPr>
        <w:t xml:space="preserve">- </w:t>
      </w:r>
      <w:hyperlink r:id="rId19" w:history="1">
        <w:r w:rsidRPr="00CD722C">
          <w:rPr>
            <w:rFonts w:ascii="Times New Roman" w:hAnsi="Times New Roman"/>
            <w:sz w:val="24"/>
            <w:szCs w:val="24"/>
          </w:rPr>
          <w:t>Эксплуатационное локомотивное депо Смычка - структурное подразделение Свердловской дирекции тяги - структурного подразделения Дирекции тяги - филиала ОАО "РЖД"</w:t>
        </w:r>
      </w:hyperlink>
      <w:r w:rsidRPr="00CD722C">
        <w:rPr>
          <w:rFonts w:ascii="Times New Roman" w:hAnsi="Times New Roman"/>
          <w:sz w:val="24"/>
          <w:szCs w:val="24"/>
        </w:rPr>
        <w:t>.</w:t>
      </w:r>
    </w:p>
    <w:p w:rsidR="00CD722C" w:rsidRDefault="00CD722C" w:rsidP="00CD722C">
      <w:pPr>
        <w:autoSpaceDE w:val="0"/>
        <w:autoSpaceDN w:val="0"/>
        <w:adjustRightInd w:val="0"/>
        <w:spacing w:after="0" w:line="240" w:lineRule="auto"/>
        <w:ind w:firstLine="567"/>
        <w:jc w:val="both"/>
        <w:rPr>
          <w:rFonts w:ascii="Times New Roman" w:hAnsi="Times New Roman"/>
          <w:iCs/>
          <w:sz w:val="24"/>
          <w:szCs w:val="24"/>
        </w:rPr>
      </w:pPr>
      <w:r w:rsidRPr="00CD722C">
        <w:rPr>
          <w:rFonts w:ascii="Times New Roman" w:hAnsi="Times New Roman"/>
          <w:iCs/>
          <w:sz w:val="24"/>
          <w:szCs w:val="24"/>
        </w:rPr>
        <w:t>В рамках социального партнерства заключены договоры о совместной деятельности по развитию материально-технической базы техникума и подготовки квалифицированных кадров для региона (в т.ч. реализация целевой модели наставничества).</w:t>
      </w:r>
    </w:p>
    <w:p w:rsidR="00B07F1C" w:rsidRDefault="00032427" w:rsidP="00032427">
      <w:pPr>
        <w:spacing w:after="0" w:line="240" w:lineRule="auto"/>
        <w:ind w:firstLine="709"/>
        <w:jc w:val="both"/>
        <w:rPr>
          <w:rFonts w:ascii="Times New Roman" w:hAnsi="Times New Roman"/>
          <w:sz w:val="24"/>
          <w:szCs w:val="24"/>
        </w:rPr>
      </w:pPr>
      <w:r>
        <w:rPr>
          <w:rFonts w:ascii="Times New Roman" w:hAnsi="Times New Roman"/>
          <w:sz w:val="24"/>
          <w:szCs w:val="24"/>
        </w:rPr>
        <w:t>В 2022 году  заключено соглашение о сотрудничестве и совместной деятельности  с «Учебно методическим центром по образованию на железнодорожном транспорте» в г. Челябинске с целью осуществления взаимодействия в области учебно-методического обеспечения и повышения уровня подготовки квалифицированных кадров для транспортного комплекса России</w:t>
      </w:r>
      <w:r w:rsidR="00531572">
        <w:rPr>
          <w:rFonts w:ascii="Times New Roman" w:hAnsi="Times New Roman"/>
          <w:sz w:val="24"/>
          <w:szCs w:val="24"/>
        </w:rPr>
        <w:t>.</w:t>
      </w:r>
    </w:p>
    <w:p w:rsidR="00032427" w:rsidRDefault="00032427" w:rsidP="00032427">
      <w:pPr>
        <w:spacing w:after="0" w:line="240" w:lineRule="auto"/>
        <w:ind w:firstLine="709"/>
        <w:jc w:val="both"/>
        <w:rPr>
          <w:rFonts w:ascii="Times New Roman" w:hAnsi="Times New Roman"/>
          <w:sz w:val="24"/>
          <w:szCs w:val="24"/>
        </w:rPr>
        <w:sectPr w:rsidR="00032427" w:rsidSect="00006F8F">
          <w:footerReference w:type="default" r:id="rId20"/>
          <w:footnotePr>
            <w:numRestart w:val="eachPage"/>
          </w:footnotePr>
          <w:pgSz w:w="11906" w:h="16838"/>
          <w:pgMar w:top="1134" w:right="851" w:bottom="1134" w:left="1701" w:header="708" w:footer="708" w:gutter="0"/>
          <w:cols w:space="708"/>
          <w:titlePg/>
          <w:docGrid w:linePitch="360"/>
        </w:sectPr>
      </w:pPr>
      <w:r>
        <w:rPr>
          <w:rFonts w:ascii="Times New Roman" w:hAnsi="Times New Roman"/>
          <w:sz w:val="24"/>
          <w:szCs w:val="24"/>
        </w:rPr>
        <w:t xml:space="preserve">.  </w:t>
      </w:r>
    </w:p>
    <w:p w:rsidR="00032427" w:rsidRPr="00CD722C" w:rsidRDefault="00032427" w:rsidP="00CD722C">
      <w:pPr>
        <w:autoSpaceDE w:val="0"/>
        <w:autoSpaceDN w:val="0"/>
        <w:adjustRightInd w:val="0"/>
        <w:spacing w:after="0" w:line="240" w:lineRule="auto"/>
        <w:ind w:firstLine="567"/>
        <w:jc w:val="both"/>
        <w:rPr>
          <w:rFonts w:ascii="Times New Roman" w:hAnsi="Times New Roman"/>
          <w:iCs/>
          <w:sz w:val="24"/>
          <w:szCs w:val="24"/>
        </w:rPr>
      </w:pPr>
    </w:p>
    <w:p w:rsidR="004C3ABE" w:rsidRPr="00032427" w:rsidRDefault="00976318" w:rsidP="00032427">
      <w:pPr>
        <w:spacing w:after="0" w:line="240" w:lineRule="auto"/>
        <w:rPr>
          <w:rFonts w:ascii="Times New Roman" w:hAnsi="Times New Roman"/>
          <w:iCs/>
          <w:sz w:val="24"/>
          <w:szCs w:val="24"/>
        </w:rPr>
      </w:pPr>
      <w:r>
        <w:rPr>
          <w:rFonts w:ascii="Times New Roman" w:hAnsi="Times New Roman"/>
          <w:b/>
          <w:sz w:val="24"/>
          <w:szCs w:val="24"/>
        </w:rPr>
        <w:t>3.3</w:t>
      </w:r>
      <w:r w:rsidR="00B50FC4" w:rsidRPr="00933D05">
        <w:rPr>
          <w:rFonts w:ascii="Times New Roman" w:hAnsi="Times New Roman"/>
          <w:b/>
          <w:sz w:val="24"/>
          <w:szCs w:val="24"/>
        </w:rPr>
        <w:t>.4. Результаты участия обучающихся в конкурсах и олимпиадах, выставках, смотрах, физкультурных мероприятиях, массовых мероприятиях.</w:t>
      </w:r>
    </w:p>
    <w:p w:rsidR="00972313" w:rsidRDefault="00972313" w:rsidP="001D5921">
      <w:pPr>
        <w:spacing w:after="0" w:line="240" w:lineRule="auto"/>
        <w:jc w:val="both"/>
        <w:rPr>
          <w:rFonts w:ascii="Times New Roman" w:hAnsi="Times New Roman"/>
          <w:color w:val="000000"/>
          <w:sz w:val="24"/>
          <w:szCs w:val="24"/>
        </w:rPr>
      </w:pPr>
    </w:p>
    <w:p w:rsidR="00B009F2" w:rsidRDefault="00B009F2" w:rsidP="00B009F2">
      <w:pPr>
        <w:spacing w:after="0" w:line="240" w:lineRule="auto"/>
        <w:jc w:val="right"/>
        <w:rPr>
          <w:rFonts w:ascii="Times New Roman" w:hAnsi="Times New Roman"/>
          <w:color w:val="000000"/>
          <w:sz w:val="24"/>
          <w:szCs w:val="24"/>
        </w:rPr>
      </w:pPr>
      <w:r>
        <w:rPr>
          <w:rFonts w:ascii="Times New Roman" w:hAnsi="Times New Roman"/>
          <w:color w:val="000000"/>
          <w:sz w:val="24"/>
          <w:szCs w:val="24"/>
        </w:rPr>
        <w:t>Таблица № 31.</w:t>
      </w:r>
    </w:p>
    <w:p w:rsidR="00B009F2" w:rsidRPr="007B1D39" w:rsidRDefault="00B009F2" w:rsidP="00B009F2">
      <w:pPr>
        <w:spacing w:after="0" w:line="240" w:lineRule="auto"/>
        <w:ind w:firstLine="708"/>
        <w:jc w:val="both"/>
        <w:rPr>
          <w:rFonts w:ascii="Times New Roman" w:hAnsi="Times New Roman"/>
          <w:color w:val="000000"/>
          <w:sz w:val="24"/>
          <w:szCs w:val="24"/>
        </w:rPr>
      </w:pPr>
      <w:r w:rsidRPr="007B1D39">
        <w:rPr>
          <w:rFonts w:ascii="Times New Roman" w:hAnsi="Times New Roman"/>
          <w:color w:val="000000"/>
          <w:sz w:val="24"/>
          <w:szCs w:val="24"/>
        </w:rPr>
        <w:t xml:space="preserve">Сведения об </w:t>
      </w:r>
      <w:r w:rsidRPr="007B1D39">
        <w:rPr>
          <w:rFonts w:ascii="Times New Roman" w:hAnsi="Times New Roman"/>
          <w:b/>
          <w:color w:val="000000"/>
          <w:sz w:val="24"/>
          <w:szCs w:val="24"/>
        </w:rPr>
        <w:t>организации и (или) проведении</w:t>
      </w:r>
      <w:r w:rsidRPr="007B1D39">
        <w:rPr>
          <w:rFonts w:ascii="Times New Roman" w:hAnsi="Times New Roman"/>
          <w:color w:val="000000"/>
          <w:sz w:val="24"/>
          <w:szCs w:val="24"/>
        </w:rPr>
        <w:t xml:space="preserve"> международных, всероссийских, областных, </w:t>
      </w:r>
      <w:proofErr w:type="spellStart"/>
      <w:r w:rsidRPr="007B1D39">
        <w:rPr>
          <w:rFonts w:ascii="Times New Roman" w:hAnsi="Times New Roman"/>
          <w:color w:val="000000"/>
          <w:sz w:val="24"/>
          <w:szCs w:val="24"/>
        </w:rPr>
        <w:t>городскихи</w:t>
      </w:r>
      <w:proofErr w:type="spellEnd"/>
      <w:r w:rsidRPr="007B1D39">
        <w:rPr>
          <w:rFonts w:ascii="Times New Roman" w:hAnsi="Times New Roman"/>
          <w:color w:val="000000"/>
          <w:sz w:val="24"/>
          <w:szCs w:val="24"/>
        </w:rPr>
        <w:t xml:space="preserve"> районных олимпиад, конкурсов, проектов, фестивалей, выставок с участием обучающихся (воспитанников), педагогических работников Свердловской области</w:t>
      </w:r>
    </w:p>
    <w:p w:rsidR="00B009F2" w:rsidRDefault="00B009F2" w:rsidP="00B009F2">
      <w:pPr>
        <w:spacing w:after="0" w:line="240" w:lineRule="auto"/>
        <w:jc w:val="right"/>
        <w:rPr>
          <w:rFonts w:ascii="Times New Roman" w:hAnsi="Times New Roman"/>
          <w:color w:val="000000"/>
          <w:sz w:val="24"/>
          <w:szCs w:val="24"/>
        </w:rPr>
      </w:pPr>
    </w:p>
    <w:p w:rsidR="00B009F2" w:rsidRDefault="00B009F2" w:rsidP="00B009F2">
      <w:pPr>
        <w:spacing w:after="0" w:line="240" w:lineRule="auto"/>
        <w:jc w:val="right"/>
        <w:rPr>
          <w:rFonts w:ascii="Times New Roman" w:hAnsi="Times New Roman"/>
          <w:color w:val="000000"/>
          <w:sz w:val="24"/>
          <w:szCs w:val="24"/>
        </w:rPr>
      </w:pPr>
      <w:r w:rsidRPr="0004426E">
        <w:rPr>
          <w:rFonts w:ascii="Times New Roman" w:hAnsi="Times New Roman"/>
          <w:color w:val="000000"/>
          <w:sz w:val="24"/>
          <w:szCs w:val="24"/>
        </w:rPr>
        <w:t>За отчетный период были организованны и проведены следующие мероприятия:</w:t>
      </w:r>
    </w:p>
    <w:p w:rsidR="00B009F2" w:rsidRDefault="00B009F2" w:rsidP="00B009F2">
      <w:pPr>
        <w:spacing w:after="0" w:line="240" w:lineRule="auto"/>
        <w:jc w:val="both"/>
        <w:rPr>
          <w:rFonts w:ascii="Times New Roman" w:hAnsi="Times New Roman"/>
          <w:sz w:val="24"/>
          <w:szCs w:val="24"/>
        </w:rPr>
      </w:pPr>
    </w:p>
    <w:tbl>
      <w:tblPr>
        <w:tblStyle w:val="42"/>
        <w:tblW w:w="0" w:type="auto"/>
        <w:tblLook w:val="04A0"/>
      </w:tblPr>
      <w:tblGrid>
        <w:gridCol w:w="729"/>
        <w:gridCol w:w="7179"/>
        <w:gridCol w:w="1662"/>
      </w:tblGrid>
      <w:tr w:rsidR="00B009F2" w:rsidRPr="002829F5" w:rsidTr="00CF5701">
        <w:tc>
          <w:tcPr>
            <w:tcW w:w="729" w:type="dxa"/>
            <w:vAlign w:val="center"/>
          </w:tcPr>
          <w:p w:rsidR="00B009F2" w:rsidRPr="002829F5" w:rsidRDefault="00B009F2" w:rsidP="00B009F2">
            <w:pPr>
              <w:spacing w:after="0" w:line="240" w:lineRule="auto"/>
              <w:jc w:val="center"/>
              <w:rPr>
                <w:rFonts w:ascii="Times New Roman" w:hAnsi="Times New Roman"/>
                <w:b/>
                <w:szCs w:val="24"/>
              </w:rPr>
            </w:pPr>
            <w:r w:rsidRPr="002829F5">
              <w:rPr>
                <w:rFonts w:ascii="Times New Roman" w:hAnsi="Times New Roman"/>
                <w:b/>
                <w:szCs w:val="24"/>
              </w:rPr>
              <w:t>№ п\п</w:t>
            </w:r>
          </w:p>
        </w:tc>
        <w:tc>
          <w:tcPr>
            <w:tcW w:w="7180" w:type="dxa"/>
            <w:vAlign w:val="center"/>
          </w:tcPr>
          <w:p w:rsidR="00B009F2" w:rsidRPr="002829F5" w:rsidRDefault="00B009F2" w:rsidP="00B009F2">
            <w:pPr>
              <w:spacing w:after="0" w:line="240" w:lineRule="auto"/>
              <w:jc w:val="center"/>
              <w:rPr>
                <w:rFonts w:ascii="Times New Roman" w:hAnsi="Times New Roman"/>
                <w:b/>
                <w:szCs w:val="24"/>
              </w:rPr>
            </w:pPr>
            <w:r w:rsidRPr="002829F5">
              <w:rPr>
                <w:rFonts w:ascii="Times New Roman" w:hAnsi="Times New Roman"/>
                <w:b/>
                <w:szCs w:val="24"/>
              </w:rPr>
              <w:t>Наименование мероприятия</w:t>
            </w:r>
          </w:p>
        </w:tc>
        <w:tc>
          <w:tcPr>
            <w:tcW w:w="1662" w:type="dxa"/>
            <w:vAlign w:val="center"/>
          </w:tcPr>
          <w:p w:rsidR="00B009F2" w:rsidRPr="002829F5" w:rsidRDefault="00B009F2" w:rsidP="00B009F2">
            <w:pPr>
              <w:spacing w:after="0" w:line="240" w:lineRule="auto"/>
              <w:jc w:val="center"/>
              <w:rPr>
                <w:rFonts w:ascii="Times New Roman" w:hAnsi="Times New Roman"/>
                <w:b/>
                <w:szCs w:val="24"/>
              </w:rPr>
            </w:pPr>
            <w:r w:rsidRPr="002829F5">
              <w:rPr>
                <w:rFonts w:ascii="Times New Roman" w:hAnsi="Times New Roman"/>
                <w:b/>
                <w:szCs w:val="24"/>
              </w:rPr>
              <w:t>Дата проведения</w:t>
            </w:r>
          </w:p>
        </w:tc>
      </w:tr>
      <w:tr w:rsidR="00B009F2" w:rsidRPr="002829F5" w:rsidTr="00CF5701">
        <w:tc>
          <w:tcPr>
            <w:tcW w:w="9571" w:type="dxa"/>
            <w:gridSpan w:val="3"/>
            <w:vAlign w:val="center"/>
          </w:tcPr>
          <w:p w:rsidR="00B009F2" w:rsidRPr="002829F5" w:rsidRDefault="00B009F2" w:rsidP="00B009F2">
            <w:pPr>
              <w:spacing w:after="0" w:line="240" w:lineRule="auto"/>
              <w:jc w:val="center"/>
              <w:rPr>
                <w:rFonts w:ascii="Times New Roman" w:hAnsi="Times New Roman"/>
                <w:b/>
                <w:caps/>
                <w:szCs w:val="24"/>
              </w:rPr>
            </w:pPr>
            <w:r>
              <w:rPr>
                <w:rFonts w:ascii="Times New Roman" w:hAnsi="Times New Roman"/>
                <w:b/>
                <w:caps/>
                <w:szCs w:val="24"/>
              </w:rPr>
              <w:t>ФЕДЕРАЛЬНЫЙ</w:t>
            </w:r>
            <w:r w:rsidRPr="002829F5">
              <w:rPr>
                <w:rFonts w:ascii="Times New Roman" w:hAnsi="Times New Roman"/>
                <w:b/>
                <w:caps/>
                <w:szCs w:val="24"/>
              </w:rPr>
              <w:t xml:space="preserve"> УРОВЕНЬ</w:t>
            </w:r>
          </w:p>
        </w:tc>
      </w:tr>
      <w:tr w:rsidR="00B009F2" w:rsidRPr="002829F5" w:rsidTr="00CF5701">
        <w:tc>
          <w:tcPr>
            <w:tcW w:w="729" w:type="dxa"/>
          </w:tcPr>
          <w:p w:rsidR="00B009F2" w:rsidRPr="002829F5" w:rsidRDefault="00B009F2" w:rsidP="00B009F2">
            <w:pPr>
              <w:numPr>
                <w:ilvl w:val="0"/>
                <w:numId w:val="39"/>
              </w:numPr>
              <w:spacing w:after="0" w:line="240" w:lineRule="auto"/>
              <w:contextualSpacing/>
              <w:rPr>
                <w:rFonts w:ascii="Times New Roman" w:hAnsi="Times New Roman"/>
              </w:rPr>
            </w:pPr>
          </w:p>
        </w:tc>
        <w:tc>
          <w:tcPr>
            <w:tcW w:w="7180" w:type="dxa"/>
          </w:tcPr>
          <w:p w:rsidR="00B009F2" w:rsidRPr="00C3450F" w:rsidRDefault="00B009F2" w:rsidP="00B009F2">
            <w:pPr>
              <w:spacing w:after="0" w:line="240" w:lineRule="auto"/>
              <w:jc w:val="both"/>
              <w:rPr>
                <w:rFonts w:ascii="Times New Roman" w:hAnsi="Times New Roman"/>
                <w:sz w:val="24"/>
                <w:szCs w:val="24"/>
              </w:rPr>
            </w:pPr>
            <w:r w:rsidRPr="00C3450F">
              <w:rPr>
                <w:rFonts w:ascii="Times New Roman" w:hAnsi="Times New Roman"/>
                <w:sz w:val="24"/>
                <w:szCs w:val="24"/>
              </w:rPr>
              <w:t xml:space="preserve">Всероссийская олимпиада «Русский язык» среди обучающихся 1 и 2 курсов профессиональных образовательных организаций </w:t>
            </w:r>
          </w:p>
        </w:tc>
        <w:tc>
          <w:tcPr>
            <w:tcW w:w="1662" w:type="dxa"/>
          </w:tcPr>
          <w:p w:rsidR="00B009F2" w:rsidRPr="00C3450F" w:rsidRDefault="00B009F2" w:rsidP="00B009F2">
            <w:pPr>
              <w:spacing w:after="0" w:line="240" w:lineRule="auto"/>
              <w:jc w:val="center"/>
              <w:rPr>
                <w:rFonts w:ascii="Times New Roman" w:hAnsi="Times New Roman"/>
                <w:sz w:val="24"/>
                <w:szCs w:val="24"/>
              </w:rPr>
            </w:pPr>
            <w:r w:rsidRPr="00C3450F">
              <w:rPr>
                <w:rFonts w:ascii="Times New Roman" w:hAnsi="Times New Roman"/>
                <w:sz w:val="24"/>
                <w:szCs w:val="24"/>
              </w:rPr>
              <w:t>ноябрь 2022</w:t>
            </w:r>
          </w:p>
        </w:tc>
      </w:tr>
      <w:tr w:rsidR="00B009F2" w:rsidRPr="002829F5" w:rsidTr="00CF5701">
        <w:tc>
          <w:tcPr>
            <w:tcW w:w="729" w:type="dxa"/>
          </w:tcPr>
          <w:p w:rsidR="00B009F2" w:rsidRPr="002829F5" w:rsidRDefault="00B009F2" w:rsidP="00B009F2">
            <w:pPr>
              <w:numPr>
                <w:ilvl w:val="0"/>
                <w:numId w:val="39"/>
              </w:numPr>
              <w:spacing w:after="0" w:line="240" w:lineRule="auto"/>
              <w:contextualSpacing/>
              <w:rPr>
                <w:rFonts w:ascii="Times New Roman" w:hAnsi="Times New Roman"/>
              </w:rPr>
            </w:pPr>
          </w:p>
        </w:tc>
        <w:tc>
          <w:tcPr>
            <w:tcW w:w="7180" w:type="dxa"/>
          </w:tcPr>
          <w:p w:rsidR="00B009F2" w:rsidRPr="00C3450F" w:rsidRDefault="00B009F2" w:rsidP="00B009F2">
            <w:pPr>
              <w:spacing w:after="0" w:line="240" w:lineRule="auto"/>
              <w:rPr>
                <w:rFonts w:ascii="Times New Roman" w:hAnsi="Times New Roman"/>
                <w:sz w:val="24"/>
                <w:szCs w:val="24"/>
              </w:rPr>
            </w:pPr>
            <w:r w:rsidRPr="00C3450F">
              <w:rPr>
                <w:rFonts w:ascii="Times New Roman" w:hAnsi="Times New Roman"/>
                <w:sz w:val="24"/>
                <w:szCs w:val="24"/>
              </w:rPr>
              <w:t>Телемост на тему: «Особенности заключения трудового договора с молодыми специалистами», между обучающимися Нижнетагильского железнодорожного техникума и обучающимися Санкт-Петербургского государственного радиотехнического колледжа.</w:t>
            </w:r>
          </w:p>
        </w:tc>
        <w:tc>
          <w:tcPr>
            <w:tcW w:w="1662" w:type="dxa"/>
          </w:tcPr>
          <w:p w:rsidR="00B009F2" w:rsidRPr="00C3450F" w:rsidRDefault="00B009F2" w:rsidP="00B009F2">
            <w:pPr>
              <w:spacing w:after="0" w:line="240" w:lineRule="auto"/>
              <w:jc w:val="center"/>
              <w:rPr>
                <w:rFonts w:ascii="Times New Roman" w:hAnsi="Times New Roman"/>
                <w:sz w:val="24"/>
                <w:szCs w:val="24"/>
              </w:rPr>
            </w:pPr>
            <w:r w:rsidRPr="00C3450F">
              <w:rPr>
                <w:rFonts w:ascii="Times New Roman" w:hAnsi="Times New Roman"/>
                <w:sz w:val="24"/>
                <w:szCs w:val="24"/>
              </w:rPr>
              <w:t>24.11.2022</w:t>
            </w:r>
          </w:p>
        </w:tc>
      </w:tr>
      <w:tr w:rsidR="00B009F2" w:rsidRPr="002829F5" w:rsidTr="00CF5701">
        <w:tc>
          <w:tcPr>
            <w:tcW w:w="9571" w:type="dxa"/>
            <w:gridSpan w:val="3"/>
          </w:tcPr>
          <w:p w:rsidR="00B009F2" w:rsidRPr="002829F5" w:rsidRDefault="00B009F2" w:rsidP="00B009F2">
            <w:pPr>
              <w:spacing w:after="0" w:line="240" w:lineRule="auto"/>
              <w:jc w:val="center"/>
              <w:rPr>
                <w:rFonts w:ascii="Times New Roman" w:hAnsi="Times New Roman"/>
                <w:b/>
                <w:szCs w:val="24"/>
              </w:rPr>
            </w:pPr>
            <w:r w:rsidRPr="002829F5">
              <w:rPr>
                <w:rFonts w:ascii="Times New Roman" w:hAnsi="Times New Roman"/>
                <w:b/>
                <w:szCs w:val="24"/>
              </w:rPr>
              <w:t>ОБЛАСТНОЙ УРОВЕНЬ</w:t>
            </w:r>
          </w:p>
        </w:tc>
      </w:tr>
      <w:tr w:rsidR="00B009F2" w:rsidRPr="00993624" w:rsidTr="00CF5701">
        <w:tc>
          <w:tcPr>
            <w:tcW w:w="729" w:type="dxa"/>
          </w:tcPr>
          <w:p w:rsidR="00B009F2" w:rsidRPr="002829F5" w:rsidRDefault="00B009F2" w:rsidP="00B009F2">
            <w:pPr>
              <w:pStyle w:val="a4"/>
              <w:numPr>
                <w:ilvl w:val="0"/>
                <w:numId w:val="39"/>
              </w:numPr>
              <w:spacing w:after="0" w:line="240" w:lineRule="auto"/>
              <w:ind w:left="0"/>
              <w:rPr>
                <w:rFonts w:ascii="Times New Roman" w:hAnsi="Times New Roman"/>
                <w:szCs w:val="24"/>
              </w:rPr>
            </w:pPr>
            <w:r>
              <w:rPr>
                <w:rFonts w:ascii="Times New Roman" w:hAnsi="Times New Roman"/>
                <w:szCs w:val="24"/>
              </w:rPr>
              <w:t>3</w:t>
            </w:r>
            <w:r w:rsidRPr="002829F5">
              <w:rPr>
                <w:rFonts w:ascii="Times New Roman" w:hAnsi="Times New Roman"/>
                <w:szCs w:val="24"/>
              </w:rPr>
              <w:t>.</w:t>
            </w:r>
          </w:p>
        </w:tc>
        <w:tc>
          <w:tcPr>
            <w:tcW w:w="7180" w:type="dxa"/>
          </w:tcPr>
          <w:p w:rsidR="00B009F2" w:rsidRPr="00953905" w:rsidRDefault="00B009F2" w:rsidP="00B009F2">
            <w:pPr>
              <w:spacing w:after="0" w:line="240" w:lineRule="auto"/>
              <w:ind w:left="58"/>
              <w:jc w:val="both"/>
              <w:rPr>
                <w:rFonts w:ascii="Times New Roman" w:hAnsi="Times New Roman"/>
                <w:color w:val="000000" w:themeColor="text1"/>
                <w:sz w:val="24"/>
                <w:szCs w:val="24"/>
              </w:rPr>
            </w:pPr>
            <w:r w:rsidRPr="00953905">
              <w:rPr>
                <w:rFonts w:ascii="Times New Roman" w:hAnsi="Times New Roman"/>
                <w:color w:val="000000" w:themeColor="text1"/>
                <w:sz w:val="24"/>
                <w:szCs w:val="24"/>
              </w:rPr>
              <w:t xml:space="preserve">Интеллектуальная игра </w:t>
            </w:r>
            <w:proofErr w:type="spellStart"/>
            <w:r w:rsidRPr="00953905">
              <w:rPr>
                <w:rFonts w:ascii="Times New Roman" w:hAnsi="Times New Roman"/>
                <w:color w:val="000000" w:themeColor="text1"/>
                <w:sz w:val="24"/>
                <w:szCs w:val="24"/>
              </w:rPr>
              <w:t>Брейн-ринг</w:t>
            </w:r>
            <w:proofErr w:type="spellEnd"/>
            <w:r w:rsidRPr="00953905">
              <w:rPr>
                <w:rFonts w:ascii="Times New Roman" w:hAnsi="Times New Roman"/>
                <w:color w:val="000000" w:themeColor="text1"/>
                <w:sz w:val="24"/>
                <w:szCs w:val="24"/>
              </w:rPr>
              <w:t xml:space="preserve"> среди обучающихся по специальности 38.02.03 «Операционная деятельность в логистике» профессиональных образовательных организаций Свердловской области, ГАПОУ СО «НТЖТ», </w:t>
            </w:r>
            <w:r w:rsidRPr="00A27CDB">
              <w:rPr>
                <w:rFonts w:ascii="Times New Roman" w:hAnsi="Times New Roman"/>
                <w:b/>
                <w:color w:val="000000" w:themeColor="text1"/>
                <w:sz w:val="24"/>
                <w:szCs w:val="24"/>
              </w:rPr>
              <w:t xml:space="preserve">Диплом за </w:t>
            </w:r>
            <w:r>
              <w:rPr>
                <w:rFonts w:ascii="Times New Roman" w:hAnsi="Times New Roman"/>
                <w:b/>
                <w:color w:val="000000" w:themeColor="text1"/>
                <w:sz w:val="24"/>
                <w:szCs w:val="24"/>
                <w:lang w:val="en-US"/>
              </w:rPr>
              <w:t>I</w:t>
            </w:r>
            <w:r w:rsidRPr="00A27CDB">
              <w:rPr>
                <w:rFonts w:ascii="Times New Roman" w:hAnsi="Times New Roman"/>
                <w:b/>
                <w:color w:val="000000" w:themeColor="text1"/>
                <w:sz w:val="24"/>
                <w:szCs w:val="24"/>
              </w:rPr>
              <w:t xml:space="preserve"> место</w:t>
            </w:r>
          </w:p>
        </w:tc>
        <w:tc>
          <w:tcPr>
            <w:tcW w:w="1662" w:type="dxa"/>
          </w:tcPr>
          <w:p w:rsidR="00B009F2" w:rsidRPr="00953905" w:rsidRDefault="00B009F2" w:rsidP="00B009F2">
            <w:pPr>
              <w:spacing w:after="0" w:line="240" w:lineRule="auto"/>
              <w:jc w:val="center"/>
              <w:rPr>
                <w:rFonts w:ascii="Times New Roman" w:hAnsi="Times New Roman"/>
                <w:sz w:val="24"/>
                <w:szCs w:val="24"/>
              </w:rPr>
            </w:pPr>
            <w:r w:rsidRPr="00953905">
              <w:rPr>
                <w:rFonts w:ascii="Times New Roman" w:hAnsi="Times New Roman"/>
                <w:sz w:val="24"/>
                <w:szCs w:val="24"/>
              </w:rPr>
              <w:t>25.02.2022</w:t>
            </w:r>
          </w:p>
        </w:tc>
      </w:tr>
      <w:tr w:rsidR="00B009F2" w:rsidRPr="00993624" w:rsidTr="00CF5701">
        <w:tc>
          <w:tcPr>
            <w:tcW w:w="729" w:type="dxa"/>
          </w:tcPr>
          <w:p w:rsidR="00B009F2" w:rsidRDefault="00B009F2" w:rsidP="00B009F2">
            <w:pPr>
              <w:pStyle w:val="a4"/>
              <w:numPr>
                <w:ilvl w:val="0"/>
                <w:numId w:val="39"/>
              </w:numPr>
              <w:spacing w:after="0" w:line="240" w:lineRule="auto"/>
              <w:ind w:left="0"/>
              <w:rPr>
                <w:rFonts w:ascii="Times New Roman" w:hAnsi="Times New Roman"/>
                <w:szCs w:val="24"/>
              </w:rPr>
            </w:pPr>
            <w:r>
              <w:rPr>
                <w:rFonts w:ascii="Times New Roman" w:hAnsi="Times New Roman"/>
                <w:szCs w:val="24"/>
              </w:rPr>
              <w:t>4.</w:t>
            </w:r>
          </w:p>
        </w:tc>
        <w:tc>
          <w:tcPr>
            <w:tcW w:w="7180" w:type="dxa"/>
          </w:tcPr>
          <w:p w:rsidR="00B009F2" w:rsidRPr="002B47AC" w:rsidRDefault="00B009F2" w:rsidP="00B009F2">
            <w:pPr>
              <w:spacing w:after="0" w:line="240" w:lineRule="auto"/>
              <w:rPr>
                <w:rFonts w:ascii="Times New Roman" w:hAnsi="Times New Roman"/>
                <w:sz w:val="24"/>
                <w:szCs w:val="24"/>
              </w:rPr>
            </w:pPr>
            <w:r w:rsidRPr="002B47AC">
              <w:rPr>
                <w:rFonts w:ascii="Times New Roman" w:hAnsi="Times New Roman"/>
                <w:sz w:val="24"/>
                <w:szCs w:val="24"/>
              </w:rPr>
              <w:t>Дистанционн</w:t>
            </w:r>
            <w:r>
              <w:rPr>
                <w:rFonts w:ascii="Times New Roman" w:hAnsi="Times New Roman"/>
                <w:sz w:val="24"/>
                <w:szCs w:val="24"/>
              </w:rPr>
              <w:t>ый</w:t>
            </w:r>
            <w:r w:rsidRPr="002B47AC">
              <w:rPr>
                <w:rFonts w:ascii="Times New Roman" w:hAnsi="Times New Roman"/>
                <w:sz w:val="24"/>
                <w:szCs w:val="24"/>
              </w:rPr>
              <w:t xml:space="preserve"> образовательн</w:t>
            </w:r>
            <w:r>
              <w:rPr>
                <w:rFonts w:ascii="Times New Roman" w:hAnsi="Times New Roman"/>
                <w:sz w:val="24"/>
                <w:szCs w:val="24"/>
              </w:rPr>
              <w:t xml:space="preserve">ый </w:t>
            </w:r>
            <w:proofErr w:type="spellStart"/>
            <w:r>
              <w:rPr>
                <w:rFonts w:ascii="Times New Roman" w:hAnsi="Times New Roman"/>
                <w:sz w:val="24"/>
                <w:szCs w:val="24"/>
              </w:rPr>
              <w:t>квест</w:t>
            </w:r>
            <w:proofErr w:type="spellEnd"/>
            <w:r w:rsidRPr="002B47AC">
              <w:rPr>
                <w:rFonts w:ascii="Times New Roman" w:hAnsi="Times New Roman"/>
                <w:sz w:val="24"/>
                <w:szCs w:val="24"/>
              </w:rPr>
              <w:t xml:space="preserve"> «ЗНАНИКА» среди обучающихся первых курсов профессиональных образовательных организаций Свердловской области</w:t>
            </w:r>
          </w:p>
        </w:tc>
        <w:tc>
          <w:tcPr>
            <w:tcW w:w="1662" w:type="dxa"/>
          </w:tcPr>
          <w:p w:rsidR="00B009F2" w:rsidRPr="00C3450F" w:rsidRDefault="00B009F2" w:rsidP="00B009F2">
            <w:pPr>
              <w:spacing w:after="0" w:line="240" w:lineRule="auto"/>
              <w:jc w:val="center"/>
              <w:rPr>
                <w:rFonts w:ascii="Times New Roman" w:hAnsi="Times New Roman"/>
                <w:sz w:val="24"/>
                <w:szCs w:val="24"/>
              </w:rPr>
            </w:pPr>
            <w:r w:rsidRPr="00C3450F">
              <w:rPr>
                <w:rFonts w:ascii="Times New Roman" w:hAnsi="Times New Roman"/>
                <w:sz w:val="24"/>
                <w:szCs w:val="24"/>
              </w:rPr>
              <w:t>23.03.2022</w:t>
            </w:r>
          </w:p>
        </w:tc>
      </w:tr>
      <w:tr w:rsidR="00B009F2" w:rsidRPr="00993624" w:rsidTr="00CF5701">
        <w:tc>
          <w:tcPr>
            <w:tcW w:w="729" w:type="dxa"/>
          </w:tcPr>
          <w:p w:rsidR="00B009F2" w:rsidRDefault="00B009F2" w:rsidP="00B009F2">
            <w:pPr>
              <w:pStyle w:val="a4"/>
              <w:numPr>
                <w:ilvl w:val="0"/>
                <w:numId w:val="39"/>
              </w:numPr>
              <w:spacing w:after="0" w:line="240" w:lineRule="auto"/>
              <w:ind w:left="0"/>
              <w:rPr>
                <w:rFonts w:ascii="Times New Roman" w:hAnsi="Times New Roman"/>
                <w:szCs w:val="24"/>
              </w:rPr>
            </w:pPr>
            <w:r>
              <w:rPr>
                <w:rFonts w:ascii="Times New Roman" w:hAnsi="Times New Roman"/>
                <w:szCs w:val="24"/>
              </w:rPr>
              <w:t>5.</w:t>
            </w:r>
          </w:p>
        </w:tc>
        <w:tc>
          <w:tcPr>
            <w:tcW w:w="7180" w:type="dxa"/>
          </w:tcPr>
          <w:p w:rsidR="00B009F2" w:rsidRPr="00094242" w:rsidRDefault="00B009F2" w:rsidP="00B009F2">
            <w:pPr>
              <w:spacing w:after="0" w:line="240" w:lineRule="auto"/>
              <w:rPr>
                <w:rFonts w:ascii="Times New Roman" w:hAnsi="Times New Roman"/>
                <w:sz w:val="24"/>
                <w:szCs w:val="24"/>
              </w:rPr>
            </w:pPr>
            <w:r w:rsidRPr="00094242">
              <w:rPr>
                <w:rFonts w:ascii="Times New Roman" w:hAnsi="Times New Roman"/>
                <w:bCs/>
                <w:sz w:val="24"/>
                <w:szCs w:val="24"/>
              </w:rPr>
              <w:t xml:space="preserve">Областной интегрированный </w:t>
            </w:r>
            <w:r w:rsidRPr="00094242">
              <w:rPr>
                <w:rFonts w:ascii="Times New Roman" w:hAnsi="Times New Roman"/>
                <w:bCs/>
                <w:sz w:val="24"/>
                <w:szCs w:val="24"/>
                <w:lang w:val="en-US"/>
              </w:rPr>
              <w:t>IT</w:t>
            </w:r>
            <w:r w:rsidRPr="00094242">
              <w:rPr>
                <w:rFonts w:ascii="Times New Roman" w:hAnsi="Times New Roman"/>
                <w:bCs/>
                <w:sz w:val="24"/>
                <w:szCs w:val="24"/>
              </w:rPr>
              <w:t>-конкурс «Героическая оборона столицы», включающий конкурс чтецов и посвященный 80-летию битвы за Москву</w:t>
            </w:r>
          </w:p>
        </w:tc>
        <w:tc>
          <w:tcPr>
            <w:tcW w:w="1662" w:type="dxa"/>
          </w:tcPr>
          <w:p w:rsidR="00B009F2" w:rsidRPr="00094242" w:rsidRDefault="00B009F2" w:rsidP="00B009F2">
            <w:pPr>
              <w:spacing w:after="0" w:line="240" w:lineRule="auto"/>
              <w:jc w:val="center"/>
              <w:rPr>
                <w:rFonts w:ascii="Times New Roman" w:hAnsi="Times New Roman"/>
                <w:sz w:val="24"/>
                <w:szCs w:val="24"/>
              </w:rPr>
            </w:pPr>
            <w:r>
              <w:rPr>
                <w:rFonts w:ascii="Times New Roman" w:hAnsi="Times New Roman"/>
                <w:sz w:val="24"/>
                <w:szCs w:val="24"/>
              </w:rPr>
              <w:t>18.04.2022 -</w:t>
            </w:r>
            <w:r w:rsidRPr="00094242">
              <w:rPr>
                <w:rFonts w:ascii="Times New Roman" w:hAnsi="Times New Roman"/>
                <w:sz w:val="24"/>
                <w:szCs w:val="24"/>
              </w:rPr>
              <w:t xml:space="preserve">29.04.2022 </w:t>
            </w:r>
          </w:p>
        </w:tc>
      </w:tr>
    </w:tbl>
    <w:p w:rsidR="00B009F2" w:rsidRDefault="00B009F2" w:rsidP="00B009F2">
      <w:pPr>
        <w:spacing w:after="0" w:line="240" w:lineRule="auto"/>
        <w:jc w:val="both"/>
        <w:rPr>
          <w:rFonts w:ascii="Times New Roman" w:hAnsi="Times New Roman"/>
          <w:sz w:val="24"/>
          <w:szCs w:val="24"/>
        </w:rPr>
      </w:pPr>
    </w:p>
    <w:p w:rsidR="00B009F2" w:rsidRDefault="00B009F2" w:rsidP="00B009F2">
      <w:pPr>
        <w:spacing w:after="0" w:line="240" w:lineRule="auto"/>
        <w:jc w:val="right"/>
        <w:rPr>
          <w:rFonts w:ascii="Times New Roman" w:hAnsi="Times New Roman"/>
          <w:color w:val="000000"/>
          <w:sz w:val="24"/>
          <w:szCs w:val="24"/>
        </w:rPr>
      </w:pPr>
      <w:r>
        <w:rPr>
          <w:rFonts w:ascii="Times New Roman" w:hAnsi="Times New Roman"/>
          <w:color w:val="000000"/>
          <w:sz w:val="24"/>
          <w:szCs w:val="24"/>
        </w:rPr>
        <w:t>Таблица № 32.</w:t>
      </w:r>
    </w:p>
    <w:p w:rsidR="00B009F2" w:rsidRDefault="00B009F2" w:rsidP="00B009F2">
      <w:pPr>
        <w:spacing w:after="0" w:line="240" w:lineRule="auto"/>
        <w:ind w:firstLine="708"/>
        <w:jc w:val="both"/>
        <w:rPr>
          <w:rFonts w:ascii="Times New Roman" w:hAnsi="Times New Roman"/>
          <w:sz w:val="24"/>
          <w:szCs w:val="24"/>
        </w:rPr>
      </w:pPr>
      <w:r w:rsidRPr="0004426E">
        <w:rPr>
          <w:rFonts w:ascii="Times New Roman" w:hAnsi="Times New Roman"/>
          <w:sz w:val="24"/>
          <w:szCs w:val="24"/>
        </w:rPr>
        <w:t xml:space="preserve">Сведения об </w:t>
      </w:r>
      <w:r w:rsidRPr="0004426E">
        <w:rPr>
          <w:rFonts w:ascii="Times New Roman" w:hAnsi="Times New Roman"/>
          <w:b/>
          <w:sz w:val="24"/>
          <w:szCs w:val="24"/>
          <w:u w:val="single"/>
        </w:rPr>
        <w:t>участии</w:t>
      </w:r>
      <w:r w:rsidRPr="0004426E">
        <w:rPr>
          <w:rFonts w:ascii="Times New Roman" w:hAnsi="Times New Roman"/>
          <w:sz w:val="24"/>
          <w:szCs w:val="24"/>
        </w:rPr>
        <w:t xml:space="preserve"> обучающихся, педагогических работников в отчетном году</w:t>
      </w:r>
      <w:r>
        <w:rPr>
          <w:rFonts w:ascii="Times New Roman" w:hAnsi="Times New Roman"/>
          <w:sz w:val="24"/>
          <w:szCs w:val="24"/>
        </w:rPr>
        <w:br/>
      </w:r>
      <w:r w:rsidRPr="0004426E">
        <w:rPr>
          <w:rFonts w:ascii="Times New Roman" w:hAnsi="Times New Roman"/>
          <w:sz w:val="24"/>
          <w:szCs w:val="24"/>
        </w:rPr>
        <w:t xml:space="preserve">в международных, всероссийских, региональных, областных, городских, районных олимпиадах, чемпионатах, конкурсах </w:t>
      </w:r>
      <w:r w:rsidRPr="00DF34E1">
        <w:rPr>
          <w:rFonts w:ascii="Times New Roman" w:hAnsi="Times New Roman"/>
          <w:b/>
          <w:sz w:val="24"/>
          <w:szCs w:val="24"/>
          <w:u w:val="single"/>
        </w:rPr>
        <w:t>за исключением дистанционных</w:t>
      </w:r>
    </w:p>
    <w:p w:rsidR="00B009F2" w:rsidRDefault="00B009F2" w:rsidP="00B009F2">
      <w:pPr>
        <w:spacing w:after="0" w:line="240" w:lineRule="auto"/>
        <w:jc w:val="right"/>
        <w:rPr>
          <w:rFonts w:ascii="Times New Roman" w:hAnsi="Times New Roman"/>
          <w:sz w:val="24"/>
          <w:szCs w:val="24"/>
        </w:rPr>
      </w:pPr>
    </w:p>
    <w:tbl>
      <w:tblPr>
        <w:tblStyle w:val="50"/>
        <w:tblW w:w="0" w:type="auto"/>
        <w:tblLook w:val="04A0"/>
      </w:tblPr>
      <w:tblGrid>
        <w:gridCol w:w="675"/>
        <w:gridCol w:w="7229"/>
        <w:gridCol w:w="1666"/>
      </w:tblGrid>
      <w:tr w:rsidR="00B009F2" w:rsidRPr="00352756" w:rsidTr="00CF5701">
        <w:tc>
          <w:tcPr>
            <w:tcW w:w="675" w:type="dxa"/>
            <w:vAlign w:val="center"/>
          </w:tcPr>
          <w:p w:rsidR="00B009F2" w:rsidRPr="00352756" w:rsidRDefault="00B009F2" w:rsidP="00B009F2">
            <w:pPr>
              <w:spacing w:after="0" w:line="240" w:lineRule="auto"/>
              <w:jc w:val="center"/>
              <w:rPr>
                <w:rFonts w:ascii="Times New Roman" w:hAnsi="Times New Roman"/>
                <w:b/>
                <w:szCs w:val="24"/>
              </w:rPr>
            </w:pPr>
            <w:r w:rsidRPr="00352756">
              <w:rPr>
                <w:rFonts w:ascii="Times New Roman" w:hAnsi="Times New Roman"/>
                <w:b/>
                <w:szCs w:val="24"/>
              </w:rPr>
              <w:t>№ п\п</w:t>
            </w:r>
          </w:p>
        </w:tc>
        <w:tc>
          <w:tcPr>
            <w:tcW w:w="7230" w:type="dxa"/>
            <w:vAlign w:val="center"/>
          </w:tcPr>
          <w:p w:rsidR="00B009F2" w:rsidRPr="00352756" w:rsidRDefault="00B009F2" w:rsidP="00B009F2">
            <w:pPr>
              <w:spacing w:after="0" w:line="240" w:lineRule="auto"/>
              <w:jc w:val="center"/>
              <w:rPr>
                <w:rFonts w:ascii="Times New Roman" w:hAnsi="Times New Roman"/>
                <w:b/>
                <w:szCs w:val="24"/>
              </w:rPr>
            </w:pPr>
            <w:r w:rsidRPr="00352756">
              <w:rPr>
                <w:rFonts w:ascii="Times New Roman" w:hAnsi="Times New Roman"/>
                <w:b/>
                <w:szCs w:val="24"/>
              </w:rPr>
              <w:t>Наименование мероприятия</w:t>
            </w:r>
          </w:p>
        </w:tc>
        <w:tc>
          <w:tcPr>
            <w:tcW w:w="1666" w:type="dxa"/>
            <w:vAlign w:val="center"/>
          </w:tcPr>
          <w:p w:rsidR="00B009F2" w:rsidRPr="00352756" w:rsidRDefault="00B009F2" w:rsidP="00B009F2">
            <w:pPr>
              <w:spacing w:after="0" w:line="240" w:lineRule="auto"/>
              <w:jc w:val="center"/>
              <w:rPr>
                <w:rFonts w:ascii="Times New Roman" w:hAnsi="Times New Roman"/>
                <w:b/>
                <w:szCs w:val="24"/>
              </w:rPr>
            </w:pPr>
            <w:r w:rsidRPr="00352756">
              <w:rPr>
                <w:rFonts w:ascii="Times New Roman" w:hAnsi="Times New Roman"/>
                <w:b/>
                <w:szCs w:val="24"/>
              </w:rPr>
              <w:t>Дата проведения</w:t>
            </w:r>
          </w:p>
        </w:tc>
      </w:tr>
      <w:tr w:rsidR="00B009F2" w:rsidRPr="00352756" w:rsidTr="00CF5701">
        <w:tc>
          <w:tcPr>
            <w:tcW w:w="9571" w:type="dxa"/>
            <w:gridSpan w:val="3"/>
            <w:vAlign w:val="center"/>
          </w:tcPr>
          <w:p w:rsidR="00B009F2" w:rsidRPr="00352756" w:rsidRDefault="00B009F2" w:rsidP="00B009F2">
            <w:pPr>
              <w:spacing w:after="0" w:line="240" w:lineRule="auto"/>
              <w:jc w:val="center"/>
              <w:rPr>
                <w:rFonts w:ascii="Times New Roman" w:hAnsi="Times New Roman"/>
                <w:b/>
                <w:caps/>
                <w:szCs w:val="24"/>
              </w:rPr>
            </w:pPr>
            <w:r w:rsidRPr="000228C4">
              <w:rPr>
                <w:rFonts w:ascii="Times New Roman" w:hAnsi="Times New Roman"/>
                <w:b/>
                <w:caps/>
                <w:szCs w:val="24"/>
              </w:rPr>
              <w:t>ФЕДЕРАЛЬНЫЙ УРОВЕНЬ</w:t>
            </w:r>
          </w:p>
        </w:tc>
      </w:tr>
      <w:tr w:rsidR="00B009F2" w:rsidRPr="00352756" w:rsidTr="00CF5701">
        <w:trPr>
          <w:trHeight w:val="338"/>
        </w:trPr>
        <w:tc>
          <w:tcPr>
            <w:tcW w:w="675" w:type="dxa"/>
          </w:tcPr>
          <w:p w:rsidR="00B009F2" w:rsidRPr="00352756" w:rsidRDefault="00B009F2" w:rsidP="00B009F2">
            <w:pPr>
              <w:numPr>
                <w:ilvl w:val="0"/>
                <w:numId w:val="39"/>
              </w:numPr>
              <w:spacing w:after="0" w:line="240" w:lineRule="auto"/>
              <w:contextualSpacing/>
              <w:rPr>
                <w:rFonts w:ascii="Times New Roman" w:hAnsi="Times New Roman"/>
              </w:rPr>
            </w:pPr>
          </w:p>
        </w:tc>
        <w:tc>
          <w:tcPr>
            <w:tcW w:w="7230" w:type="dxa"/>
          </w:tcPr>
          <w:p w:rsidR="00B009F2" w:rsidRPr="00374C14" w:rsidRDefault="00B009F2" w:rsidP="00B009F2">
            <w:pPr>
              <w:spacing w:after="0" w:line="240" w:lineRule="auto"/>
              <w:jc w:val="both"/>
              <w:rPr>
                <w:rFonts w:ascii="Times New Roman" w:hAnsi="Times New Roman"/>
                <w:sz w:val="24"/>
                <w:szCs w:val="24"/>
              </w:rPr>
            </w:pPr>
            <w:r w:rsidRPr="00374C14">
              <w:rPr>
                <w:rFonts w:ascii="Times New Roman" w:hAnsi="Times New Roman"/>
                <w:sz w:val="24"/>
                <w:szCs w:val="24"/>
                <w:lang w:val="en-US"/>
              </w:rPr>
              <w:t>III</w:t>
            </w:r>
            <w:r w:rsidRPr="00374C14">
              <w:rPr>
                <w:rFonts w:ascii="Times New Roman" w:hAnsi="Times New Roman"/>
                <w:sz w:val="24"/>
                <w:szCs w:val="24"/>
              </w:rPr>
              <w:t xml:space="preserve"> Всероссийский студенческий чемпионат в сфере </w:t>
            </w:r>
            <w:proofErr w:type="spellStart"/>
            <w:r w:rsidRPr="00374C14">
              <w:rPr>
                <w:rFonts w:ascii="Times New Roman" w:hAnsi="Times New Roman"/>
                <w:sz w:val="24"/>
                <w:szCs w:val="24"/>
              </w:rPr>
              <w:t>бизнес-коммуникаций</w:t>
            </w:r>
            <w:proofErr w:type="spellEnd"/>
            <w:r w:rsidRPr="00374C14">
              <w:rPr>
                <w:rFonts w:ascii="Times New Roman" w:hAnsi="Times New Roman"/>
                <w:sz w:val="24"/>
                <w:szCs w:val="24"/>
              </w:rPr>
              <w:t xml:space="preserve"> «</w:t>
            </w:r>
            <w:proofErr w:type="spellStart"/>
            <w:r w:rsidRPr="00374C14">
              <w:rPr>
                <w:rFonts w:ascii="Times New Roman" w:hAnsi="Times New Roman"/>
                <w:sz w:val="24"/>
                <w:szCs w:val="24"/>
                <w:lang w:val="en-US"/>
              </w:rPr>
              <w:t>EnglishBattle</w:t>
            </w:r>
            <w:proofErr w:type="spellEnd"/>
            <w:r w:rsidRPr="00374C14">
              <w:rPr>
                <w:rFonts w:ascii="Times New Roman" w:hAnsi="Times New Roman"/>
                <w:sz w:val="24"/>
                <w:szCs w:val="24"/>
              </w:rPr>
              <w:t xml:space="preserve">», ГАПОУ СО «Каменск-Уральский техникум торговли и сервиса», </w:t>
            </w:r>
            <w:r w:rsidRPr="00CE1A6F">
              <w:rPr>
                <w:rFonts w:ascii="Times New Roman" w:hAnsi="Times New Roman"/>
                <w:b/>
                <w:sz w:val="24"/>
                <w:szCs w:val="24"/>
              </w:rPr>
              <w:t xml:space="preserve">Диплом команде, Сертификаты участников </w:t>
            </w:r>
          </w:p>
        </w:tc>
        <w:tc>
          <w:tcPr>
            <w:tcW w:w="1666" w:type="dxa"/>
          </w:tcPr>
          <w:p w:rsidR="00B009F2" w:rsidRPr="00CE1A6F" w:rsidRDefault="00B009F2" w:rsidP="00B009F2">
            <w:pPr>
              <w:spacing w:after="0" w:line="240" w:lineRule="auto"/>
              <w:jc w:val="center"/>
              <w:rPr>
                <w:rFonts w:ascii="Times New Roman" w:hAnsi="Times New Roman"/>
                <w:sz w:val="24"/>
                <w:szCs w:val="24"/>
              </w:rPr>
            </w:pPr>
            <w:r w:rsidRPr="00CE1A6F">
              <w:rPr>
                <w:rFonts w:ascii="Times New Roman" w:hAnsi="Times New Roman"/>
                <w:sz w:val="24"/>
                <w:szCs w:val="24"/>
              </w:rPr>
              <w:t>30.11.2022</w:t>
            </w:r>
          </w:p>
        </w:tc>
      </w:tr>
      <w:tr w:rsidR="00B009F2" w:rsidRPr="00352756" w:rsidTr="00CF5701">
        <w:trPr>
          <w:trHeight w:val="338"/>
        </w:trPr>
        <w:tc>
          <w:tcPr>
            <w:tcW w:w="675" w:type="dxa"/>
          </w:tcPr>
          <w:p w:rsidR="00B009F2" w:rsidRPr="00352756" w:rsidRDefault="00B009F2" w:rsidP="00B009F2">
            <w:pPr>
              <w:numPr>
                <w:ilvl w:val="0"/>
                <w:numId w:val="39"/>
              </w:numPr>
              <w:spacing w:after="0" w:line="240" w:lineRule="auto"/>
              <w:contextualSpacing/>
              <w:rPr>
                <w:rFonts w:ascii="Times New Roman" w:hAnsi="Times New Roman"/>
              </w:rPr>
            </w:pPr>
          </w:p>
        </w:tc>
        <w:tc>
          <w:tcPr>
            <w:tcW w:w="7230" w:type="dxa"/>
          </w:tcPr>
          <w:p w:rsidR="00B009F2" w:rsidRPr="00374C14" w:rsidRDefault="00B009F2" w:rsidP="00B009F2">
            <w:pPr>
              <w:spacing w:after="0" w:line="240" w:lineRule="auto"/>
              <w:jc w:val="both"/>
              <w:rPr>
                <w:rFonts w:ascii="Times New Roman" w:eastAsia="Times New Roman" w:hAnsi="Times New Roman"/>
                <w:sz w:val="24"/>
                <w:szCs w:val="24"/>
                <w:lang w:eastAsia="ru-RU"/>
              </w:rPr>
            </w:pPr>
            <w:r w:rsidRPr="00374C14">
              <w:rPr>
                <w:rFonts w:ascii="Times New Roman" w:hAnsi="Times New Roman"/>
                <w:color w:val="2C2D2E"/>
                <w:sz w:val="24"/>
                <w:szCs w:val="24"/>
                <w:shd w:val="clear" w:color="auto" w:fill="FFFFFF"/>
              </w:rPr>
              <w:t xml:space="preserve">Всероссийский конкурс рисунков "Портрет любимой маме", </w:t>
            </w:r>
            <w:r w:rsidRPr="00374C14">
              <w:rPr>
                <w:rFonts w:ascii="Times New Roman" w:eastAsia="Times New Roman" w:hAnsi="Times New Roman"/>
                <w:sz w:val="24"/>
                <w:szCs w:val="24"/>
                <w:lang w:eastAsia="ru-RU"/>
              </w:rPr>
              <w:t xml:space="preserve">среди учеников 10, 11 классов и студентов средне-профессионального образования, филиал РГППУ в г. Нижний Тагил, </w:t>
            </w:r>
            <w:r w:rsidRPr="00CE1A6F">
              <w:rPr>
                <w:rFonts w:ascii="Times New Roman" w:eastAsia="Times New Roman" w:hAnsi="Times New Roman"/>
                <w:b/>
                <w:sz w:val="24"/>
                <w:szCs w:val="24"/>
                <w:lang w:eastAsia="ru-RU"/>
              </w:rPr>
              <w:t xml:space="preserve">Грамота </w:t>
            </w:r>
            <w:r>
              <w:rPr>
                <w:rFonts w:ascii="Times New Roman" w:eastAsia="Times New Roman" w:hAnsi="Times New Roman"/>
                <w:b/>
                <w:sz w:val="24"/>
                <w:szCs w:val="24"/>
                <w:lang w:val="en-US" w:eastAsia="ru-RU"/>
              </w:rPr>
              <w:t>II</w:t>
            </w:r>
            <w:r w:rsidRPr="00CE1A6F">
              <w:rPr>
                <w:rFonts w:ascii="Times New Roman" w:eastAsia="Times New Roman" w:hAnsi="Times New Roman"/>
                <w:b/>
                <w:sz w:val="24"/>
                <w:szCs w:val="24"/>
                <w:lang w:eastAsia="ru-RU"/>
              </w:rPr>
              <w:t xml:space="preserve"> место</w:t>
            </w:r>
          </w:p>
        </w:tc>
        <w:tc>
          <w:tcPr>
            <w:tcW w:w="1666" w:type="dxa"/>
          </w:tcPr>
          <w:p w:rsidR="00B009F2" w:rsidRPr="00CE1A6F" w:rsidRDefault="00B009F2" w:rsidP="00B009F2">
            <w:pPr>
              <w:spacing w:after="0" w:line="240" w:lineRule="auto"/>
              <w:jc w:val="center"/>
              <w:rPr>
                <w:rFonts w:ascii="Times New Roman" w:hAnsi="Times New Roman"/>
                <w:sz w:val="24"/>
                <w:szCs w:val="24"/>
              </w:rPr>
            </w:pPr>
            <w:r w:rsidRPr="00CE1A6F">
              <w:rPr>
                <w:rFonts w:ascii="Times New Roman" w:hAnsi="Times New Roman"/>
                <w:sz w:val="24"/>
                <w:szCs w:val="24"/>
              </w:rPr>
              <w:t>декабрь 2022</w:t>
            </w:r>
          </w:p>
        </w:tc>
      </w:tr>
      <w:tr w:rsidR="00B009F2" w:rsidRPr="00352756" w:rsidTr="00CF5701">
        <w:trPr>
          <w:trHeight w:val="338"/>
        </w:trPr>
        <w:tc>
          <w:tcPr>
            <w:tcW w:w="9571" w:type="dxa"/>
            <w:gridSpan w:val="3"/>
          </w:tcPr>
          <w:p w:rsidR="00B009F2" w:rsidRPr="00CE1A6F" w:rsidRDefault="00B009F2" w:rsidP="00B009F2">
            <w:pPr>
              <w:spacing w:after="0" w:line="240" w:lineRule="auto"/>
              <w:jc w:val="center"/>
              <w:rPr>
                <w:rFonts w:ascii="Times New Roman" w:hAnsi="Times New Roman"/>
                <w:b/>
                <w:sz w:val="24"/>
                <w:szCs w:val="24"/>
              </w:rPr>
            </w:pPr>
            <w:r w:rsidRPr="00CE1A6F">
              <w:rPr>
                <w:rFonts w:ascii="Times New Roman" w:hAnsi="Times New Roman"/>
                <w:b/>
                <w:sz w:val="24"/>
                <w:szCs w:val="24"/>
              </w:rPr>
              <w:t>РЕГИОНАЛЬНОГО И ОБЛАСТНОГО УРОВНЕЙ УРОВНЯ</w:t>
            </w:r>
          </w:p>
        </w:tc>
      </w:tr>
      <w:tr w:rsidR="00B009F2" w:rsidRPr="00352756" w:rsidTr="00CF5701">
        <w:trPr>
          <w:trHeight w:val="338"/>
        </w:trPr>
        <w:tc>
          <w:tcPr>
            <w:tcW w:w="675" w:type="dxa"/>
          </w:tcPr>
          <w:p w:rsidR="00B009F2" w:rsidRPr="00352756" w:rsidRDefault="00B009F2" w:rsidP="00B009F2">
            <w:pPr>
              <w:numPr>
                <w:ilvl w:val="0"/>
                <w:numId w:val="39"/>
              </w:numPr>
              <w:spacing w:after="0" w:line="240" w:lineRule="auto"/>
              <w:contextualSpacing/>
              <w:rPr>
                <w:rFonts w:ascii="Times New Roman" w:hAnsi="Times New Roman"/>
              </w:rPr>
            </w:pPr>
          </w:p>
        </w:tc>
        <w:tc>
          <w:tcPr>
            <w:tcW w:w="7230" w:type="dxa"/>
          </w:tcPr>
          <w:p w:rsidR="00B009F2" w:rsidRPr="008C4B07" w:rsidRDefault="00B009F2" w:rsidP="00B009F2">
            <w:pPr>
              <w:spacing w:after="0" w:line="240" w:lineRule="auto"/>
              <w:ind w:left="58"/>
              <w:jc w:val="both"/>
              <w:rPr>
                <w:rFonts w:ascii="Times New Roman" w:hAnsi="Times New Roman"/>
                <w:color w:val="000000" w:themeColor="text1"/>
                <w:sz w:val="24"/>
                <w:szCs w:val="24"/>
              </w:rPr>
            </w:pPr>
            <w:r w:rsidRPr="008C4B07">
              <w:rPr>
                <w:rFonts w:ascii="Times New Roman" w:hAnsi="Times New Roman"/>
                <w:color w:val="000000" w:themeColor="text1"/>
                <w:sz w:val="24"/>
                <w:szCs w:val="24"/>
              </w:rPr>
              <w:t xml:space="preserve">Интеллектуальная игра </w:t>
            </w:r>
            <w:proofErr w:type="spellStart"/>
            <w:r w:rsidRPr="008C4B07">
              <w:rPr>
                <w:rFonts w:ascii="Times New Roman" w:hAnsi="Times New Roman"/>
                <w:color w:val="000000" w:themeColor="text1"/>
                <w:sz w:val="24"/>
                <w:szCs w:val="24"/>
              </w:rPr>
              <w:t>Брейн-ринг</w:t>
            </w:r>
            <w:proofErr w:type="spellEnd"/>
            <w:r w:rsidRPr="008C4B07">
              <w:rPr>
                <w:rFonts w:ascii="Times New Roman" w:hAnsi="Times New Roman"/>
                <w:color w:val="000000" w:themeColor="text1"/>
                <w:sz w:val="24"/>
                <w:szCs w:val="24"/>
              </w:rPr>
              <w:t xml:space="preserve"> среди обучающихся по специальности 38.02.03 «Операционная деятельность в логистике» </w:t>
            </w:r>
            <w:r w:rsidRPr="008C4B07">
              <w:rPr>
                <w:rFonts w:ascii="Times New Roman" w:hAnsi="Times New Roman"/>
                <w:color w:val="000000" w:themeColor="text1"/>
                <w:sz w:val="24"/>
                <w:szCs w:val="24"/>
              </w:rPr>
              <w:lastRenderedPageBreak/>
              <w:t xml:space="preserve">профессиональных образовательных организаций Свердловской области, ГАПОУ СО «НТЖТ», </w:t>
            </w:r>
            <w:r w:rsidRPr="008C4B07">
              <w:rPr>
                <w:rFonts w:ascii="Times New Roman" w:hAnsi="Times New Roman"/>
                <w:b/>
                <w:color w:val="000000" w:themeColor="text1"/>
                <w:sz w:val="24"/>
                <w:szCs w:val="24"/>
              </w:rPr>
              <w:t xml:space="preserve">Диплом за </w:t>
            </w:r>
            <w:r>
              <w:rPr>
                <w:rFonts w:ascii="Times New Roman" w:hAnsi="Times New Roman"/>
                <w:b/>
                <w:color w:val="000000" w:themeColor="text1"/>
                <w:sz w:val="24"/>
                <w:szCs w:val="24"/>
                <w:lang w:val="en-US"/>
              </w:rPr>
              <w:t>I</w:t>
            </w:r>
            <w:r w:rsidRPr="008C4B07">
              <w:rPr>
                <w:rFonts w:ascii="Times New Roman" w:hAnsi="Times New Roman"/>
                <w:b/>
                <w:color w:val="000000" w:themeColor="text1"/>
                <w:sz w:val="24"/>
                <w:szCs w:val="24"/>
              </w:rPr>
              <w:t xml:space="preserve"> место</w:t>
            </w:r>
          </w:p>
        </w:tc>
        <w:tc>
          <w:tcPr>
            <w:tcW w:w="1666" w:type="dxa"/>
          </w:tcPr>
          <w:p w:rsidR="00B009F2" w:rsidRPr="008C4B07" w:rsidRDefault="00B009F2" w:rsidP="00B009F2">
            <w:pPr>
              <w:spacing w:after="0" w:line="240" w:lineRule="auto"/>
              <w:jc w:val="center"/>
              <w:rPr>
                <w:rFonts w:ascii="Times New Roman" w:hAnsi="Times New Roman"/>
                <w:sz w:val="24"/>
                <w:szCs w:val="24"/>
              </w:rPr>
            </w:pPr>
            <w:r w:rsidRPr="008C4B07">
              <w:rPr>
                <w:rFonts w:ascii="Times New Roman" w:hAnsi="Times New Roman"/>
                <w:sz w:val="24"/>
                <w:szCs w:val="24"/>
              </w:rPr>
              <w:lastRenderedPageBreak/>
              <w:t>25.02.2022</w:t>
            </w:r>
          </w:p>
        </w:tc>
      </w:tr>
      <w:tr w:rsidR="00B009F2" w:rsidRPr="00352756" w:rsidTr="00CF5701">
        <w:trPr>
          <w:trHeight w:val="338"/>
        </w:trPr>
        <w:tc>
          <w:tcPr>
            <w:tcW w:w="675" w:type="dxa"/>
          </w:tcPr>
          <w:p w:rsidR="00B009F2" w:rsidRPr="00352756" w:rsidRDefault="00B009F2" w:rsidP="00B009F2">
            <w:pPr>
              <w:numPr>
                <w:ilvl w:val="0"/>
                <w:numId w:val="39"/>
              </w:numPr>
              <w:spacing w:after="0" w:line="240" w:lineRule="auto"/>
              <w:contextualSpacing/>
              <w:rPr>
                <w:rFonts w:ascii="Times New Roman" w:hAnsi="Times New Roman"/>
              </w:rPr>
            </w:pPr>
          </w:p>
        </w:tc>
        <w:tc>
          <w:tcPr>
            <w:tcW w:w="7230" w:type="dxa"/>
          </w:tcPr>
          <w:p w:rsidR="00B009F2" w:rsidRPr="00141344" w:rsidRDefault="00B009F2" w:rsidP="00B009F2">
            <w:pPr>
              <w:pStyle w:val="23"/>
              <w:spacing w:after="0" w:line="240" w:lineRule="auto"/>
              <w:jc w:val="both"/>
              <w:rPr>
                <w:bCs/>
                <w:color w:val="000000"/>
                <w:sz w:val="24"/>
                <w:szCs w:val="24"/>
              </w:rPr>
            </w:pPr>
            <w:r w:rsidRPr="001C3E2C">
              <w:rPr>
                <w:bCs/>
                <w:color w:val="000000"/>
                <w:sz w:val="24"/>
                <w:szCs w:val="24"/>
              </w:rPr>
              <w:t xml:space="preserve">III Региональная олимпиада по </w:t>
            </w:r>
            <w:r>
              <w:rPr>
                <w:bCs/>
                <w:color w:val="000000"/>
                <w:sz w:val="24"/>
                <w:szCs w:val="24"/>
              </w:rPr>
              <w:t>праву</w:t>
            </w:r>
            <w:r w:rsidRPr="001C3E2C">
              <w:rPr>
                <w:bCs/>
                <w:color w:val="000000"/>
                <w:sz w:val="24"/>
                <w:szCs w:val="24"/>
              </w:rPr>
              <w:t xml:space="preserve">, Российский государственный профессионально-педагогический университет Нижнетагильский государственный социально-педагогический институт (филиал), сертификаты </w:t>
            </w:r>
            <w:r>
              <w:rPr>
                <w:bCs/>
                <w:color w:val="000000"/>
                <w:sz w:val="24"/>
                <w:szCs w:val="24"/>
              </w:rPr>
              <w:t xml:space="preserve">участников </w:t>
            </w:r>
          </w:p>
        </w:tc>
        <w:tc>
          <w:tcPr>
            <w:tcW w:w="1666" w:type="dxa"/>
          </w:tcPr>
          <w:p w:rsidR="00B009F2" w:rsidRPr="00CE1A6F" w:rsidRDefault="00B009F2" w:rsidP="00B009F2">
            <w:pPr>
              <w:spacing w:after="0" w:line="240" w:lineRule="auto"/>
              <w:jc w:val="center"/>
              <w:rPr>
                <w:rFonts w:ascii="Times New Roman" w:hAnsi="Times New Roman"/>
                <w:sz w:val="24"/>
                <w:szCs w:val="24"/>
              </w:rPr>
            </w:pPr>
            <w:r w:rsidRPr="00CE1A6F">
              <w:rPr>
                <w:rFonts w:ascii="Times New Roman" w:hAnsi="Times New Roman"/>
                <w:sz w:val="24"/>
                <w:szCs w:val="24"/>
              </w:rPr>
              <w:t>19.03.2022</w:t>
            </w:r>
          </w:p>
        </w:tc>
      </w:tr>
      <w:tr w:rsidR="00B009F2" w:rsidRPr="00352756" w:rsidTr="00CF5701">
        <w:trPr>
          <w:trHeight w:val="338"/>
        </w:trPr>
        <w:tc>
          <w:tcPr>
            <w:tcW w:w="675" w:type="dxa"/>
          </w:tcPr>
          <w:p w:rsidR="00B009F2" w:rsidRPr="00352756" w:rsidRDefault="00B009F2" w:rsidP="00B009F2">
            <w:pPr>
              <w:numPr>
                <w:ilvl w:val="0"/>
                <w:numId w:val="39"/>
              </w:numPr>
              <w:spacing w:after="0" w:line="240" w:lineRule="auto"/>
              <w:contextualSpacing/>
              <w:rPr>
                <w:rFonts w:ascii="Times New Roman" w:hAnsi="Times New Roman"/>
              </w:rPr>
            </w:pPr>
          </w:p>
        </w:tc>
        <w:tc>
          <w:tcPr>
            <w:tcW w:w="7230" w:type="dxa"/>
          </w:tcPr>
          <w:p w:rsidR="00B009F2" w:rsidRPr="00141344" w:rsidRDefault="00B009F2" w:rsidP="00B009F2">
            <w:pPr>
              <w:pStyle w:val="23"/>
              <w:spacing w:after="0" w:line="240" w:lineRule="auto"/>
              <w:jc w:val="both"/>
              <w:rPr>
                <w:bCs/>
                <w:color w:val="000000"/>
                <w:sz w:val="24"/>
                <w:szCs w:val="24"/>
              </w:rPr>
            </w:pPr>
            <w:r w:rsidRPr="001C3E2C">
              <w:rPr>
                <w:bCs/>
                <w:color w:val="000000"/>
                <w:sz w:val="24"/>
                <w:szCs w:val="24"/>
              </w:rPr>
              <w:t>III Региональная олимпиада по обществознанию, Российский государственный профессионально-педагогический университет Нижнетагильский государственный социально-пед</w:t>
            </w:r>
            <w:r>
              <w:rPr>
                <w:bCs/>
                <w:color w:val="000000"/>
                <w:sz w:val="24"/>
                <w:szCs w:val="24"/>
              </w:rPr>
              <w:t xml:space="preserve">агогический институт (филиал), </w:t>
            </w:r>
            <w:r w:rsidRPr="00CE1A6F">
              <w:rPr>
                <w:b/>
                <w:bCs/>
                <w:color w:val="000000"/>
                <w:sz w:val="24"/>
                <w:szCs w:val="24"/>
              </w:rPr>
              <w:t>Сертификаты призеров</w:t>
            </w:r>
          </w:p>
        </w:tc>
        <w:tc>
          <w:tcPr>
            <w:tcW w:w="1666" w:type="dxa"/>
          </w:tcPr>
          <w:p w:rsidR="00B009F2" w:rsidRPr="00CE1A6F" w:rsidRDefault="00B009F2" w:rsidP="00B009F2">
            <w:pPr>
              <w:spacing w:after="0" w:line="240" w:lineRule="auto"/>
              <w:jc w:val="center"/>
              <w:rPr>
                <w:rFonts w:ascii="Times New Roman" w:hAnsi="Times New Roman"/>
                <w:sz w:val="24"/>
                <w:szCs w:val="24"/>
              </w:rPr>
            </w:pPr>
            <w:r w:rsidRPr="00CE1A6F">
              <w:rPr>
                <w:rFonts w:ascii="Times New Roman" w:hAnsi="Times New Roman"/>
                <w:sz w:val="24"/>
                <w:szCs w:val="24"/>
              </w:rPr>
              <w:t>26.03.2022</w:t>
            </w:r>
          </w:p>
        </w:tc>
      </w:tr>
      <w:tr w:rsidR="00B009F2" w:rsidRPr="00352756" w:rsidTr="00CF5701">
        <w:trPr>
          <w:trHeight w:val="338"/>
        </w:trPr>
        <w:tc>
          <w:tcPr>
            <w:tcW w:w="675" w:type="dxa"/>
          </w:tcPr>
          <w:p w:rsidR="00B009F2" w:rsidRPr="00352756" w:rsidRDefault="00B009F2" w:rsidP="00B009F2">
            <w:pPr>
              <w:numPr>
                <w:ilvl w:val="0"/>
                <w:numId w:val="39"/>
              </w:numPr>
              <w:spacing w:after="0" w:line="240" w:lineRule="auto"/>
              <w:contextualSpacing/>
              <w:rPr>
                <w:rFonts w:ascii="Times New Roman" w:hAnsi="Times New Roman"/>
              </w:rPr>
            </w:pPr>
          </w:p>
        </w:tc>
        <w:tc>
          <w:tcPr>
            <w:tcW w:w="7230" w:type="dxa"/>
          </w:tcPr>
          <w:p w:rsidR="00B009F2" w:rsidRPr="00CE1A6F" w:rsidRDefault="00B009F2" w:rsidP="00B009F2">
            <w:pPr>
              <w:pStyle w:val="af6"/>
              <w:shd w:val="clear" w:color="auto" w:fill="auto"/>
              <w:rPr>
                <w:rStyle w:val="13"/>
                <w:rFonts w:ascii="Times New Roman" w:hAnsi="Times New Roman" w:cs="Times New Roman"/>
                <w:color w:val="auto"/>
                <w:sz w:val="24"/>
                <w:szCs w:val="24"/>
              </w:rPr>
            </w:pPr>
            <w:r w:rsidRPr="00CE1A6F">
              <w:rPr>
                <w:rStyle w:val="13"/>
                <w:rFonts w:ascii="Times New Roman" w:hAnsi="Times New Roman" w:cs="Times New Roman"/>
                <w:color w:val="auto"/>
                <w:sz w:val="24"/>
                <w:szCs w:val="24"/>
              </w:rPr>
              <w:t xml:space="preserve">Первенство Нижнетагильского региона по волейболу, ОАО «РЖД», </w:t>
            </w:r>
            <w:r w:rsidRPr="00CE1A6F">
              <w:rPr>
                <w:rStyle w:val="13"/>
                <w:rFonts w:ascii="Times New Roman" w:hAnsi="Times New Roman" w:cs="Times New Roman"/>
                <w:b/>
                <w:color w:val="auto"/>
                <w:sz w:val="24"/>
                <w:szCs w:val="24"/>
              </w:rPr>
              <w:t xml:space="preserve">Грамота </w:t>
            </w:r>
            <w:r>
              <w:rPr>
                <w:rStyle w:val="13"/>
                <w:rFonts w:ascii="Times New Roman" w:hAnsi="Times New Roman" w:cs="Times New Roman"/>
                <w:b/>
                <w:color w:val="auto"/>
                <w:sz w:val="24"/>
                <w:szCs w:val="24"/>
                <w:lang w:val="en-US"/>
              </w:rPr>
              <w:t>I</w:t>
            </w:r>
            <w:r w:rsidRPr="00CE1A6F">
              <w:rPr>
                <w:rStyle w:val="13"/>
                <w:rFonts w:ascii="Times New Roman" w:hAnsi="Times New Roman" w:cs="Times New Roman"/>
                <w:b/>
                <w:color w:val="auto"/>
                <w:sz w:val="24"/>
                <w:szCs w:val="24"/>
              </w:rPr>
              <w:t xml:space="preserve"> место</w:t>
            </w:r>
          </w:p>
        </w:tc>
        <w:tc>
          <w:tcPr>
            <w:tcW w:w="1666" w:type="dxa"/>
          </w:tcPr>
          <w:p w:rsidR="00B009F2" w:rsidRPr="00CE1A6F" w:rsidRDefault="00B009F2" w:rsidP="00B009F2">
            <w:pPr>
              <w:spacing w:after="0" w:line="240" w:lineRule="auto"/>
              <w:jc w:val="center"/>
              <w:rPr>
                <w:rFonts w:ascii="Times New Roman" w:hAnsi="Times New Roman"/>
                <w:sz w:val="24"/>
                <w:szCs w:val="24"/>
              </w:rPr>
            </w:pPr>
            <w:r w:rsidRPr="00CE1A6F">
              <w:rPr>
                <w:rFonts w:ascii="Times New Roman" w:hAnsi="Times New Roman"/>
                <w:sz w:val="24"/>
                <w:szCs w:val="24"/>
              </w:rPr>
              <w:t>08.04.2022</w:t>
            </w:r>
          </w:p>
        </w:tc>
      </w:tr>
      <w:tr w:rsidR="00B009F2" w:rsidRPr="00352756" w:rsidTr="00CF5701">
        <w:trPr>
          <w:trHeight w:val="338"/>
        </w:trPr>
        <w:tc>
          <w:tcPr>
            <w:tcW w:w="675" w:type="dxa"/>
          </w:tcPr>
          <w:p w:rsidR="00B009F2" w:rsidRPr="00352756" w:rsidRDefault="00B009F2" w:rsidP="00B009F2">
            <w:pPr>
              <w:numPr>
                <w:ilvl w:val="0"/>
                <w:numId w:val="39"/>
              </w:numPr>
              <w:spacing w:after="0" w:line="240" w:lineRule="auto"/>
              <w:contextualSpacing/>
              <w:rPr>
                <w:rFonts w:ascii="Times New Roman" w:hAnsi="Times New Roman"/>
              </w:rPr>
            </w:pPr>
          </w:p>
        </w:tc>
        <w:tc>
          <w:tcPr>
            <w:tcW w:w="7230" w:type="dxa"/>
          </w:tcPr>
          <w:p w:rsidR="00B009F2" w:rsidRPr="00CE1A6F" w:rsidRDefault="00B009F2" w:rsidP="00B009F2">
            <w:pPr>
              <w:pStyle w:val="af6"/>
              <w:shd w:val="clear" w:color="auto" w:fill="auto"/>
              <w:rPr>
                <w:rStyle w:val="13"/>
                <w:rFonts w:ascii="Times New Roman" w:hAnsi="Times New Roman" w:cs="Times New Roman"/>
                <w:color w:val="auto"/>
                <w:sz w:val="24"/>
                <w:szCs w:val="24"/>
              </w:rPr>
            </w:pPr>
            <w:r w:rsidRPr="00CE1A6F">
              <w:rPr>
                <w:rStyle w:val="13"/>
                <w:rFonts w:ascii="Times New Roman" w:hAnsi="Times New Roman" w:cs="Times New Roman"/>
                <w:color w:val="auto"/>
                <w:sz w:val="24"/>
                <w:szCs w:val="24"/>
              </w:rPr>
              <w:t xml:space="preserve">Первенство Нижнетагильского региона по настольному теннису, </w:t>
            </w:r>
            <w:proofErr w:type="spellStart"/>
            <w:r w:rsidRPr="00CE1A6F">
              <w:rPr>
                <w:rStyle w:val="13"/>
                <w:rFonts w:ascii="Times New Roman" w:hAnsi="Times New Roman" w:cs="Times New Roman"/>
                <w:color w:val="auto"/>
                <w:sz w:val="24"/>
                <w:szCs w:val="24"/>
              </w:rPr>
              <w:t>Дорпрофжел</w:t>
            </w:r>
            <w:proofErr w:type="spellEnd"/>
            <w:r w:rsidRPr="00CE1A6F">
              <w:rPr>
                <w:rStyle w:val="13"/>
                <w:rFonts w:ascii="Times New Roman" w:hAnsi="Times New Roman" w:cs="Times New Roman"/>
                <w:color w:val="auto"/>
                <w:sz w:val="24"/>
                <w:szCs w:val="24"/>
              </w:rPr>
              <w:t xml:space="preserve"> Нижнетагильского региона, </w:t>
            </w:r>
            <w:r w:rsidRPr="00CE1A6F">
              <w:rPr>
                <w:rStyle w:val="13"/>
                <w:rFonts w:ascii="Times New Roman" w:hAnsi="Times New Roman" w:cs="Times New Roman"/>
                <w:b/>
                <w:color w:val="auto"/>
                <w:sz w:val="24"/>
                <w:szCs w:val="24"/>
              </w:rPr>
              <w:t xml:space="preserve">Грамота </w:t>
            </w:r>
            <w:r>
              <w:rPr>
                <w:rStyle w:val="13"/>
                <w:rFonts w:ascii="Times New Roman" w:hAnsi="Times New Roman" w:cs="Times New Roman"/>
                <w:b/>
                <w:color w:val="auto"/>
                <w:sz w:val="24"/>
                <w:szCs w:val="24"/>
                <w:lang w:val="en-US"/>
              </w:rPr>
              <w:t>I</w:t>
            </w:r>
            <w:r w:rsidRPr="00CE1A6F">
              <w:rPr>
                <w:rStyle w:val="13"/>
                <w:rFonts w:ascii="Times New Roman" w:hAnsi="Times New Roman" w:cs="Times New Roman"/>
                <w:b/>
                <w:color w:val="auto"/>
                <w:sz w:val="24"/>
                <w:szCs w:val="24"/>
              </w:rPr>
              <w:t xml:space="preserve"> место</w:t>
            </w:r>
          </w:p>
        </w:tc>
        <w:tc>
          <w:tcPr>
            <w:tcW w:w="1666" w:type="dxa"/>
          </w:tcPr>
          <w:p w:rsidR="00B009F2" w:rsidRPr="00CE1A6F" w:rsidRDefault="00B009F2" w:rsidP="00B009F2">
            <w:pPr>
              <w:spacing w:after="0" w:line="240" w:lineRule="auto"/>
              <w:jc w:val="center"/>
              <w:rPr>
                <w:rFonts w:ascii="Times New Roman" w:hAnsi="Times New Roman"/>
                <w:sz w:val="24"/>
                <w:szCs w:val="24"/>
              </w:rPr>
            </w:pPr>
            <w:r w:rsidRPr="00CE1A6F">
              <w:rPr>
                <w:rFonts w:ascii="Times New Roman" w:hAnsi="Times New Roman"/>
                <w:sz w:val="24"/>
                <w:szCs w:val="24"/>
              </w:rPr>
              <w:t>декабрь2022</w:t>
            </w:r>
          </w:p>
        </w:tc>
      </w:tr>
      <w:tr w:rsidR="00B009F2" w:rsidRPr="00352756" w:rsidTr="00CF5701">
        <w:trPr>
          <w:trHeight w:val="338"/>
        </w:trPr>
        <w:tc>
          <w:tcPr>
            <w:tcW w:w="9571" w:type="dxa"/>
            <w:gridSpan w:val="3"/>
          </w:tcPr>
          <w:p w:rsidR="00B009F2" w:rsidRPr="00080126" w:rsidRDefault="00B009F2" w:rsidP="00B009F2">
            <w:pPr>
              <w:spacing w:after="0" w:line="240" w:lineRule="auto"/>
              <w:jc w:val="center"/>
              <w:rPr>
                <w:rFonts w:ascii="Times New Roman" w:hAnsi="Times New Roman"/>
                <w:b/>
              </w:rPr>
            </w:pPr>
            <w:r w:rsidRPr="00080126">
              <w:rPr>
                <w:rFonts w:ascii="Times New Roman" w:hAnsi="Times New Roman"/>
                <w:b/>
              </w:rPr>
              <w:t>ОКРУЖНОГО УРОВНЯ</w:t>
            </w:r>
          </w:p>
        </w:tc>
      </w:tr>
      <w:tr w:rsidR="00B009F2" w:rsidRPr="00352756" w:rsidTr="00CF5701">
        <w:trPr>
          <w:trHeight w:val="338"/>
        </w:trPr>
        <w:tc>
          <w:tcPr>
            <w:tcW w:w="675" w:type="dxa"/>
          </w:tcPr>
          <w:p w:rsidR="00B009F2" w:rsidRPr="00352756" w:rsidRDefault="00B009F2" w:rsidP="00B009F2">
            <w:pPr>
              <w:numPr>
                <w:ilvl w:val="0"/>
                <w:numId w:val="39"/>
              </w:numPr>
              <w:spacing w:after="0" w:line="240" w:lineRule="auto"/>
              <w:contextualSpacing/>
              <w:rPr>
                <w:rFonts w:ascii="Times New Roman" w:hAnsi="Times New Roman"/>
              </w:rPr>
            </w:pPr>
          </w:p>
        </w:tc>
        <w:tc>
          <w:tcPr>
            <w:tcW w:w="7230" w:type="dxa"/>
          </w:tcPr>
          <w:p w:rsidR="00B009F2" w:rsidRPr="007344BC" w:rsidRDefault="00B009F2" w:rsidP="00B009F2">
            <w:pPr>
              <w:spacing w:after="0" w:line="240" w:lineRule="auto"/>
              <w:jc w:val="both"/>
              <w:rPr>
                <w:rFonts w:ascii="Times New Roman" w:hAnsi="Times New Roman"/>
                <w:bCs/>
                <w:color w:val="000000"/>
                <w:sz w:val="24"/>
                <w:szCs w:val="24"/>
              </w:rPr>
            </w:pPr>
            <w:r w:rsidRPr="007344BC">
              <w:rPr>
                <w:rFonts w:ascii="Times New Roman" w:hAnsi="Times New Roman"/>
                <w:bCs/>
                <w:color w:val="000000"/>
                <w:sz w:val="24"/>
                <w:szCs w:val="24"/>
              </w:rPr>
              <w:t>Окружной этап военно-спортивной игры «Зарница – 2022» среди образовательных организаций, реализующих образовательные программы СПО и центров патриотического воспитания и допризывной подготовки Горнозаводского округа Свердловской области, ГАПОУ СО «Нижнетагильский педагогический колледж №2», грамоты за участие, благодарственное письмо</w:t>
            </w:r>
          </w:p>
        </w:tc>
        <w:tc>
          <w:tcPr>
            <w:tcW w:w="1666" w:type="dxa"/>
          </w:tcPr>
          <w:p w:rsidR="00B009F2" w:rsidRPr="007344BC" w:rsidRDefault="00B009F2" w:rsidP="00B009F2">
            <w:pPr>
              <w:spacing w:after="0" w:line="240" w:lineRule="auto"/>
              <w:jc w:val="center"/>
              <w:rPr>
                <w:rFonts w:ascii="Times New Roman" w:hAnsi="Times New Roman"/>
                <w:sz w:val="24"/>
                <w:szCs w:val="24"/>
              </w:rPr>
            </w:pPr>
            <w:r w:rsidRPr="007344BC">
              <w:rPr>
                <w:rFonts w:ascii="Times New Roman" w:hAnsi="Times New Roman"/>
                <w:sz w:val="24"/>
                <w:szCs w:val="24"/>
              </w:rPr>
              <w:t>17.03.2022</w:t>
            </w:r>
          </w:p>
        </w:tc>
      </w:tr>
      <w:tr w:rsidR="00B009F2" w:rsidRPr="00352756" w:rsidTr="00CF5701">
        <w:trPr>
          <w:trHeight w:val="338"/>
        </w:trPr>
        <w:tc>
          <w:tcPr>
            <w:tcW w:w="675" w:type="dxa"/>
          </w:tcPr>
          <w:p w:rsidR="00B009F2" w:rsidRPr="00352756" w:rsidRDefault="00B009F2" w:rsidP="00B009F2">
            <w:pPr>
              <w:numPr>
                <w:ilvl w:val="0"/>
                <w:numId w:val="39"/>
              </w:numPr>
              <w:spacing w:after="0" w:line="240" w:lineRule="auto"/>
              <w:contextualSpacing/>
              <w:rPr>
                <w:rFonts w:ascii="Times New Roman" w:hAnsi="Times New Roman"/>
              </w:rPr>
            </w:pPr>
          </w:p>
        </w:tc>
        <w:tc>
          <w:tcPr>
            <w:tcW w:w="7230" w:type="dxa"/>
          </w:tcPr>
          <w:p w:rsidR="00B009F2" w:rsidRPr="007344BC" w:rsidRDefault="00B009F2" w:rsidP="00B009F2">
            <w:pPr>
              <w:spacing w:after="0" w:line="240" w:lineRule="auto"/>
              <w:jc w:val="both"/>
              <w:rPr>
                <w:rFonts w:ascii="Times New Roman" w:hAnsi="Times New Roman"/>
                <w:sz w:val="24"/>
                <w:szCs w:val="24"/>
              </w:rPr>
            </w:pPr>
            <w:r w:rsidRPr="007344BC">
              <w:rPr>
                <w:rStyle w:val="13"/>
                <w:rFonts w:ascii="Times New Roman" w:hAnsi="Times New Roman" w:cs="Times New Roman"/>
                <w:sz w:val="24"/>
                <w:szCs w:val="24"/>
              </w:rPr>
              <w:t xml:space="preserve">Окружная этнографическая экспедиция, посвященная 300-летию города Нижнего Тагила </w:t>
            </w:r>
            <w:r w:rsidRPr="007344BC">
              <w:rPr>
                <w:rStyle w:val="13"/>
                <w:rFonts w:ascii="Times New Roman" w:hAnsi="Times New Roman" w:cs="Times New Roman"/>
                <w:iCs/>
                <w:sz w:val="24"/>
                <w:szCs w:val="24"/>
              </w:rPr>
              <w:t xml:space="preserve">«Забытыми тропами </w:t>
            </w:r>
            <w:proofErr w:type="spellStart"/>
            <w:r w:rsidRPr="007344BC">
              <w:rPr>
                <w:rStyle w:val="13"/>
                <w:rFonts w:ascii="Times New Roman" w:hAnsi="Times New Roman" w:cs="Times New Roman"/>
                <w:iCs/>
                <w:sz w:val="24"/>
                <w:szCs w:val="24"/>
              </w:rPr>
              <w:t>СедогоУрала</w:t>
            </w:r>
            <w:proofErr w:type="spellEnd"/>
            <w:r w:rsidRPr="007344BC">
              <w:rPr>
                <w:rStyle w:val="13"/>
                <w:rFonts w:ascii="Times New Roman" w:hAnsi="Times New Roman" w:cs="Times New Roman"/>
                <w:iCs/>
                <w:sz w:val="24"/>
                <w:szCs w:val="24"/>
              </w:rPr>
              <w:t xml:space="preserve">», </w:t>
            </w:r>
            <w:r w:rsidRPr="007344BC">
              <w:rPr>
                <w:rFonts w:ascii="Times New Roman" w:hAnsi="Times New Roman"/>
                <w:sz w:val="24"/>
                <w:szCs w:val="24"/>
              </w:rPr>
              <w:t>ГАПОУ СО «Нижнетагильский педагогический колледж №2»,Диплом за участие,  Сертификаты за участие, благодарственное письмо</w:t>
            </w:r>
          </w:p>
        </w:tc>
        <w:tc>
          <w:tcPr>
            <w:tcW w:w="1666" w:type="dxa"/>
          </w:tcPr>
          <w:p w:rsidR="00B009F2" w:rsidRPr="007344BC" w:rsidRDefault="00B009F2" w:rsidP="00B009F2">
            <w:pPr>
              <w:spacing w:after="0" w:line="240" w:lineRule="auto"/>
              <w:jc w:val="center"/>
              <w:rPr>
                <w:rFonts w:ascii="Times New Roman" w:hAnsi="Times New Roman"/>
                <w:sz w:val="24"/>
                <w:szCs w:val="24"/>
              </w:rPr>
            </w:pPr>
            <w:r w:rsidRPr="007344BC">
              <w:rPr>
                <w:rFonts w:ascii="Times New Roman" w:hAnsi="Times New Roman"/>
                <w:sz w:val="24"/>
                <w:szCs w:val="24"/>
              </w:rPr>
              <w:t>10-12.06.2022</w:t>
            </w:r>
          </w:p>
        </w:tc>
      </w:tr>
      <w:tr w:rsidR="00B009F2" w:rsidRPr="00352756" w:rsidTr="00CF5701">
        <w:trPr>
          <w:trHeight w:val="338"/>
        </w:trPr>
        <w:tc>
          <w:tcPr>
            <w:tcW w:w="675" w:type="dxa"/>
          </w:tcPr>
          <w:p w:rsidR="00B009F2" w:rsidRPr="00352756" w:rsidRDefault="00B009F2" w:rsidP="00B009F2">
            <w:pPr>
              <w:numPr>
                <w:ilvl w:val="0"/>
                <w:numId w:val="39"/>
              </w:numPr>
              <w:spacing w:after="0" w:line="240" w:lineRule="auto"/>
              <w:contextualSpacing/>
              <w:rPr>
                <w:rFonts w:ascii="Times New Roman" w:hAnsi="Times New Roman"/>
              </w:rPr>
            </w:pPr>
          </w:p>
        </w:tc>
        <w:tc>
          <w:tcPr>
            <w:tcW w:w="7230" w:type="dxa"/>
          </w:tcPr>
          <w:p w:rsidR="00B009F2" w:rsidRPr="002B7A5D" w:rsidRDefault="00B009F2" w:rsidP="00B009F2">
            <w:pPr>
              <w:spacing w:after="0" w:line="240" w:lineRule="auto"/>
              <w:jc w:val="both"/>
              <w:rPr>
                <w:rFonts w:ascii="Times New Roman" w:hAnsi="Times New Roman"/>
                <w:sz w:val="24"/>
                <w:szCs w:val="24"/>
              </w:rPr>
            </w:pPr>
            <w:r w:rsidRPr="002B7A5D">
              <w:rPr>
                <w:rFonts w:ascii="Times New Roman" w:hAnsi="Times New Roman"/>
                <w:sz w:val="24"/>
                <w:szCs w:val="24"/>
              </w:rPr>
              <w:t xml:space="preserve">Летняя окружная военно-спортивная тактическая игра на местности, МБУ «Городской Дворец молодежи», г. Нижний Тагил, </w:t>
            </w:r>
            <w:r w:rsidRPr="00A27CDB">
              <w:rPr>
                <w:rFonts w:ascii="Times New Roman" w:hAnsi="Times New Roman"/>
                <w:b/>
                <w:sz w:val="24"/>
                <w:szCs w:val="24"/>
              </w:rPr>
              <w:t xml:space="preserve">Грамоты за </w:t>
            </w:r>
            <w:r>
              <w:rPr>
                <w:rFonts w:ascii="Times New Roman" w:hAnsi="Times New Roman"/>
                <w:b/>
                <w:sz w:val="24"/>
                <w:szCs w:val="24"/>
                <w:lang w:val="en-US"/>
              </w:rPr>
              <w:t>I</w:t>
            </w:r>
            <w:r w:rsidRPr="00A27CDB">
              <w:rPr>
                <w:rFonts w:ascii="Times New Roman" w:hAnsi="Times New Roman"/>
                <w:b/>
                <w:sz w:val="24"/>
                <w:szCs w:val="24"/>
              </w:rPr>
              <w:t xml:space="preserve">, </w:t>
            </w:r>
            <w:r>
              <w:rPr>
                <w:rFonts w:ascii="Times New Roman" w:hAnsi="Times New Roman"/>
                <w:b/>
                <w:sz w:val="24"/>
                <w:szCs w:val="24"/>
                <w:lang w:val="en-US"/>
              </w:rPr>
              <w:t>II</w:t>
            </w:r>
            <w:r w:rsidRPr="00A27CDB">
              <w:rPr>
                <w:rFonts w:ascii="Times New Roman" w:hAnsi="Times New Roman"/>
                <w:b/>
                <w:sz w:val="24"/>
                <w:szCs w:val="24"/>
              </w:rPr>
              <w:t xml:space="preserve">, </w:t>
            </w:r>
            <w:r>
              <w:rPr>
                <w:rFonts w:ascii="Times New Roman" w:hAnsi="Times New Roman"/>
                <w:b/>
                <w:sz w:val="24"/>
                <w:szCs w:val="24"/>
                <w:lang w:val="en-US"/>
              </w:rPr>
              <w:t>III</w:t>
            </w:r>
            <w:r w:rsidRPr="00A27CDB">
              <w:rPr>
                <w:rFonts w:ascii="Times New Roman" w:hAnsi="Times New Roman"/>
                <w:b/>
                <w:sz w:val="24"/>
                <w:szCs w:val="24"/>
              </w:rPr>
              <w:t xml:space="preserve"> места</w:t>
            </w:r>
          </w:p>
        </w:tc>
        <w:tc>
          <w:tcPr>
            <w:tcW w:w="1666" w:type="dxa"/>
          </w:tcPr>
          <w:p w:rsidR="00B009F2" w:rsidRPr="002B7A5D" w:rsidRDefault="00B009F2" w:rsidP="00B009F2">
            <w:pPr>
              <w:spacing w:after="0" w:line="240" w:lineRule="auto"/>
              <w:jc w:val="center"/>
              <w:rPr>
                <w:rFonts w:ascii="Times New Roman" w:hAnsi="Times New Roman"/>
                <w:sz w:val="24"/>
                <w:szCs w:val="24"/>
              </w:rPr>
            </w:pPr>
            <w:r w:rsidRPr="002B7A5D">
              <w:rPr>
                <w:rFonts w:ascii="Times New Roman" w:hAnsi="Times New Roman"/>
                <w:sz w:val="24"/>
                <w:szCs w:val="24"/>
              </w:rPr>
              <w:t>23.09.2022</w:t>
            </w:r>
          </w:p>
        </w:tc>
      </w:tr>
      <w:tr w:rsidR="00B009F2" w:rsidRPr="00352756" w:rsidTr="00CF5701">
        <w:trPr>
          <w:trHeight w:val="338"/>
        </w:trPr>
        <w:tc>
          <w:tcPr>
            <w:tcW w:w="675" w:type="dxa"/>
          </w:tcPr>
          <w:p w:rsidR="00B009F2" w:rsidRPr="00352756" w:rsidRDefault="00B009F2" w:rsidP="00B009F2">
            <w:pPr>
              <w:numPr>
                <w:ilvl w:val="0"/>
                <w:numId w:val="39"/>
              </w:numPr>
              <w:spacing w:after="0" w:line="240" w:lineRule="auto"/>
              <w:contextualSpacing/>
              <w:rPr>
                <w:rFonts w:ascii="Times New Roman" w:hAnsi="Times New Roman"/>
              </w:rPr>
            </w:pPr>
          </w:p>
        </w:tc>
        <w:tc>
          <w:tcPr>
            <w:tcW w:w="7230" w:type="dxa"/>
          </w:tcPr>
          <w:p w:rsidR="00B009F2" w:rsidRPr="00EE5FE3" w:rsidRDefault="00B009F2" w:rsidP="00B009F2">
            <w:pPr>
              <w:spacing w:after="0" w:line="240" w:lineRule="auto"/>
              <w:jc w:val="both"/>
              <w:rPr>
                <w:rFonts w:ascii="Times New Roman" w:hAnsi="Times New Roman"/>
                <w:bCs/>
                <w:color w:val="000000"/>
                <w:sz w:val="24"/>
                <w:szCs w:val="24"/>
              </w:rPr>
            </w:pPr>
            <w:r w:rsidRPr="00EE5FE3">
              <w:rPr>
                <w:rFonts w:ascii="Times New Roman" w:hAnsi="Times New Roman"/>
                <w:bCs/>
                <w:color w:val="000000"/>
                <w:sz w:val="24"/>
                <w:szCs w:val="24"/>
              </w:rPr>
              <w:t>Интеллектуальная гражданско-патриотическая игра «Главная Книга страны», среди ПОО Горнозаводского управленческого округа Свердловской области,  ГАПОУ СО «НТГПК»,</w:t>
            </w:r>
            <w:r w:rsidRPr="00A27CDB">
              <w:rPr>
                <w:rFonts w:ascii="Times New Roman" w:hAnsi="Times New Roman"/>
                <w:b/>
                <w:bCs/>
                <w:color w:val="000000"/>
                <w:sz w:val="24"/>
                <w:szCs w:val="24"/>
              </w:rPr>
              <w:t xml:space="preserve"> Диплом </w:t>
            </w:r>
            <w:r>
              <w:rPr>
                <w:rFonts w:ascii="Times New Roman" w:hAnsi="Times New Roman"/>
                <w:b/>
                <w:bCs/>
                <w:color w:val="000000"/>
                <w:sz w:val="24"/>
                <w:szCs w:val="24"/>
                <w:lang w:val="en-US"/>
              </w:rPr>
              <w:t>II</w:t>
            </w:r>
            <w:r w:rsidRPr="00A27CDB">
              <w:rPr>
                <w:rFonts w:ascii="Times New Roman" w:hAnsi="Times New Roman"/>
                <w:b/>
                <w:bCs/>
                <w:color w:val="000000"/>
                <w:sz w:val="24"/>
                <w:szCs w:val="24"/>
              </w:rPr>
              <w:t xml:space="preserve"> степени </w:t>
            </w:r>
          </w:p>
        </w:tc>
        <w:tc>
          <w:tcPr>
            <w:tcW w:w="1666" w:type="dxa"/>
          </w:tcPr>
          <w:p w:rsidR="00B009F2" w:rsidRPr="00EE5FE3" w:rsidRDefault="00B009F2" w:rsidP="00B009F2">
            <w:pPr>
              <w:spacing w:after="0" w:line="240" w:lineRule="auto"/>
              <w:jc w:val="center"/>
              <w:rPr>
                <w:rFonts w:ascii="Times New Roman" w:hAnsi="Times New Roman"/>
                <w:sz w:val="24"/>
                <w:szCs w:val="24"/>
              </w:rPr>
            </w:pPr>
            <w:r w:rsidRPr="00EE5FE3">
              <w:rPr>
                <w:rFonts w:ascii="Times New Roman" w:hAnsi="Times New Roman"/>
                <w:sz w:val="24"/>
                <w:szCs w:val="24"/>
              </w:rPr>
              <w:t>08.12.2022</w:t>
            </w:r>
          </w:p>
        </w:tc>
      </w:tr>
      <w:tr w:rsidR="00B009F2" w:rsidRPr="00352756" w:rsidTr="00CF5701">
        <w:trPr>
          <w:trHeight w:val="338"/>
        </w:trPr>
        <w:tc>
          <w:tcPr>
            <w:tcW w:w="9571" w:type="dxa"/>
            <w:gridSpan w:val="3"/>
          </w:tcPr>
          <w:p w:rsidR="00B009F2" w:rsidRPr="0084295C" w:rsidRDefault="00B009F2" w:rsidP="00B009F2">
            <w:pPr>
              <w:spacing w:after="0" w:line="240" w:lineRule="auto"/>
              <w:jc w:val="center"/>
              <w:rPr>
                <w:rFonts w:ascii="Times New Roman" w:hAnsi="Times New Roman"/>
                <w:b/>
              </w:rPr>
            </w:pPr>
            <w:r w:rsidRPr="0084295C">
              <w:rPr>
                <w:rFonts w:ascii="Times New Roman" w:hAnsi="Times New Roman"/>
                <w:b/>
              </w:rPr>
              <w:t>ГОРОДСКОГО УРОВНЯ</w:t>
            </w:r>
          </w:p>
        </w:tc>
      </w:tr>
      <w:tr w:rsidR="00B009F2" w:rsidRPr="00352756" w:rsidTr="00CF5701">
        <w:trPr>
          <w:trHeight w:val="338"/>
        </w:trPr>
        <w:tc>
          <w:tcPr>
            <w:tcW w:w="675" w:type="dxa"/>
          </w:tcPr>
          <w:p w:rsidR="00B009F2" w:rsidRPr="00352756" w:rsidRDefault="00B009F2" w:rsidP="00B009F2">
            <w:pPr>
              <w:numPr>
                <w:ilvl w:val="0"/>
                <w:numId w:val="39"/>
              </w:numPr>
              <w:spacing w:after="0" w:line="240" w:lineRule="auto"/>
              <w:contextualSpacing/>
              <w:rPr>
                <w:rFonts w:ascii="Times New Roman" w:hAnsi="Times New Roman"/>
              </w:rPr>
            </w:pPr>
          </w:p>
        </w:tc>
        <w:tc>
          <w:tcPr>
            <w:tcW w:w="7230" w:type="dxa"/>
          </w:tcPr>
          <w:p w:rsidR="00B009F2" w:rsidRPr="00E55938" w:rsidRDefault="00B009F2" w:rsidP="00B009F2">
            <w:pPr>
              <w:autoSpaceDE w:val="0"/>
              <w:autoSpaceDN w:val="0"/>
              <w:adjustRightInd w:val="0"/>
              <w:spacing w:after="0" w:line="240" w:lineRule="auto"/>
              <w:jc w:val="both"/>
              <w:rPr>
                <w:rFonts w:ascii="Times New Roman" w:hAnsi="Times New Roman"/>
                <w:iCs/>
                <w:color w:val="000000"/>
                <w:sz w:val="24"/>
                <w:szCs w:val="24"/>
              </w:rPr>
            </w:pPr>
            <w:r w:rsidRPr="00E55938">
              <w:rPr>
                <w:rFonts w:ascii="Times New Roman" w:hAnsi="Times New Roman"/>
                <w:iCs/>
                <w:color w:val="000000"/>
                <w:sz w:val="24"/>
                <w:szCs w:val="24"/>
              </w:rPr>
              <w:t xml:space="preserve">Зональная интеллектуальная олимпиада </w:t>
            </w:r>
            <w:r w:rsidRPr="00E55938">
              <w:rPr>
                <w:rFonts w:ascii="Times New Roman" w:hAnsi="Times New Roman"/>
                <w:bCs/>
                <w:iCs/>
                <w:sz w:val="24"/>
                <w:szCs w:val="24"/>
              </w:rPr>
              <w:t xml:space="preserve">«Самый умный первокурсник 2021», </w:t>
            </w:r>
            <w:r w:rsidRPr="00E55938">
              <w:rPr>
                <w:rFonts w:ascii="Times New Roman" w:hAnsi="Times New Roman"/>
                <w:color w:val="000000"/>
                <w:sz w:val="24"/>
                <w:szCs w:val="24"/>
              </w:rPr>
              <w:t>АПОУ СО «</w:t>
            </w:r>
            <w:proofErr w:type="spellStart"/>
            <w:r w:rsidRPr="00E55938">
              <w:rPr>
                <w:rFonts w:ascii="Times New Roman" w:hAnsi="Times New Roman"/>
                <w:color w:val="000000"/>
                <w:sz w:val="24"/>
                <w:szCs w:val="24"/>
              </w:rPr>
              <w:t>Верхнетуринский</w:t>
            </w:r>
            <w:proofErr w:type="spellEnd"/>
            <w:r w:rsidRPr="00E55938">
              <w:rPr>
                <w:rFonts w:ascii="Times New Roman" w:hAnsi="Times New Roman"/>
                <w:color w:val="000000"/>
                <w:sz w:val="24"/>
                <w:szCs w:val="24"/>
              </w:rPr>
              <w:t xml:space="preserve"> механический техникум», </w:t>
            </w:r>
            <w:r w:rsidRPr="00A27CDB">
              <w:rPr>
                <w:rFonts w:ascii="Times New Roman" w:hAnsi="Times New Roman"/>
                <w:b/>
                <w:color w:val="000000"/>
                <w:sz w:val="24"/>
                <w:szCs w:val="24"/>
              </w:rPr>
              <w:t xml:space="preserve">Диплом </w:t>
            </w:r>
            <w:r>
              <w:rPr>
                <w:rFonts w:ascii="Times New Roman" w:hAnsi="Times New Roman"/>
                <w:b/>
                <w:color w:val="000000"/>
                <w:sz w:val="24"/>
                <w:szCs w:val="24"/>
                <w:lang w:val="en-US"/>
              </w:rPr>
              <w:t>I</w:t>
            </w:r>
            <w:r w:rsidRPr="00A27CDB">
              <w:rPr>
                <w:rFonts w:ascii="Times New Roman" w:hAnsi="Times New Roman"/>
                <w:b/>
                <w:color w:val="000000"/>
                <w:sz w:val="24"/>
                <w:szCs w:val="24"/>
              </w:rPr>
              <w:t xml:space="preserve"> степени,</w:t>
            </w:r>
            <w:r w:rsidRPr="00E55938">
              <w:rPr>
                <w:rFonts w:ascii="Times New Roman" w:hAnsi="Times New Roman"/>
                <w:color w:val="000000"/>
                <w:sz w:val="24"/>
                <w:szCs w:val="24"/>
              </w:rPr>
              <w:t xml:space="preserve"> сертификаты участников, благодарственное письмо.</w:t>
            </w:r>
          </w:p>
        </w:tc>
        <w:tc>
          <w:tcPr>
            <w:tcW w:w="1666" w:type="dxa"/>
          </w:tcPr>
          <w:p w:rsidR="00B009F2" w:rsidRPr="00E55938" w:rsidRDefault="00B009F2" w:rsidP="00B009F2">
            <w:pPr>
              <w:spacing w:after="0" w:line="240" w:lineRule="auto"/>
              <w:jc w:val="center"/>
              <w:rPr>
                <w:rFonts w:ascii="Times New Roman" w:hAnsi="Times New Roman"/>
                <w:sz w:val="24"/>
                <w:szCs w:val="24"/>
              </w:rPr>
            </w:pPr>
            <w:r w:rsidRPr="00E55938">
              <w:rPr>
                <w:rFonts w:ascii="Times New Roman" w:hAnsi="Times New Roman"/>
                <w:sz w:val="24"/>
                <w:szCs w:val="24"/>
              </w:rPr>
              <w:t>30.03.2022</w:t>
            </w:r>
          </w:p>
        </w:tc>
      </w:tr>
      <w:tr w:rsidR="00B009F2" w:rsidRPr="00352756" w:rsidTr="00CF5701">
        <w:trPr>
          <w:trHeight w:val="338"/>
        </w:trPr>
        <w:tc>
          <w:tcPr>
            <w:tcW w:w="675" w:type="dxa"/>
          </w:tcPr>
          <w:p w:rsidR="00B009F2" w:rsidRPr="00352756" w:rsidRDefault="00B009F2" w:rsidP="00B009F2">
            <w:pPr>
              <w:numPr>
                <w:ilvl w:val="0"/>
                <w:numId w:val="39"/>
              </w:numPr>
              <w:spacing w:after="0" w:line="240" w:lineRule="auto"/>
              <w:contextualSpacing/>
              <w:rPr>
                <w:rFonts w:ascii="Times New Roman" w:hAnsi="Times New Roman"/>
              </w:rPr>
            </w:pPr>
          </w:p>
        </w:tc>
        <w:tc>
          <w:tcPr>
            <w:tcW w:w="7230" w:type="dxa"/>
          </w:tcPr>
          <w:p w:rsidR="00B009F2" w:rsidRPr="00E55938" w:rsidRDefault="00B009F2" w:rsidP="00B009F2">
            <w:pPr>
              <w:spacing w:after="0" w:line="240" w:lineRule="auto"/>
              <w:jc w:val="both"/>
              <w:rPr>
                <w:rFonts w:ascii="Times New Roman" w:hAnsi="Times New Roman"/>
                <w:sz w:val="24"/>
                <w:szCs w:val="24"/>
              </w:rPr>
            </w:pPr>
            <w:r w:rsidRPr="00E55938">
              <w:rPr>
                <w:rFonts w:ascii="Times New Roman" w:hAnsi="Times New Roman"/>
                <w:sz w:val="24"/>
                <w:szCs w:val="24"/>
              </w:rPr>
              <w:t xml:space="preserve">Слет лучших Студентов Горнозаводского округа, </w:t>
            </w:r>
            <w:r w:rsidRPr="00E55938">
              <w:rPr>
                <w:rFonts w:ascii="Times New Roman" w:hAnsi="Times New Roman"/>
                <w:bCs/>
                <w:color w:val="000000"/>
                <w:sz w:val="24"/>
                <w:szCs w:val="24"/>
              </w:rPr>
              <w:t xml:space="preserve">Совет директоров ПОО ГЗУО </w:t>
            </w:r>
            <w:proofErr w:type="spellStart"/>
            <w:r w:rsidRPr="00E55938">
              <w:rPr>
                <w:rFonts w:ascii="Times New Roman" w:hAnsi="Times New Roman"/>
                <w:bCs/>
                <w:color w:val="000000"/>
                <w:sz w:val="24"/>
                <w:szCs w:val="24"/>
              </w:rPr>
              <w:t>СО,Грамоты</w:t>
            </w:r>
            <w:proofErr w:type="spellEnd"/>
          </w:p>
        </w:tc>
        <w:tc>
          <w:tcPr>
            <w:tcW w:w="1666" w:type="dxa"/>
          </w:tcPr>
          <w:p w:rsidR="00B009F2" w:rsidRPr="00E55938" w:rsidRDefault="00B009F2" w:rsidP="00B009F2">
            <w:pPr>
              <w:spacing w:after="0" w:line="240" w:lineRule="auto"/>
              <w:jc w:val="center"/>
              <w:rPr>
                <w:rFonts w:ascii="Times New Roman" w:hAnsi="Times New Roman"/>
                <w:sz w:val="24"/>
                <w:szCs w:val="24"/>
              </w:rPr>
            </w:pPr>
            <w:r w:rsidRPr="00E55938">
              <w:rPr>
                <w:rFonts w:ascii="Times New Roman" w:hAnsi="Times New Roman"/>
                <w:sz w:val="24"/>
                <w:szCs w:val="24"/>
              </w:rPr>
              <w:t>12.05.2022</w:t>
            </w:r>
          </w:p>
        </w:tc>
      </w:tr>
    </w:tbl>
    <w:p w:rsidR="00B009F2" w:rsidRDefault="00B009F2" w:rsidP="00B009F2">
      <w:pPr>
        <w:spacing w:after="0" w:line="240" w:lineRule="auto"/>
        <w:jc w:val="right"/>
        <w:rPr>
          <w:rFonts w:ascii="Times New Roman" w:hAnsi="Times New Roman"/>
          <w:sz w:val="24"/>
          <w:szCs w:val="24"/>
        </w:rPr>
      </w:pPr>
    </w:p>
    <w:p w:rsidR="00B009F2" w:rsidRPr="00352756" w:rsidRDefault="00B009F2" w:rsidP="00B009F2">
      <w:pPr>
        <w:spacing w:after="0" w:line="240" w:lineRule="auto"/>
        <w:jc w:val="right"/>
        <w:rPr>
          <w:rFonts w:ascii="Times New Roman" w:hAnsi="Times New Roman"/>
          <w:sz w:val="24"/>
          <w:szCs w:val="24"/>
        </w:rPr>
      </w:pPr>
      <w:r>
        <w:rPr>
          <w:rFonts w:ascii="Times New Roman" w:hAnsi="Times New Roman"/>
          <w:sz w:val="24"/>
          <w:szCs w:val="24"/>
        </w:rPr>
        <w:t>Таблица № 33.</w:t>
      </w:r>
    </w:p>
    <w:p w:rsidR="00B009F2" w:rsidRDefault="00B009F2" w:rsidP="00B009F2">
      <w:pPr>
        <w:spacing w:after="0" w:line="240" w:lineRule="auto"/>
        <w:ind w:firstLine="708"/>
        <w:jc w:val="both"/>
        <w:rPr>
          <w:rFonts w:ascii="Times New Roman" w:hAnsi="Times New Roman"/>
          <w:sz w:val="24"/>
          <w:szCs w:val="24"/>
        </w:rPr>
      </w:pPr>
      <w:r w:rsidRPr="0004426E">
        <w:rPr>
          <w:rFonts w:ascii="Times New Roman" w:hAnsi="Times New Roman"/>
          <w:sz w:val="24"/>
          <w:szCs w:val="24"/>
        </w:rPr>
        <w:t xml:space="preserve">Сведения об </w:t>
      </w:r>
      <w:r w:rsidRPr="0004426E">
        <w:rPr>
          <w:rFonts w:ascii="Times New Roman" w:hAnsi="Times New Roman"/>
          <w:b/>
          <w:sz w:val="24"/>
          <w:szCs w:val="24"/>
          <w:u w:val="single"/>
        </w:rPr>
        <w:t>участии</w:t>
      </w:r>
      <w:r w:rsidRPr="0004426E">
        <w:rPr>
          <w:rFonts w:ascii="Times New Roman" w:hAnsi="Times New Roman"/>
          <w:sz w:val="24"/>
          <w:szCs w:val="24"/>
        </w:rPr>
        <w:t xml:space="preserve"> обучающихся, педагогических работников в отчетном году</w:t>
      </w:r>
      <w:r>
        <w:rPr>
          <w:rFonts w:ascii="Times New Roman" w:hAnsi="Times New Roman"/>
          <w:sz w:val="24"/>
          <w:szCs w:val="24"/>
        </w:rPr>
        <w:br/>
      </w:r>
      <w:r w:rsidRPr="0004426E">
        <w:rPr>
          <w:rFonts w:ascii="Times New Roman" w:hAnsi="Times New Roman"/>
          <w:sz w:val="24"/>
          <w:szCs w:val="24"/>
        </w:rPr>
        <w:t xml:space="preserve">в международных, всероссийских, региональных, областных, городских, районных олимпиадах, чемпионатах, конкурсах </w:t>
      </w:r>
      <w:r>
        <w:rPr>
          <w:rFonts w:ascii="Times New Roman" w:hAnsi="Times New Roman"/>
          <w:sz w:val="24"/>
          <w:szCs w:val="24"/>
        </w:rPr>
        <w:t xml:space="preserve">в </w:t>
      </w:r>
      <w:r w:rsidRPr="00DF34E1">
        <w:rPr>
          <w:rFonts w:ascii="Times New Roman" w:hAnsi="Times New Roman"/>
          <w:b/>
          <w:sz w:val="24"/>
          <w:szCs w:val="24"/>
          <w:u w:val="single"/>
        </w:rPr>
        <w:t>дистанционном формате</w:t>
      </w:r>
    </w:p>
    <w:p w:rsidR="00B009F2" w:rsidRDefault="00B009F2" w:rsidP="00B009F2">
      <w:pPr>
        <w:spacing w:after="0" w:line="240" w:lineRule="auto"/>
        <w:rPr>
          <w:rFonts w:ascii="Times New Roman" w:hAnsi="Times New Roman"/>
          <w:sz w:val="24"/>
          <w:szCs w:val="24"/>
        </w:rPr>
      </w:pPr>
    </w:p>
    <w:tbl>
      <w:tblPr>
        <w:tblStyle w:val="6"/>
        <w:tblW w:w="0" w:type="auto"/>
        <w:tblLook w:val="04A0"/>
      </w:tblPr>
      <w:tblGrid>
        <w:gridCol w:w="675"/>
        <w:gridCol w:w="7229"/>
        <w:gridCol w:w="1666"/>
      </w:tblGrid>
      <w:tr w:rsidR="00B009F2" w:rsidRPr="00352756" w:rsidTr="00CF5701">
        <w:tc>
          <w:tcPr>
            <w:tcW w:w="675" w:type="dxa"/>
            <w:vAlign w:val="center"/>
          </w:tcPr>
          <w:p w:rsidR="00B009F2" w:rsidRPr="00352756" w:rsidRDefault="00B009F2" w:rsidP="00B009F2">
            <w:pPr>
              <w:spacing w:after="0" w:line="240" w:lineRule="auto"/>
              <w:jc w:val="center"/>
              <w:rPr>
                <w:rFonts w:ascii="Times New Roman" w:hAnsi="Times New Roman"/>
                <w:b/>
                <w:szCs w:val="24"/>
              </w:rPr>
            </w:pPr>
            <w:r w:rsidRPr="00352756">
              <w:rPr>
                <w:rFonts w:ascii="Times New Roman" w:hAnsi="Times New Roman"/>
                <w:b/>
                <w:szCs w:val="24"/>
              </w:rPr>
              <w:t>№ п\п</w:t>
            </w:r>
          </w:p>
        </w:tc>
        <w:tc>
          <w:tcPr>
            <w:tcW w:w="7230" w:type="dxa"/>
            <w:vAlign w:val="center"/>
          </w:tcPr>
          <w:p w:rsidR="00B009F2" w:rsidRPr="00352756" w:rsidRDefault="00B009F2" w:rsidP="00B009F2">
            <w:pPr>
              <w:spacing w:after="0" w:line="240" w:lineRule="auto"/>
              <w:jc w:val="center"/>
              <w:rPr>
                <w:rFonts w:ascii="Times New Roman" w:hAnsi="Times New Roman"/>
                <w:b/>
                <w:szCs w:val="24"/>
              </w:rPr>
            </w:pPr>
            <w:r w:rsidRPr="00352756">
              <w:rPr>
                <w:rFonts w:ascii="Times New Roman" w:hAnsi="Times New Roman"/>
                <w:b/>
                <w:szCs w:val="24"/>
              </w:rPr>
              <w:t>Наименование мероприятия</w:t>
            </w:r>
          </w:p>
        </w:tc>
        <w:tc>
          <w:tcPr>
            <w:tcW w:w="1666" w:type="dxa"/>
            <w:vAlign w:val="center"/>
          </w:tcPr>
          <w:p w:rsidR="00B009F2" w:rsidRPr="00352756" w:rsidRDefault="00B009F2" w:rsidP="00B009F2">
            <w:pPr>
              <w:spacing w:after="0" w:line="240" w:lineRule="auto"/>
              <w:jc w:val="center"/>
              <w:rPr>
                <w:rFonts w:ascii="Times New Roman" w:hAnsi="Times New Roman"/>
                <w:b/>
                <w:szCs w:val="24"/>
              </w:rPr>
            </w:pPr>
            <w:r w:rsidRPr="00352756">
              <w:rPr>
                <w:rFonts w:ascii="Times New Roman" w:hAnsi="Times New Roman"/>
                <w:b/>
                <w:szCs w:val="24"/>
              </w:rPr>
              <w:t>Дата проведения</w:t>
            </w:r>
          </w:p>
        </w:tc>
      </w:tr>
      <w:tr w:rsidR="00B009F2" w:rsidRPr="00352756" w:rsidTr="00CF5701">
        <w:tc>
          <w:tcPr>
            <w:tcW w:w="9571" w:type="dxa"/>
            <w:gridSpan w:val="3"/>
            <w:vAlign w:val="center"/>
          </w:tcPr>
          <w:p w:rsidR="00B009F2" w:rsidRPr="00352756" w:rsidRDefault="00B009F2" w:rsidP="00B009F2">
            <w:pPr>
              <w:spacing w:after="0" w:line="240" w:lineRule="auto"/>
              <w:jc w:val="center"/>
              <w:rPr>
                <w:rFonts w:ascii="Times New Roman" w:hAnsi="Times New Roman"/>
                <w:b/>
                <w:caps/>
                <w:szCs w:val="24"/>
              </w:rPr>
            </w:pPr>
            <w:r w:rsidRPr="00352756">
              <w:rPr>
                <w:rFonts w:ascii="Times New Roman" w:hAnsi="Times New Roman"/>
                <w:b/>
                <w:caps/>
                <w:szCs w:val="24"/>
              </w:rPr>
              <w:t>международный уровень</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rPr>
            </w:pPr>
          </w:p>
        </w:tc>
        <w:tc>
          <w:tcPr>
            <w:tcW w:w="7230" w:type="dxa"/>
          </w:tcPr>
          <w:p w:rsidR="00B009F2" w:rsidRPr="004F40C3" w:rsidRDefault="00B009F2" w:rsidP="00B009F2">
            <w:pPr>
              <w:spacing w:after="0" w:line="240" w:lineRule="auto"/>
              <w:jc w:val="both"/>
              <w:rPr>
                <w:rFonts w:ascii="Times New Roman" w:hAnsi="Times New Roman"/>
                <w:sz w:val="24"/>
                <w:szCs w:val="24"/>
              </w:rPr>
            </w:pPr>
            <w:r w:rsidRPr="004F40C3">
              <w:rPr>
                <w:rFonts w:ascii="Times New Roman" w:hAnsi="Times New Roman"/>
                <w:sz w:val="24"/>
                <w:szCs w:val="24"/>
                <w:lang w:val="en-US"/>
              </w:rPr>
              <w:t>IX</w:t>
            </w:r>
            <w:r w:rsidRPr="004F40C3">
              <w:rPr>
                <w:rFonts w:ascii="Times New Roman" w:hAnsi="Times New Roman"/>
                <w:sz w:val="24"/>
                <w:szCs w:val="24"/>
              </w:rPr>
              <w:t xml:space="preserve"> Международный Дистанционный конкурс «Старт», </w:t>
            </w:r>
            <w:proofErr w:type="spellStart"/>
            <w:r w:rsidRPr="004F40C3">
              <w:rPr>
                <w:rFonts w:ascii="Times New Roman" w:hAnsi="Times New Roman"/>
                <w:sz w:val="24"/>
                <w:szCs w:val="24"/>
              </w:rPr>
              <w:t>Инфоурок</w:t>
            </w:r>
            <w:proofErr w:type="spellEnd"/>
            <w:r w:rsidRPr="004F40C3">
              <w:rPr>
                <w:rFonts w:ascii="Times New Roman" w:hAnsi="Times New Roman"/>
                <w:sz w:val="24"/>
                <w:szCs w:val="24"/>
              </w:rPr>
              <w:t xml:space="preserve">, г. Смоленск, </w:t>
            </w:r>
            <w:r w:rsidRPr="00A27CDB">
              <w:rPr>
                <w:rFonts w:ascii="Times New Roman" w:hAnsi="Times New Roman"/>
                <w:b/>
                <w:sz w:val="24"/>
                <w:szCs w:val="24"/>
              </w:rPr>
              <w:t xml:space="preserve">Дипломы </w:t>
            </w:r>
            <w:r>
              <w:rPr>
                <w:rFonts w:ascii="Times New Roman" w:hAnsi="Times New Roman"/>
                <w:b/>
                <w:sz w:val="24"/>
                <w:szCs w:val="24"/>
                <w:lang w:val="en-US"/>
              </w:rPr>
              <w:t>I</w:t>
            </w:r>
            <w:r w:rsidRPr="00A27CDB">
              <w:rPr>
                <w:rFonts w:ascii="Times New Roman" w:hAnsi="Times New Roman"/>
                <w:b/>
                <w:sz w:val="24"/>
                <w:szCs w:val="24"/>
              </w:rPr>
              <w:t xml:space="preserve">, </w:t>
            </w:r>
            <w:r>
              <w:rPr>
                <w:rFonts w:ascii="Times New Roman" w:hAnsi="Times New Roman"/>
                <w:b/>
                <w:sz w:val="24"/>
                <w:szCs w:val="24"/>
                <w:lang w:val="en-US"/>
              </w:rPr>
              <w:t>II</w:t>
            </w:r>
            <w:r w:rsidRPr="00A27CDB">
              <w:rPr>
                <w:rFonts w:ascii="Times New Roman" w:hAnsi="Times New Roman"/>
                <w:b/>
                <w:sz w:val="24"/>
                <w:szCs w:val="24"/>
              </w:rPr>
              <w:t xml:space="preserve"> и </w:t>
            </w:r>
            <w:r>
              <w:rPr>
                <w:rFonts w:ascii="Times New Roman" w:hAnsi="Times New Roman"/>
                <w:b/>
                <w:sz w:val="24"/>
                <w:szCs w:val="24"/>
                <w:lang w:val="en-US"/>
              </w:rPr>
              <w:t>III</w:t>
            </w:r>
            <w:r w:rsidRPr="00A27CDB">
              <w:rPr>
                <w:rFonts w:ascii="Times New Roman" w:hAnsi="Times New Roman"/>
                <w:b/>
                <w:sz w:val="24"/>
                <w:szCs w:val="24"/>
              </w:rPr>
              <w:t xml:space="preserve">  степени </w:t>
            </w:r>
          </w:p>
        </w:tc>
        <w:tc>
          <w:tcPr>
            <w:tcW w:w="1666" w:type="dxa"/>
          </w:tcPr>
          <w:p w:rsidR="00B009F2" w:rsidRPr="004F40C3" w:rsidRDefault="00B009F2" w:rsidP="00B009F2">
            <w:pPr>
              <w:spacing w:after="0" w:line="240" w:lineRule="auto"/>
              <w:jc w:val="center"/>
              <w:rPr>
                <w:rFonts w:ascii="Times New Roman" w:hAnsi="Times New Roman"/>
                <w:sz w:val="24"/>
                <w:szCs w:val="24"/>
              </w:rPr>
            </w:pPr>
            <w:r w:rsidRPr="004F40C3">
              <w:rPr>
                <w:rFonts w:ascii="Times New Roman" w:hAnsi="Times New Roman"/>
                <w:sz w:val="24"/>
                <w:szCs w:val="24"/>
              </w:rPr>
              <w:t>март 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4F40C3" w:rsidRDefault="00B009F2" w:rsidP="00B009F2">
            <w:pPr>
              <w:pStyle w:val="af6"/>
              <w:shd w:val="clear" w:color="auto" w:fill="auto"/>
              <w:ind w:left="25" w:hanging="25"/>
              <w:jc w:val="both"/>
              <w:rPr>
                <w:rFonts w:ascii="Times New Roman" w:hAnsi="Times New Roman" w:cs="Times New Roman"/>
                <w:sz w:val="24"/>
                <w:szCs w:val="24"/>
              </w:rPr>
            </w:pPr>
            <w:r w:rsidRPr="004F40C3">
              <w:rPr>
                <w:rStyle w:val="13"/>
                <w:rFonts w:ascii="Times New Roman" w:hAnsi="Times New Roman" w:cs="Times New Roman"/>
                <w:color w:val="000000"/>
                <w:sz w:val="24"/>
                <w:szCs w:val="24"/>
              </w:rPr>
              <w:t>V Всероссийская дистанционная олимпиада с международным участием «По предмету английский язык», РОСТКОНКУРС г. Новосибирск</w:t>
            </w:r>
            <w:r w:rsidRPr="00A27CDB">
              <w:rPr>
                <w:rStyle w:val="13"/>
                <w:rFonts w:ascii="Times New Roman" w:hAnsi="Times New Roman" w:cs="Times New Roman"/>
                <w:color w:val="000000"/>
                <w:sz w:val="24"/>
                <w:szCs w:val="24"/>
              </w:rPr>
              <w:t xml:space="preserve">, </w:t>
            </w:r>
            <w:r w:rsidRPr="00A27CDB">
              <w:rPr>
                <w:rStyle w:val="13"/>
                <w:rFonts w:ascii="Times New Roman" w:hAnsi="Times New Roman" w:cs="Times New Roman"/>
                <w:b/>
                <w:color w:val="000000"/>
                <w:sz w:val="24"/>
                <w:szCs w:val="24"/>
              </w:rPr>
              <w:t xml:space="preserve">Дипломы </w:t>
            </w:r>
            <w:r>
              <w:rPr>
                <w:rStyle w:val="13"/>
                <w:rFonts w:ascii="Times New Roman" w:hAnsi="Times New Roman" w:cs="Times New Roman"/>
                <w:b/>
                <w:color w:val="000000"/>
                <w:sz w:val="24"/>
                <w:szCs w:val="24"/>
                <w:lang w:val="en-US"/>
              </w:rPr>
              <w:t>II</w:t>
            </w:r>
            <w:r w:rsidRPr="00A27CDB">
              <w:rPr>
                <w:rStyle w:val="13"/>
                <w:rFonts w:ascii="Times New Roman" w:hAnsi="Times New Roman" w:cs="Times New Roman"/>
                <w:b/>
                <w:color w:val="000000"/>
                <w:sz w:val="24"/>
                <w:szCs w:val="24"/>
              </w:rPr>
              <w:t xml:space="preserve"> степени </w:t>
            </w:r>
          </w:p>
        </w:tc>
        <w:tc>
          <w:tcPr>
            <w:tcW w:w="1666" w:type="dxa"/>
          </w:tcPr>
          <w:p w:rsidR="00B009F2" w:rsidRPr="004F40C3" w:rsidRDefault="00B009F2" w:rsidP="00B009F2">
            <w:pPr>
              <w:spacing w:after="0" w:line="240" w:lineRule="auto"/>
              <w:jc w:val="center"/>
              <w:rPr>
                <w:rFonts w:ascii="Times New Roman" w:hAnsi="Times New Roman"/>
                <w:sz w:val="24"/>
                <w:szCs w:val="24"/>
              </w:rPr>
            </w:pPr>
            <w:r w:rsidRPr="004F40C3">
              <w:rPr>
                <w:rFonts w:ascii="Times New Roman" w:hAnsi="Times New Roman"/>
                <w:sz w:val="24"/>
                <w:szCs w:val="24"/>
              </w:rPr>
              <w:t>март 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4F40C3" w:rsidRDefault="00B009F2" w:rsidP="00B009F2">
            <w:pPr>
              <w:pStyle w:val="af6"/>
              <w:shd w:val="clear" w:color="auto" w:fill="auto"/>
              <w:ind w:left="25" w:hanging="25"/>
              <w:jc w:val="both"/>
              <w:rPr>
                <w:rFonts w:ascii="Times New Roman" w:hAnsi="Times New Roman" w:cs="Times New Roman"/>
                <w:sz w:val="24"/>
                <w:szCs w:val="24"/>
              </w:rPr>
            </w:pPr>
            <w:r w:rsidRPr="004F40C3">
              <w:rPr>
                <w:rFonts w:ascii="Times New Roman" w:hAnsi="Times New Roman" w:cs="Times New Roman"/>
                <w:sz w:val="24"/>
                <w:szCs w:val="24"/>
              </w:rPr>
              <w:t>Международный дистанционный конкурс «Старт», по дисциплине География, ООО «</w:t>
            </w:r>
            <w:proofErr w:type="spellStart"/>
            <w:r w:rsidRPr="004F40C3">
              <w:rPr>
                <w:rFonts w:ascii="Times New Roman" w:hAnsi="Times New Roman" w:cs="Times New Roman"/>
                <w:sz w:val="24"/>
                <w:szCs w:val="24"/>
              </w:rPr>
              <w:t>Инфоурок</w:t>
            </w:r>
            <w:proofErr w:type="spellEnd"/>
            <w:r w:rsidRPr="004F40C3">
              <w:rPr>
                <w:rFonts w:ascii="Times New Roman" w:hAnsi="Times New Roman" w:cs="Times New Roman"/>
                <w:sz w:val="24"/>
                <w:szCs w:val="24"/>
              </w:rPr>
              <w:t xml:space="preserve">», </w:t>
            </w:r>
            <w:r w:rsidRPr="00A27CDB">
              <w:rPr>
                <w:rFonts w:ascii="Times New Roman" w:hAnsi="Times New Roman" w:cs="Times New Roman"/>
                <w:b/>
                <w:sz w:val="24"/>
                <w:szCs w:val="24"/>
              </w:rPr>
              <w:t xml:space="preserve">Дипломы </w:t>
            </w:r>
            <w:r>
              <w:rPr>
                <w:rFonts w:ascii="Times New Roman" w:hAnsi="Times New Roman" w:cs="Times New Roman"/>
                <w:b/>
                <w:sz w:val="24"/>
                <w:szCs w:val="24"/>
                <w:lang w:val="en-US"/>
              </w:rPr>
              <w:t>I</w:t>
            </w:r>
            <w:r w:rsidRPr="00A27CDB">
              <w:rPr>
                <w:rFonts w:ascii="Times New Roman" w:hAnsi="Times New Roman" w:cs="Times New Roman"/>
                <w:b/>
                <w:sz w:val="24"/>
                <w:szCs w:val="24"/>
              </w:rPr>
              <w:t xml:space="preserve">, </w:t>
            </w:r>
            <w:r>
              <w:rPr>
                <w:rFonts w:ascii="Times New Roman" w:hAnsi="Times New Roman" w:cs="Times New Roman"/>
                <w:b/>
                <w:sz w:val="24"/>
                <w:szCs w:val="24"/>
                <w:lang w:val="en-US"/>
              </w:rPr>
              <w:t>II</w:t>
            </w:r>
            <w:r w:rsidRPr="00A27CDB">
              <w:rPr>
                <w:rFonts w:ascii="Times New Roman" w:hAnsi="Times New Roman" w:cs="Times New Roman"/>
                <w:b/>
                <w:sz w:val="24"/>
                <w:szCs w:val="24"/>
              </w:rPr>
              <w:t xml:space="preserve"> степени </w:t>
            </w:r>
          </w:p>
        </w:tc>
        <w:tc>
          <w:tcPr>
            <w:tcW w:w="1666" w:type="dxa"/>
          </w:tcPr>
          <w:p w:rsidR="00B009F2" w:rsidRPr="004F40C3" w:rsidRDefault="00B009F2" w:rsidP="00B009F2">
            <w:pPr>
              <w:spacing w:after="0" w:line="240" w:lineRule="auto"/>
              <w:jc w:val="center"/>
              <w:rPr>
                <w:rFonts w:ascii="Times New Roman" w:hAnsi="Times New Roman"/>
                <w:sz w:val="24"/>
                <w:szCs w:val="24"/>
              </w:rPr>
            </w:pPr>
            <w:r w:rsidRPr="004F40C3">
              <w:rPr>
                <w:rFonts w:ascii="Times New Roman" w:hAnsi="Times New Roman"/>
                <w:sz w:val="24"/>
                <w:szCs w:val="24"/>
              </w:rPr>
              <w:t>18.10.2022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4F40C3" w:rsidRDefault="00B009F2" w:rsidP="00B009F2">
            <w:pPr>
              <w:spacing w:after="0" w:line="240" w:lineRule="auto"/>
              <w:jc w:val="both"/>
              <w:rPr>
                <w:rFonts w:ascii="Times New Roman" w:hAnsi="Times New Roman"/>
                <w:sz w:val="24"/>
                <w:szCs w:val="24"/>
              </w:rPr>
            </w:pPr>
            <w:r w:rsidRPr="004F40C3">
              <w:rPr>
                <w:rFonts w:ascii="Times New Roman" w:hAnsi="Times New Roman"/>
                <w:sz w:val="24"/>
                <w:szCs w:val="24"/>
                <w:lang w:val="en-US"/>
              </w:rPr>
              <w:t>V</w:t>
            </w:r>
            <w:r w:rsidRPr="004F40C3">
              <w:rPr>
                <w:rFonts w:ascii="Times New Roman" w:hAnsi="Times New Roman"/>
                <w:sz w:val="24"/>
                <w:szCs w:val="24"/>
              </w:rPr>
              <w:t xml:space="preserve"> Международная научно-практическая конференция на тему «Железнодорожный транспорт, как ведущее звено в экономике страны», КГУ «Карагандинский железнодорожный колледж», </w:t>
            </w:r>
            <w:r w:rsidRPr="00A27CDB">
              <w:rPr>
                <w:rFonts w:ascii="Times New Roman" w:hAnsi="Times New Roman"/>
                <w:b/>
                <w:sz w:val="24"/>
                <w:szCs w:val="24"/>
              </w:rPr>
              <w:t xml:space="preserve">Диплом </w:t>
            </w:r>
            <w:r>
              <w:rPr>
                <w:rFonts w:ascii="Times New Roman" w:hAnsi="Times New Roman"/>
                <w:b/>
                <w:sz w:val="24"/>
                <w:szCs w:val="24"/>
                <w:lang w:val="en-US"/>
              </w:rPr>
              <w:t>III</w:t>
            </w:r>
            <w:r w:rsidRPr="00A27CDB">
              <w:rPr>
                <w:rFonts w:ascii="Times New Roman" w:hAnsi="Times New Roman"/>
                <w:b/>
                <w:sz w:val="24"/>
                <w:szCs w:val="24"/>
              </w:rPr>
              <w:t xml:space="preserve"> степени</w:t>
            </w:r>
          </w:p>
        </w:tc>
        <w:tc>
          <w:tcPr>
            <w:tcW w:w="1666" w:type="dxa"/>
          </w:tcPr>
          <w:p w:rsidR="00B009F2" w:rsidRPr="004F40C3" w:rsidRDefault="00B009F2" w:rsidP="00B009F2">
            <w:pPr>
              <w:spacing w:after="0" w:line="240" w:lineRule="auto"/>
              <w:jc w:val="center"/>
              <w:rPr>
                <w:rFonts w:ascii="Times New Roman" w:hAnsi="Times New Roman"/>
                <w:sz w:val="24"/>
                <w:szCs w:val="24"/>
              </w:rPr>
            </w:pPr>
            <w:r w:rsidRPr="004F40C3">
              <w:rPr>
                <w:rFonts w:ascii="Times New Roman" w:hAnsi="Times New Roman"/>
                <w:sz w:val="24"/>
                <w:szCs w:val="24"/>
              </w:rPr>
              <w:t xml:space="preserve">11.11.2022 </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4F40C3" w:rsidRDefault="00B009F2" w:rsidP="00B009F2">
            <w:pPr>
              <w:spacing w:after="0" w:line="240" w:lineRule="auto"/>
              <w:jc w:val="both"/>
              <w:rPr>
                <w:rFonts w:ascii="Times New Roman" w:hAnsi="Times New Roman"/>
                <w:sz w:val="24"/>
                <w:szCs w:val="24"/>
              </w:rPr>
            </w:pPr>
            <w:r w:rsidRPr="004F40C3">
              <w:rPr>
                <w:rFonts w:ascii="Times New Roman" w:hAnsi="Times New Roman"/>
                <w:sz w:val="24"/>
                <w:szCs w:val="24"/>
              </w:rPr>
              <w:t xml:space="preserve">Международная олимпиада проекта </w:t>
            </w:r>
            <w:proofErr w:type="spellStart"/>
            <w:r w:rsidRPr="004F40C3">
              <w:rPr>
                <w:rFonts w:ascii="Times New Roman" w:hAnsi="Times New Roman"/>
                <w:sz w:val="24"/>
                <w:szCs w:val="24"/>
                <w:lang w:val="en-US"/>
              </w:rPr>
              <w:t>intolimp</w:t>
            </w:r>
            <w:proofErr w:type="spellEnd"/>
            <w:r w:rsidRPr="004F40C3">
              <w:rPr>
                <w:rFonts w:ascii="Times New Roman" w:hAnsi="Times New Roman"/>
                <w:sz w:val="24"/>
                <w:szCs w:val="24"/>
              </w:rPr>
              <w:t xml:space="preserve"> «Русский язык 10 класс», ООО «</w:t>
            </w:r>
            <w:proofErr w:type="spellStart"/>
            <w:r w:rsidRPr="004F40C3">
              <w:rPr>
                <w:rFonts w:ascii="Times New Roman" w:hAnsi="Times New Roman"/>
                <w:sz w:val="24"/>
                <w:szCs w:val="24"/>
              </w:rPr>
              <w:t>Интолимп</w:t>
            </w:r>
            <w:proofErr w:type="spellEnd"/>
            <w:r w:rsidRPr="004F40C3">
              <w:rPr>
                <w:rFonts w:ascii="Times New Roman" w:hAnsi="Times New Roman"/>
                <w:sz w:val="24"/>
                <w:szCs w:val="24"/>
              </w:rPr>
              <w:t xml:space="preserve">», Республика </w:t>
            </w:r>
            <w:proofErr w:type="spellStart"/>
            <w:r w:rsidRPr="004F40C3">
              <w:rPr>
                <w:rFonts w:ascii="Times New Roman" w:hAnsi="Times New Roman"/>
                <w:sz w:val="24"/>
                <w:szCs w:val="24"/>
              </w:rPr>
              <w:t>Белорусь</w:t>
            </w:r>
            <w:proofErr w:type="spellEnd"/>
            <w:r w:rsidRPr="004F40C3">
              <w:rPr>
                <w:rFonts w:ascii="Times New Roman" w:hAnsi="Times New Roman"/>
                <w:sz w:val="24"/>
                <w:szCs w:val="24"/>
              </w:rPr>
              <w:t xml:space="preserve">, </w:t>
            </w:r>
            <w:r w:rsidRPr="00A27CDB">
              <w:rPr>
                <w:rFonts w:ascii="Times New Roman" w:hAnsi="Times New Roman"/>
                <w:b/>
                <w:sz w:val="24"/>
                <w:szCs w:val="24"/>
              </w:rPr>
              <w:t xml:space="preserve">Дипломы </w:t>
            </w:r>
            <w:r>
              <w:rPr>
                <w:rFonts w:ascii="Times New Roman" w:hAnsi="Times New Roman"/>
                <w:b/>
                <w:sz w:val="24"/>
                <w:szCs w:val="24"/>
                <w:lang w:val="en-US"/>
              </w:rPr>
              <w:t>II</w:t>
            </w:r>
            <w:r w:rsidRPr="00A27CDB">
              <w:rPr>
                <w:rFonts w:ascii="Times New Roman" w:hAnsi="Times New Roman"/>
                <w:b/>
                <w:sz w:val="24"/>
                <w:szCs w:val="24"/>
              </w:rPr>
              <w:t xml:space="preserve">, </w:t>
            </w:r>
            <w:r>
              <w:rPr>
                <w:rFonts w:ascii="Times New Roman" w:hAnsi="Times New Roman"/>
                <w:b/>
                <w:sz w:val="24"/>
                <w:szCs w:val="24"/>
                <w:lang w:val="en-US"/>
              </w:rPr>
              <w:t>III</w:t>
            </w:r>
            <w:r w:rsidRPr="00A27CDB">
              <w:rPr>
                <w:rFonts w:ascii="Times New Roman" w:hAnsi="Times New Roman"/>
                <w:b/>
                <w:sz w:val="24"/>
                <w:szCs w:val="24"/>
              </w:rPr>
              <w:t xml:space="preserve"> степени </w:t>
            </w:r>
          </w:p>
        </w:tc>
        <w:tc>
          <w:tcPr>
            <w:tcW w:w="1666" w:type="dxa"/>
          </w:tcPr>
          <w:p w:rsidR="00B009F2" w:rsidRPr="004F40C3" w:rsidRDefault="00B009F2" w:rsidP="00B009F2">
            <w:pPr>
              <w:spacing w:after="0" w:line="240" w:lineRule="auto"/>
              <w:jc w:val="center"/>
              <w:rPr>
                <w:rFonts w:ascii="Times New Roman" w:hAnsi="Times New Roman"/>
                <w:sz w:val="24"/>
                <w:szCs w:val="24"/>
              </w:rPr>
            </w:pPr>
            <w:r w:rsidRPr="004F40C3">
              <w:rPr>
                <w:rFonts w:ascii="Times New Roman" w:hAnsi="Times New Roman"/>
                <w:sz w:val="24"/>
                <w:szCs w:val="24"/>
              </w:rPr>
              <w:t>25.11.2022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4F40C3" w:rsidRDefault="00B009F2" w:rsidP="00B009F2">
            <w:pPr>
              <w:pStyle w:val="af6"/>
              <w:shd w:val="clear" w:color="auto" w:fill="auto"/>
              <w:tabs>
                <w:tab w:val="left" w:pos="1991"/>
              </w:tabs>
              <w:ind w:left="25" w:hanging="25"/>
              <w:jc w:val="both"/>
              <w:rPr>
                <w:rFonts w:ascii="Times New Roman" w:hAnsi="Times New Roman" w:cs="Times New Roman"/>
                <w:sz w:val="24"/>
                <w:szCs w:val="24"/>
              </w:rPr>
            </w:pPr>
            <w:r w:rsidRPr="004F40C3">
              <w:rPr>
                <w:rFonts w:ascii="Times New Roman" w:hAnsi="Times New Roman" w:cs="Times New Roman"/>
                <w:sz w:val="24"/>
                <w:szCs w:val="24"/>
              </w:rPr>
              <w:t xml:space="preserve">Международный конкурс по истории «Техника Великой Отечественной войны для студентов», проект «Эрудит», </w:t>
            </w:r>
            <w:r w:rsidRPr="00A27CDB">
              <w:rPr>
                <w:rFonts w:ascii="Times New Roman" w:hAnsi="Times New Roman" w:cs="Times New Roman"/>
                <w:b/>
                <w:sz w:val="24"/>
                <w:szCs w:val="24"/>
              </w:rPr>
              <w:t xml:space="preserve">Диплом </w:t>
            </w:r>
            <w:r>
              <w:rPr>
                <w:rFonts w:ascii="Times New Roman" w:hAnsi="Times New Roman" w:cs="Times New Roman"/>
                <w:b/>
                <w:sz w:val="24"/>
                <w:szCs w:val="24"/>
                <w:lang w:val="en-US"/>
              </w:rPr>
              <w:t>II</w:t>
            </w:r>
            <w:r w:rsidRPr="00A27CDB">
              <w:rPr>
                <w:rFonts w:ascii="Times New Roman" w:hAnsi="Times New Roman" w:cs="Times New Roman"/>
                <w:b/>
                <w:sz w:val="24"/>
                <w:szCs w:val="24"/>
              </w:rPr>
              <w:t xml:space="preserve"> место </w:t>
            </w:r>
          </w:p>
        </w:tc>
        <w:tc>
          <w:tcPr>
            <w:tcW w:w="1666" w:type="dxa"/>
          </w:tcPr>
          <w:p w:rsidR="00B009F2" w:rsidRPr="004F40C3" w:rsidRDefault="00B009F2" w:rsidP="00B009F2">
            <w:pPr>
              <w:spacing w:after="0" w:line="240" w:lineRule="auto"/>
              <w:jc w:val="center"/>
              <w:rPr>
                <w:rFonts w:ascii="Times New Roman" w:hAnsi="Times New Roman"/>
                <w:sz w:val="24"/>
                <w:szCs w:val="24"/>
              </w:rPr>
            </w:pPr>
            <w:r w:rsidRPr="004F40C3">
              <w:rPr>
                <w:rFonts w:ascii="Times New Roman" w:hAnsi="Times New Roman"/>
                <w:sz w:val="24"/>
                <w:szCs w:val="24"/>
              </w:rPr>
              <w:t>02.12.2022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4F40C3" w:rsidRDefault="00B009F2" w:rsidP="00B009F2">
            <w:pPr>
              <w:pStyle w:val="af6"/>
              <w:shd w:val="clear" w:color="auto" w:fill="auto"/>
              <w:tabs>
                <w:tab w:val="left" w:pos="1991"/>
              </w:tabs>
              <w:ind w:left="25" w:hanging="25"/>
              <w:jc w:val="both"/>
              <w:rPr>
                <w:rFonts w:ascii="Times New Roman" w:hAnsi="Times New Roman" w:cs="Times New Roman"/>
                <w:sz w:val="24"/>
                <w:szCs w:val="24"/>
              </w:rPr>
            </w:pPr>
            <w:r w:rsidRPr="004F40C3">
              <w:rPr>
                <w:rFonts w:ascii="Times New Roman" w:hAnsi="Times New Roman" w:cs="Times New Roman"/>
                <w:sz w:val="24"/>
                <w:szCs w:val="24"/>
              </w:rPr>
              <w:t xml:space="preserve">Международный конкурс по истории «Крещение Руси», проект «Эрудит», </w:t>
            </w:r>
            <w:r w:rsidRPr="00A27CDB">
              <w:rPr>
                <w:rFonts w:ascii="Times New Roman" w:hAnsi="Times New Roman" w:cs="Times New Roman"/>
                <w:b/>
                <w:sz w:val="24"/>
                <w:szCs w:val="24"/>
              </w:rPr>
              <w:t xml:space="preserve">Диплом </w:t>
            </w:r>
            <w:r>
              <w:rPr>
                <w:rFonts w:ascii="Times New Roman" w:hAnsi="Times New Roman" w:cs="Times New Roman"/>
                <w:b/>
                <w:sz w:val="24"/>
                <w:szCs w:val="24"/>
                <w:lang w:val="en-US"/>
              </w:rPr>
              <w:t>III</w:t>
            </w:r>
            <w:r w:rsidRPr="00A27CDB">
              <w:rPr>
                <w:rFonts w:ascii="Times New Roman" w:hAnsi="Times New Roman" w:cs="Times New Roman"/>
                <w:b/>
                <w:sz w:val="24"/>
                <w:szCs w:val="24"/>
              </w:rPr>
              <w:t xml:space="preserve"> место</w:t>
            </w:r>
          </w:p>
        </w:tc>
        <w:tc>
          <w:tcPr>
            <w:tcW w:w="1666" w:type="dxa"/>
          </w:tcPr>
          <w:p w:rsidR="00B009F2" w:rsidRPr="004F40C3" w:rsidRDefault="00B009F2" w:rsidP="00B009F2">
            <w:pPr>
              <w:spacing w:after="0" w:line="240" w:lineRule="auto"/>
              <w:jc w:val="center"/>
              <w:rPr>
                <w:rFonts w:ascii="Times New Roman" w:hAnsi="Times New Roman"/>
                <w:sz w:val="24"/>
                <w:szCs w:val="24"/>
              </w:rPr>
            </w:pPr>
            <w:r w:rsidRPr="004F40C3">
              <w:rPr>
                <w:rFonts w:ascii="Times New Roman" w:hAnsi="Times New Roman"/>
                <w:sz w:val="24"/>
                <w:szCs w:val="24"/>
              </w:rPr>
              <w:t>02.12.2022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4F40C3" w:rsidRDefault="00B009F2" w:rsidP="00B009F2">
            <w:pPr>
              <w:pStyle w:val="af6"/>
              <w:shd w:val="clear" w:color="auto" w:fill="auto"/>
              <w:tabs>
                <w:tab w:val="left" w:pos="1991"/>
              </w:tabs>
              <w:ind w:left="25" w:hanging="25"/>
              <w:jc w:val="both"/>
              <w:rPr>
                <w:rFonts w:ascii="Times New Roman" w:hAnsi="Times New Roman" w:cs="Times New Roman"/>
                <w:sz w:val="24"/>
                <w:szCs w:val="24"/>
              </w:rPr>
            </w:pPr>
            <w:r w:rsidRPr="004F40C3">
              <w:rPr>
                <w:rFonts w:ascii="Times New Roman" w:hAnsi="Times New Roman" w:cs="Times New Roman"/>
                <w:sz w:val="24"/>
                <w:szCs w:val="24"/>
              </w:rPr>
              <w:t>Международный конкурс по истории «Курская битва», проект «Эрудит»,</w:t>
            </w:r>
            <w:r w:rsidRPr="00A27CDB">
              <w:rPr>
                <w:rFonts w:ascii="Times New Roman" w:hAnsi="Times New Roman" w:cs="Times New Roman"/>
                <w:b/>
                <w:sz w:val="24"/>
                <w:szCs w:val="24"/>
              </w:rPr>
              <w:t xml:space="preserve"> Диплом </w:t>
            </w:r>
            <w:r>
              <w:rPr>
                <w:rFonts w:ascii="Times New Roman" w:hAnsi="Times New Roman" w:cs="Times New Roman"/>
                <w:b/>
                <w:sz w:val="24"/>
                <w:szCs w:val="24"/>
                <w:lang w:val="en-US"/>
              </w:rPr>
              <w:t>II</w:t>
            </w:r>
            <w:r w:rsidRPr="00A27CDB">
              <w:rPr>
                <w:rFonts w:ascii="Times New Roman" w:hAnsi="Times New Roman" w:cs="Times New Roman"/>
                <w:b/>
                <w:sz w:val="24"/>
                <w:szCs w:val="24"/>
              </w:rPr>
              <w:t xml:space="preserve"> место</w:t>
            </w:r>
          </w:p>
        </w:tc>
        <w:tc>
          <w:tcPr>
            <w:tcW w:w="1666" w:type="dxa"/>
          </w:tcPr>
          <w:p w:rsidR="00B009F2" w:rsidRPr="004F40C3" w:rsidRDefault="00B009F2" w:rsidP="00B009F2">
            <w:pPr>
              <w:spacing w:after="0" w:line="240" w:lineRule="auto"/>
              <w:jc w:val="center"/>
              <w:rPr>
                <w:rFonts w:ascii="Times New Roman" w:hAnsi="Times New Roman"/>
                <w:sz w:val="24"/>
                <w:szCs w:val="24"/>
              </w:rPr>
            </w:pPr>
            <w:r w:rsidRPr="004F40C3">
              <w:rPr>
                <w:rFonts w:ascii="Times New Roman" w:hAnsi="Times New Roman"/>
                <w:sz w:val="24"/>
                <w:szCs w:val="24"/>
              </w:rPr>
              <w:t>02.12.2022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E42205" w:rsidRDefault="00B009F2" w:rsidP="00B009F2">
            <w:pPr>
              <w:spacing w:after="0" w:line="240" w:lineRule="auto"/>
              <w:jc w:val="both"/>
              <w:rPr>
                <w:rFonts w:ascii="Times New Roman" w:hAnsi="Times New Roman"/>
                <w:sz w:val="24"/>
                <w:szCs w:val="24"/>
              </w:rPr>
            </w:pPr>
            <w:r w:rsidRPr="00E42205">
              <w:rPr>
                <w:rFonts w:ascii="Times New Roman" w:hAnsi="Times New Roman"/>
                <w:sz w:val="24"/>
                <w:szCs w:val="24"/>
              </w:rPr>
              <w:t xml:space="preserve">Международная дистанционная олимпиада «Лучший урок – зима 2022» по предмету литература, Проект «Международные дистанционные олимпиады», </w:t>
            </w:r>
            <w:r w:rsidRPr="00E42205">
              <w:rPr>
                <w:rFonts w:ascii="Times New Roman" w:hAnsi="Times New Roman"/>
                <w:b/>
                <w:sz w:val="24"/>
                <w:szCs w:val="24"/>
              </w:rPr>
              <w:t xml:space="preserve">Диплом </w:t>
            </w:r>
            <w:r w:rsidRPr="00E42205">
              <w:rPr>
                <w:rFonts w:ascii="Times New Roman" w:hAnsi="Times New Roman"/>
                <w:b/>
                <w:sz w:val="24"/>
                <w:szCs w:val="24"/>
                <w:lang w:val="en-US"/>
              </w:rPr>
              <w:t>II</w:t>
            </w:r>
            <w:r w:rsidRPr="00E42205">
              <w:rPr>
                <w:rFonts w:ascii="Times New Roman" w:hAnsi="Times New Roman"/>
                <w:b/>
                <w:sz w:val="24"/>
                <w:szCs w:val="24"/>
              </w:rPr>
              <w:t xml:space="preserve"> степени </w:t>
            </w:r>
          </w:p>
        </w:tc>
        <w:tc>
          <w:tcPr>
            <w:tcW w:w="1666" w:type="dxa"/>
          </w:tcPr>
          <w:p w:rsidR="00B009F2" w:rsidRPr="004F40C3" w:rsidRDefault="00B009F2" w:rsidP="00B009F2">
            <w:pPr>
              <w:spacing w:after="0" w:line="240" w:lineRule="auto"/>
              <w:jc w:val="center"/>
              <w:rPr>
                <w:rFonts w:ascii="Times New Roman" w:hAnsi="Times New Roman"/>
                <w:sz w:val="24"/>
                <w:szCs w:val="24"/>
              </w:rPr>
            </w:pPr>
            <w:r w:rsidRPr="004F40C3">
              <w:rPr>
                <w:rFonts w:ascii="Times New Roman" w:hAnsi="Times New Roman"/>
                <w:sz w:val="24"/>
                <w:szCs w:val="24"/>
              </w:rPr>
              <w:t>18.12.2022</w:t>
            </w:r>
          </w:p>
        </w:tc>
      </w:tr>
      <w:tr w:rsidR="00B009F2" w:rsidRPr="00352756" w:rsidTr="00CF5701">
        <w:tc>
          <w:tcPr>
            <w:tcW w:w="9571" w:type="dxa"/>
            <w:gridSpan w:val="3"/>
          </w:tcPr>
          <w:p w:rsidR="00B009F2" w:rsidRPr="00E42205" w:rsidRDefault="00B009F2" w:rsidP="00B009F2">
            <w:pPr>
              <w:spacing w:after="0" w:line="240" w:lineRule="auto"/>
              <w:jc w:val="center"/>
              <w:rPr>
                <w:rFonts w:ascii="Times New Roman" w:hAnsi="Times New Roman"/>
                <w:b/>
                <w:caps/>
                <w:szCs w:val="24"/>
              </w:rPr>
            </w:pPr>
            <w:r w:rsidRPr="00E42205">
              <w:rPr>
                <w:rFonts w:ascii="Times New Roman" w:hAnsi="Times New Roman"/>
                <w:b/>
                <w:caps/>
                <w:szCs w:val="24"/>
              </w:rPr>
              <w:t>ФЕДЕРАЛЬНЫЙ УРОВЕНЬ</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932866" w:rsidRDefault="00B009F2" w:rsidP="00B009F2">
            <w:pPr>
              <w:spacing w:after="0" w:line="240" w:lineRule="auto"/>
              <w:jc w:val="both"/>
              <w:rPr>
                <w:rFonts w:ascii="Times New Roman" w:hAnsi="Times New Roman"/>
                <w:sz w:val="24"/>
                <w:szCs w:val="24"/>
              </w:rPr>
            </w:pPr>
            <w:r w:rsidRPr="00932866">
              <w:rPr>
                <w:rFonts w:ascii="Times New Roman" w:hAnsi="Times New Roman"/>
                <w:sz w:val="24"/>
                <w:szCs w:val="24"/>
              </w:rPr>
              <w:t>Проект «Онлайн–уроки финансовой грамотности», Центральный Банк Российской федерации (Банк России). Онлайн-урок «как начать свой бизнес», сертификаты участников.</w:t>
            </w:r>
          </w:p>
        </w:tc>
        <w:tc>
          <w:tcPr>
            <w:tcW w:w="1666" w:type="dxa"/>
          </w:tcPr>
          <w:p w:rsidR="00B009F2" w:rsidRPr="00932866" w:rsidRDefault="00B009F2" w:rsidP="00B009F2">
            <w:pPr>
              <w:spacing w:after="0" w:line="240" w:lineRule="auto"/>
              <w:jc w:val="center"/>
              <w:rPr>
                <w:rFonts w:ascii="Times New Roman" w:hAnsi="Times New Roman"/>
                <w:sz w:val="24"/>
                <w:szCs w:val="24"/>
              </w:rPr>
            </w:pPr>
            <w:r w:rsidRPr="00932866">
              <w:rPr>
                <w:rFonts w:ascii="Times New Roman" w:hAnsi="Times New Roman"/>
                <w:sz w:val="24"/>
                <w:szCs w:val="24"/>
              </w:rPr>
              <w:t>25.01.2022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932866" w:rsidRDefault="00B009F2" w:rsidP="00B009F2">
            <w:pPr>
              <w:spacing w:after="0" w:line="240" w:lineRule="auto"/>
              <w:jc w:val="both"/>
              <w:rPr>
                <w:rFonts w:ascii="Times New Roman" w:hAnsi="Times New Roman"/>
                <w:sz w:val="24"/>
                <w:szCs w:val="24"/>
              </w:rPr>
            </w:pPr>
            <w:r w:rsidRPr="00932866">
              <w:rPr>
                <w:rFonts w:ascii="Times New Roman" w:hAnsi="Times New Roman"/>
                <w:sz w:val="24"/>
                <w:szCs w:val="24"/>
              </w:rPr>
              <w:t>Проект «Онлайн–уроки финансовой грамотности», Центральный Банк Российской федерации (Банк России). Онлайн-урок «Личный финансовый план. Путь к достижению цели», сертификаты участников.</w:t>
            </w:r>
          </w:p>
        </w:tc>
        <w:tc>
          <w:tcPr>
            <w:tcW w:w="1666" w:type="dxa"/>
          </w:tcPr>
          <w:p w:rsidR="00B009F2" w:rsidRPr="00932866" w:rsidRDefault="00B009F2" w:rsidP="00B009F2">
            <w:pPr>
              <w:spacing w:after="0" w:line="240" w:lineRule="auto"/>
              <w:jc w:val="center"/>
              <w:rPr>
                <w:rFonts w:ascii="Times New Roman" w:hAnsi="Times New Roman"/>
                <w:sz w:val="24"/>
                <w:szCs w:val="24"/>
              </w:rPr>
            </w:pPr>
            <w:r w:rsidRPr="00932866">
              <w:rPr>
                <w:rFonts w:ascii="Times New Roman" w:hAnsi="Times New Roman"/>
                <w:sz w:val="24"/>
                <w:szCs w:val="24"/>
              </w:rPr>
              <w:t>26.01.2022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7415AC" w:rsidRDefault="00B009F2" w:rsidP="00B009F2">
            <w:pPr>
              <w:spacing w:after="0" w:line="240" w:lineRule="auto"/>
              <w:jc w:val="both"/>
              <w:rPr>
                <w:rFonts w:ascii="Times New Roman" w:hAnsi="Times New Roman"/>
                <w:b/>
                <w:i/>
                <w:sz w:val="24"/>
                <w:szCs w:val="24"/>
              </w:rPr>
            </w:pPr>
            <w:r w:rsidRPr="007415AC">
              <w:rPr>
                <w:rFonts w:ascii="Times New Roman" w:hAnsi="Times New Roman"/>
                <w:sz w:val="24"/>
                <w:szCs w:val="24"/>
              </w:rPr>
              <w:t xml:space="preserve">Всероссийская олимпиада «Организация производственной практики студентов в системе среднего профессионального образования», </w:t>
            </w:r>
            <w:r>
              <w:rPr>
                <w:rFonts w:ascii="Times New Roman" w:hAnsi="Times New Roman"/>
                <w:b/>
                <w:sz w:val="24"/>
                <w:szCs w:val="24"/>
              </w:rPr>
              <w:t>Д</w:t>
            </w:r>
            <w:r w:rsidRPr="00A27CDB">
              <w:rPr>
                <w:rFonts w:ascii="Times New Roman" w:hAnsi="Times New Roman"/>
                <w:b/>
                <w:sz w:val="24"/>
                <w:szCs w:val="24"/>
              </w:rPr>
              <w:t xml:space="preserve">иплом </w:t>
            </w:r>
            <w:r>
              <w:rPr>
                <w:rFonts w:ascii="Times New Roman" w:hAnsi="Times New Roman"/>
                <w:b/>
                <w:sz w:val="24"/>
                <w:szCs w:val="24"/>
                <w:lang w:val="en-US"/>
              </w:rPr>
              <w:t>II</w:t>
            </w:r>
            <w:r w:rsidRPr="00A27CDB">
              <w:rPr>
                <w:rFonts w:ascii="Times New Roman" w:hAnsi="Times New Roman"/>
                <w:b/>
                <w:sz w:val="24"/>
                <w:szCs w:val="24"/>
              </w:rPr>
              <w:t xml:space="preserve"> степени </w:t>
            </w:r>
          </w:p>
        </w:tc>
        <w:tc>
          <w:tcPr>
            <w:tcW w:w="1666" w:type="dxa"/>
          </w:tcPr>
          <w:p w:rsidR="00B009F2" w:rsidRPr="007415AC" w:rsidRDefault="00B009F2" w:rsidP="00B009F2">
            <w:pPr>
              <w:spacing w:after="0" w:line="240" w:lineRule="auto"/>
              <w:jc w:val="center"/>
              <w:rPr>
                <w:rFonts w:ascii="Times New Roman" w:hAnsi="Times New Roman"/>
                <w:sz w:val="24"/>
                <w:szCs w:val="24"/>
              </w:rPr>
            </w:pPr>
            <w:r w:rsidRPr="007415AC">
              <w:rPr>
                <w:rFonts w:ascii="Times New Roman" w:hAnsi="Times New Roman"/>
                <w:sz w:val="24"/>
                <w:szCs w:val="24"/>
              </w:rPr>
              <w:t>10.02.2022.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932866" w:rsidRDefault="00B009F2" w:rsidP="00B009F2">
            <w:pPr>
              <w:spacing w:after="0" w:line="240" w:lineRule="auto"/>
              <w:jc w:val="both"/>
              <w:rPr>
                <w:rFonts w:ascii="Times New Roman" w:hAnsi="Times New Roman"/>
                <w:sz w:val="24"/>
                <w:szCs w:val="24"/>
              </w:rPr>
            </w:pPr>
            <w:r w:rsidRPr="00932866">
              <w:rPr>
                <w:rFonts w:ascii="Times New Roman" w:hAnsi="Times New Roman"/>
                <w:color w:val="000000"/>
                <w:sz w:val="24"/>
                <w:szCs w:val="24"/>
              </w:rPr>
              <w:t>XVII Всероссийской олимпиады (гуманитарный цикл), ФГОС Тест, г. Бийск, Сертификат участника, благодарственное письмо</w:t>
            </w:r>
          </w:p>
        </w:tc>
        <w:tc>
          <w:tcPr>
            <w:tcW w:w="1666" w:type="dxa"/>
          </w:tcPr>
          <w:p w:rsidR="00B009F2" w:rsidRPr="00932866" w:rsidRDefault="00B009F2" w:rsidP="00B009F2">
            <w:pPr>
              <w:spacing w:after="0" w:line="240" w:lineRule="auto"/>
              <w:jc w:val="center"/>
              <w:rPr>
                <w:rFonts w:ascii="Times New Roman" w:hAnsi="Times New Roman"/>
                <w:sz w:val="24"/>
                <w:szCs w:val="24"/>
              </w:rPr>
            </w:pPr>
            <w:r w:rsidRPr="00932866">
              <w:rPr>
                <w:rFonts w:ascii="Times New Roman" w:hAnsi="Times New Roman"/>
                <w:sz w:val="24"/>
                <w:szCs w:val="24"/>
              </w:rPr>
              <w:t>март 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932866" w:rsidRDefault="00B009F2" w:rsidP="00B009F2">
            <w:pPr>
              <w:spacing w:after="0" w:line="240" w:lineRule="auto"/>
              <w:jc w:val="both"/>
              <w:rPr>
                <w:rFonts w:ascii="Times New Roman" w:hAnsi="Times New Roman"/>
                <w:color w:val="000000"/>
                <w:sz w:val="24"/>
                <w:szCs w:val="24"/>
              </w:rPr>
            </w:pPr>
            <w:r w:rsidRPr="00932866">
              <w:rPr>
                <w:rFonts w:ascii="Times New Roman" w:hAnsi="Times New Roman"/>
                <w:color w:val="000000"/>
                <w:sz w:val="24"/>
                <w:szCs w:val="24"/>
              </w:rPr>
              <w:t xml:space="preserve">Всероссийская олимпиада по электротехнике, </w:t>
            </w:r>
            <w:proofErr w:type="spellStart"/>
            <w:r w:rsidRPr="00932866">
              <w:rPr>
                <w:rFonts w:ascii="Times New Roman" w:hAnsi="Times New Roman"/>
                <w:color w:val="000000"/>
                <w:sz w:val="24"/>
                <w:szCs w:val="24"/>
              </w:rPr>
              <w:t>ПРОФобразование</w:t>
            </w:r>
            <w:proofErr w:type="spellEnd"/>
            <w:r w:rsidRPr="00932866">
              <w:rPr>
                <w:rFonts w:ascii="Times New Roman" w:hAnsi="Times New Roman"/>
                <w:color w:val="000000"/>
                <w:sz w:val="24"/>
                <w:szCs w:val="24"/>
              </w:rPr>
              <w:t xml:space="preserve">, </w:t>
            </w:r>
            <w:r w:rsidRPr="00A27CDB">
              <w:rPr>
                <w:rFonts w:ascii="Times New Roman" w:hAnsi="Times New Roman"/>
                <w:b/>
                <w:color w:val="000000"/>
                <w:sz w:val="24"/>
                <w:szCs w:val="24"/>
              </w:rPr>
              <w:t xml:space="preserve">Диплом за </w:t>
            </w:r>
            <w:r>
              <w:rPr>
                <w:rFonts w:ascii="Times New Roman" w:hAnsi="Times New Roman"/>
                <w:b/>
                <w:color w:val="000000"/>
                <w:sz w:val="24"/>
                <w:szCs w:val="24"/>
                <w:lang w:val="en-US"/>
              </w:rPr>
              <w:t>I</w:t>
            </w:r>
            <w:r w:rsidRPr="00A27CDB">
              <w:rPr>
                <w:rFonts w:ascii="Times New Roman" w:hAnsi="Times New Roman"/>
                <w:b/>
                <w:color w:val="000000"/>
                <w:sz w:val="24"/>
                <w:szCs w:val="24"/>
              </w:rPr>
              <w:t xml:space="preserve"> место</w:t>
            </w:r>
          </w:p>
        </w:tc>
        <w:tc>
          <w:tcPr>
            <w:tcW w:w="1666" w:type="dxa"/>
          </w:tcPr>
          <w:p w:rsidR="00B009F2" w:rsidRPr="00932866" w:rsidRDefault="00B009F2" w:rsidP="00B009F2">
            <w:pPr>
              <w:spacing w:after="0" w:line="240" w:lineRule="auto"/>
              <w:jc w:val="center"/>
              <w:rPr>
                <w:rFonts w:ascii="Times New Roman" w:hAnsi="Times New Roman"/>
                <w:sz w:val="24"/>
                <w:szCs w:val="24"/>
              </w:rPr>
            </w:pPr>
            <w:r w:rsidRPr="00932866">
              <w:rPr>
                <w:rFonts w:ascii="Times New Roman" w:hAnsi="Times New Roman"/>
                <w:sz w:val="24"/>
                <w:szCs w:val="24"/>
              </w:rPr>
              <w:t>11.03.2022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932866" w:rsidRDefault="00B009F2" w:rsidP="00B009F2">
            <w:pPr>
              <w:spacing w:after="0" w:line="240" w:lineRule="auto"/>
              <w:jc w:val="both"/>
              <w:rPr>
                <w:rFonts w:ascii="Times New Roman" w:hAnsi="Times New Roman"/>
                <w:sz w:val="24"/>
                <w:szCs w:val="24"/>
              </w:rPr>
            </w:pPr>
            <w:r w:rsidRPr="00932866">
              <w:rPr>
                <w:rFonts w:ascii="Times New Roman" w:hAnsi="Times New Roman"/>
                <w:sz w:val="24"/>
                <w:szCs w:val="24"/>
              </w:rPr>
              <w:t xml:space="preserve">Участие в </w:t>
            </w:r>
            <w:proofErr w:type="spellStart"/>
            <w:r w:rsidRPr="00932866">
              <w:rPr>
                <w:rFonts w:ascii="Times New Roman" w:hAnsi="Times New Roman"/>
                <w:sz w:val="24"/>
                <w:szCs w:val="24"/>
              </w:rPr>
              <w:t>вебинаре</w:t>
            </w:r>
            <w:proofErr w:type="spellEnd"/>
            <w:r w:rsidRPr="00932866">
              <w:rPr>
                <w:rFonts w:ascii="Times New Roman" w:hAnsi="Times New Roman"/>
                <w:sz w:val="24"/>
                <w:szCs w:val="24"/>
              </w:rPr>
              <w:t xml:space="preserve"> «</w:t>
            </w:r>
            <w:r w:rsidRPr="00932866">
              <w:rPr>
                <w:rFonts w:ascii="Times New Roman" w:hAnsi="Times New Roman"/>
                <w:color w:val="000000"/>
                <w:sz w:val="24"/>
                <w:szCs w:val="24"/>
              </w:rPr>
              <w:t>Курсы повышения квалификации от Учебного центра «</w:t>
            </w:r>
            <w:proofErr w:type="spellStart"/>
            <w:r w:rsidRPr="00932866">
              <w:rPr>
                <w:rFonts w:ascii="Times New Roman" w:hAnsi="Times New Roman"/>
                <w:color w:val="000000"/>
                <w:sz w:val="24"/>
                <w:szCs w:val="24"/>
              </w:rPr>
              <w:t>ЯПрофи</w:t>
            </w:r>
            <w:proofErr w:type="spellEnd"/>
            <w:r w:rsidRPr="00932866">
              <w:rPr>
                <w:rFonts w:ascii="Times New Roman" w:hAnsi="Times New Roman"/>
                <w:sz w:val="24"/>
                <w:szCs w:val="24"/>
              </w:rPr>
              <w:t xml:space="preserve">» </w:t>
            </w:r>
            <w:proofErr w:type="spellStart"/>
            <w:r w:rsidRPr="00932866">
              <w:rPr>
                <w:rFonts w:ascii="Times New Roman" w:hAnsi="Times New Roman"/>
                <w:sz w:val="24"/>
                <w:szCs w:val="24"/>
              </w:rPr>
              <w:t>ЯКласс</w:t>
            </w:r>
            <w:proofErr w:type="spellEnd"/>
            <w:r w:rsidRPr="00932866">
              <w:rPr>
                <w:rFonts w:ascii="Times New Roman" w:hAnsi="Times New Roman"/>
                <w:sz w:val="24"/>
                <w:szCs w:val="24"/>
              </w:rPr>
              <w:t>, сертификат участника</w:t>
            </w:r>
          </w:p>
        </w:tc>
        <w:tc>
          <w:tcPr>
            <w:tcW w:w="1666" w:type="dxa"/>
          </w:tcPr>
          <w:p w:rsidR="00B009F2" w:rsidRPr="00932866" w:rsidRDefault="00B009F2" w:rsidP="00B009F2">
            <w:pPr>
              <w:spacing w:after="0" w:line="240" w:lineRule="auto"/>
              <w:jc w:val="center"/>
              <w:rPr>
                <w:rFonts w:ascii="Times New Roman" w:hAnsi="Times New Roman"/>
                <w:color w:val="000000"/>
                <w:sz w:val="24"/>
                <w:szCs w:val="24"/>
              </w:rPr>
            </w:pPr>
            <w:r w:rsidRPr="00932866">
              <w:rPr>
                <w:rFonts w:ascii="Times New Roman" w:hAnsi="Times New Roman"/>
                <w:color w:val="000000"/>
                <w:sz w:val="24"/>
                <w:szCs w:val="24"/>
              </w:rPr>
              <w:t>17.03.2022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932866" w:rsidRDefault="00B009F2" w:rsidP="00B009F2">
            <w:pPr>
              <w:spacing w:after="0" w:line="240" w:lineRule="auto"/>
              <w:jc w:val="both"/>
              <w:rPr>
                <w:rFonts w:ascii="Times New Roman" w:hAnsi="Times New Roman"/>
                <w:sz w:val="24"/>
                <w:szCs w:val="24"/>
              </w:rPr>
            </w:pPr>
            <w:r w:rsidRPr="00932866">
              <w:rPr>
                <w:rFonts w:ascii="Times New Roman" w:hAnsi="Times New Roman"/>
                <w:sz w:val="24"/>
                <w:szCs w:val="24"/>
              </w:rPr>
              <w:t>Тестирование «ИКТ-КОМПЕТЕНТНОСТЬ ПЕДАГОГА» Теория и методика воспитательной деятельности, Всероссийское издание «Образовательное пространство» сертификат участника</w:t>
            </w:r>
          </w:p>
        </w:tc>
        <w:tc>
          <w:tcPr>
            <w:tcW w:w="1666" w:type="dxa"/>
          </w:tcPr>
          <w:p w:rsidR="00B009F2" w:rsidRPr="00932866" w:rsidRDefault="00B009F2" w:rsidP="00B009F2">
            <w:pPr>
              <w:spacing w:after="0" w:line="240" w:lineRule="auto"/>
              <w:jc w:val="center"/>
              <w:rPr>
                <w:rFonts w:ascii="Times New Roman" w:hAnsi="Times New Roman"/>
                <w:color w:val="000000"/>
                <w:sz w:val="24"/>
                <w:szCs w:val="24"/>
              </w:rPr>
            </w:pPr>
            <w:r w:rsidRPr="00932866">
              <w:rPr>
                <w:rFonts w:ascii="Times New Roman" w:hAnsi="Times New Roman"/>
                <w:color w:val="000000"/>
                <w:sz w:val="24"/>
                <w:szCs w:val="24"/>
              </w:rPr>
              <w:t>19.03.2022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932866" w:rsidRDefault="00B009F2" w:rsidP="00B009F2">
            <w:pPr>
              <w:spacing w:after="0" w:line="240" w:lineRule="auto"/>
              <w:jc w:val="both"/>
              <w:rPr>
                <w:rFonts w:ascii="Times New Roman" w:hAnsi="Times New Roman"/>
                <w:sz w:val="24"/>
                <w:szCs w:val="24"/>
              </w:rPr>
            </w:pPr>
            <w:r w:rsidRPr="00932866">
              <w:rPr>
                <w:rFonts w:ascii="Times New Roman" w:hAnsi="Times New Roman"/>
                <w:sz w:val="24"/>
                <w:szCs w:val="24"/>
              </w:rPr>
              <w:t>Участие в семинаре  «</w:t>
            </w:r>
            <w:r w:rsidRPr="00932866">
              <w:rPr>
                <w:rFonts w:ascii="Times New Roman" w:hAnsi="Times New Roman"/>
                <w:color w:val="000000"/>
                <w:sz w:val="24"/>
                <w:szCs w:val="24"/>
              </w:rPr>
              <w:t>Построение самооценки детей и взрослых: проблемы и пути решения</w:t>
            </w:r>
            <w:r w:rsidRPr="00932866">
              <w:rPr>
                <w:rFonts w:ascii="Times New Roman" w:hAnsi="Times New Roman"/>
                <w:sz w:val="24"/>
                <w:szCs w:val="24"/>
              </w:rPr>
              <w:t xml:space="preserve">», </w:t>
            </w:r>
            <w:proofErr w:type="spellStart"/>
            <w:r w:rsidRPr="00932866">
              <w:rPr>
                <w:rFonts w:ascii="Times New Roman" w:hAnsi="Times New Roman"/>
                <w:sz w:val="24"/>
                <w:szCs w:val="24"/>
              </w:rPr>
              <w:t>ЯКласс</w:t>
            </w:r>
            <w:proofErr w:type="spellEnd"/>
            <w:r w:rsidRPr="00932866">
              <w:rPr>
                <w:rFonts w:ascii="Times New Roman" w:hAnsi="Times New Roman"/>
                <w:sz w:val="24"/>
                <w:szCs w:val="24"/>
              </w:rPr>
              <w:t>, Свидетельство об участии</w:t>
            </w:r>
          </w:p>
        </w:tc>
        <w:tc>
          <w:tcPr>
            <w:tcW w:w="1666" w:type="dxa"/>
          </w:tcPr>
          <w:p w:rsidR="00B009F2" w:rsidRPr="00932866" w:rsidRDefault="00B009F2" w:rsidP="00B009F2">
            <w:pPr>
              <w:spacing w:after="0" w:line="240" w:lineRule="auto"/>
              <w:jc w:val="center"/>
              <w:rPr>
                <w:rFonts w:ascii="Times New Roman" w:hAnsi="Times New Roman"/>
                <w:color w:val="000000"/>
                <w:sz w:val="24"/>
                <w:szCs w:val="24"/>
              </w:rPr>
            </w:pPr>
            <w:r w:rsidRPr="00932866">
              <w:rPr>
                <w:rFonts w:ascii="Times New Roman" w:hAnsi="Times New Roman"/>
                <w:color w:val="000000"/>
                <w:sz w:val="24"/>
                <w:szCs w:val="24"/>
              </w:rPr>
              <w:t>29.03.2022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932866" w:rsidRDefault="00B009F2" w:rsidP="00B009F2">
            <w:pPr>
              <w:spacing w:after="0" w:line="240" w:lineRule="auto"/>
              <w:jc w:val="both"/>
              <w:rPr>
                <w:rFonts w:ascii="Times New Roman" w:hAnsi="Times New Roman"/>
                <w:sz w:val="24"/>
                <w:szCs w:val="24"/>
              </w:rPr>
            </w:pPr>
            <w:r w:rsidRPr="00932866">
              <w:rPr>
                <w:rFonts w:ascii="Times New Roman" w:hAnsi="Times New Roman"/>
                <w:sz w:val="24"/>
                <w:szCs w:val="24"/>
              </w:rPr>
              <w:t>Участие в семинаре  «</w:t>
            </w:r>
            <w:r w:rsidRPr="00932866">
              <w:rPr>
                <w:rFonts w:ascii="Times New Roman" w:hAnsi="Times New Roman"/>
                <w:color w:val="000000"/>
                <w:sz w:val="24"/>
                <w:szCs w:val="24"/>
              </w:rPr>
              <w:t>Российские аналоги цифровых сервисов для организации обучения</w:t>
            </w:r>
            <w:r w:rsidRPr="00932866">
              <w:rPr>
                <w:rFonts w:ascii="Times New Roman" w:hAnsi="Times New Roman"/>
                <w:sz w:val="24"/>
                <w:szCs w:val="24"/>
              </w:rPr>
              <w:t xml:space="preserve">», </w:t>
            </w:r>
            <w:proofErr w:type="spellStart"/>
            <w:r w:rsidRPr="00932866">
              <w:rPr>
                <w:rFonts w:ascii="Times New Roman" w:hAnsi="Times New Roman"/>
                <w:sz w:val="24"/>
                <w:szCs w:val="24"/>
              </w:rPr>
              <w:t>ЯКласс</w:t>
            </w:r>
            <w:proofErr w:type="spellEnd"/>
            <w:r w:rsidRPr="00932866">
              <w:rPr>
                <w:rFonts w:ascii="Times New Roman" w:hAnsi="Times New Roman"/>
                <w:sz w:val="24"/>
                <w:szCs w:val="24"/>
              </w:rPr>
              <w:t>, Свидетельство об участии</w:t>
            </w:r>
          </w:p>
        </w:tc>
        <w:tc>
          <w:tcPr>
            <w:tcW w:w="1666" w:type="dxa"/>
          </w:tcPr>
          <w:p w:rsidR="00B009F2" w:rsidRPr="00932866" w:rsidRDefault="00B009F2" w:rsidP="00B009F2">
            <w:pPr>
              <w:spacing w:after="0" w:line="240" w:lineRule="auto"/>
              <w:jc w:val="center"/>
              <w:rPr>
                <w:rFonts w:ascii="Times New Roman" w:hAnsi="Times New Roman"/>
                <w:color w:val="000000"/>
                <w:sz w:val="24"/>
                <w:szCs w:val="24"/>
              </w:rPr>
            </w:pPr>
            <w:r w:rsidRPr="00932866">
              <w:rPr>
                <w:rFonts w:ascii="Times New Roman" w:hAnsi="Times New Roman"/>
                <w:color w:val="000000"/>
                <w:sz w:val="24"/>
                <w:szCs w:val="24"/>
              </w:rPr>
              <w:t>30.03.2022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AD2008" w:rsidRDefault="00B009F2" w:rsidP="00B009F2">
            <w:pPr>
              <w:autoSpaceDE w:val="0"/>
              <w:autoSpaceDN w:val="0"/>
              <w:adjustRightInd w:val="0"/>
              <w:spacing w:after="0" w:line="240" w:lineRule="auto"/>
              <w:rPr>
                <w:rFonts w:ascii="Times New Roman" w:hAnsi="Times New Roman"/>
                <w:bCs/>
                <w:color w:val="000000"/>
                <w:sz w:val="24"/>
                <w:szCs w:val="24"/>
              </w:rPr>
            </w:pPr>
            <w:r w:rsidRPr="00AD2008">
              <w:rPr>
                <w:rFonts w:ascii="Times New Roman" w:hAnsi="Times New Roman"/>
                <w:bCs/>
                <w:color w:val="000000"/>
                <w:sz w:val="24"/>
                <w:szCs w:val="24"/>
              </w:rPr>
              <w:t xml:space="preserve">Областной  дистанционный конкурс  презентаций </w:t>
            </w:r>
          </w:p>
          <w:p w:rsidR="00B009F2" w:rsidRPr="00AD2008" w:rsidRDefault="00B009F2" w:rsidP="00B009F2">
            <w:pPr>
              <w:pStyle w:val="23"/>
              <w:spacing w:after="0" w:line="240" w:lineRule="auto"/>
              <w:jc w:val="both"/>
              <w:rPr>
                <w:bCs/>
                <w:color w:val="000000"/>
                <w:sz w:val="24"/>
                <w:szCs w:val="24"/>
              </w:rPr>
            </w:pPr>
            <w:r w:rsidRPr="00AD2008">
              <w:rPr>
                <w:bCs/>
                <w:color w:val="000000"/>
                <w:sz w:val="24"/>
                <w:szCs w:val="24"/>
              </w:rPr>
              <w:t xml:space="preserve">«Производственная практика -отправная точка карьерного роста», ГАПОУ СО «АМТ», </w:t>
            </w:r>
            <w:r w:rsidRPr="00A27CDB">
              <w:rPr>
                <w:b/>
                <w:bCs/>
                <w:color w:val="000000"/>
                <w:sz w:val="24"/>
                <w:szCs w:val="24"/>
              </w:rPr>
              <w:t xml:space="preserve">Дипломы </w:t>
            </w:r>
            <w:r>
              <w:rPr>
                <w:b/>
                <w:bCs/>
                <w:color w:val="000000"/>
                <w:sz w:val="24"/>
                <w:szCs w:val="24"/>
                <w:lang w:val="en-US"/>
              </w:rPr>
              <w:t>II</w:t>
            </w:r>
            <w:r w:rsidRPr="00A27CDB">
              <w:rPr>
                <w:b/>
                <w:bCs/>
                <w:color w:val="000000"/>
                <w:sz w:val="24"/>
                <w:szCs w:val="24"/>
              </w:rPr>
              <w:t xml:space="preserve"> степени</w:t>
            </w:r>
          </w:p>
        </w:tc>
        <w:tc>
          <w:tcPr>
            <w:tcW w:w="1666" w:type="dxa"/>
          </w:tcPr>
          <w:p w:rsidR="00B009F2" w:rsidRPr="00AD2008" w:rsidRDefault="00B009F2" w:rsidP="00B009F2">
            <w:pPr>
              <w:spacing w:after="0" w:line="240" w:lineRule="auto"/>
              <w:jc w:val="center"/>
              <w:rPr>
                <w:rFonts w:ascii="Times New Roman" w:hAnsi="Times New Roman"/>
                <w:sz w:val="24"/>
                <w:szCs w:val="24"/>
              </w:rPr>
            </w:pPr>
            <w:r w:rsidRPr="00AD2008">
              <w:rPr>
                <w:rFonts w:ascii="Times New Roman" w:hAnsi="Times New Roman"/>
                <w:sz w:val="24"/>
                <w:szCs w:val="24"/>
              </w:rPr>
              <w:t>31.03.2022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932866" w:rsidRDefault="00B009F2" w:rsidP="00B009F2">
            <w:pPr>
              <w:spacing w:after="0" w:line="240" w:lineRule="auto"/>
              <w:jc w:val="both"/>
              <w:rPr>
                <w:rFonts w:ascii="Times New Roman" w:hAnsi="Times New Roman"/>
                <w:sz w:val="24"/>
                <w:szCs w:val="24"/>
              </w:rPr>
            </w:pPr>
            <w:r w:rsidRPr="00932866">
              <w:rPr>
                <w:rFonts w:ascii="Times New Roman" w:hAnsi="Times New Roman"/>
                <w:sz w:val="24"/>
                <w:szCs w:val="24"/>
              </w:rPr>
              <w:t xml:space="preserve">Участие в </w:t>
            </w:r>
            <w:proofErr w:type="spellStart"/>
            <w:r w:rsidRPr="00932866">
              <w:rPr>
                <w:rFonts w:ascii="Times New Roman" w:hAnsi="Times New Roman"/>
                <w:sz w:val="24"/>
                <w:szCs w:val="24"/>
              </w:rPr>
              <w:t>вебинаре</w:t>
            </w:r>
            <w:proofErr w:type="spellEnd"/>
            <w:r w:rsidRPr="00932866">
              <w:rPr>
                <w:rFonts w:ascii="Times New Roman" w:hAnsi="Times New Roman"/>
                <w:color w:val="000000"/>
                <w:sz w:val="24"/>
                <w:szCs w:val="24"/>
              </w:rPr>
              <w:t xml:space="preserve">«Педагогическое мастерство. </w:t>
            </w:r>
            <w:proofErr w:type="spellStart"/>
            <w:r w:rsidRPr="00932866">
              <w:rPr>
                <w:rFonts w:ascii="Times New Roman" w:hAnsi="Times New Roman"/>
                <w:color w:val="000000"/>
                <w:sz w:val="24"/>
                <w:szCs w:val="24"/>
              </w:rPr>
              <w:t>Pro</w:t>
            </w:r>
            <w:proofErr w:type="spellEnd"/>
            <w:r w:rsidRPr="00932866">
              <w:rPr>
                <w:rFonts w:ascii="Times New Roman" w:hAnsi="Times New Roman"/>
                <w:color w:val="000000"/>
                <w:sz w:val="24"/>
                <w:szCs w:val="24"/>
              </w:rPr>
              <w:t xml:space="preserve"> качества и кейсы», </w:t>
            </w:r>
            <w:proofErr w:type="spellStart"/>
            <w:r w:rsidRPr="00932866">
              <w:rPr>
                <w:rFonts w:ascii="Times New Roman" w:hAnsi="Times New Roman"/>
                <w:color w:val="000000"/>
                <w:sz w:val="24"/>
                <w:szCs w:val="24"/>
              </w:rPr>
              <w:t>ЯКласс</w:t>
            </w:r>
            <w:proofErr w:type="spellEnd"/>
            <w:r w:rsidRPr="00932866">
              <w:rPr>
                <w:rFonts w:ascii="Times New Roman" w:hAnsi="Times New Roman"/>
                <w:color w:val="000000"/>
                <w:sz w:val="24"/>
                <w:szCs w:val="24"/>
              </w:rPr>
              <w:t>, сертификат участника</w:t>
            </w:r>
          </w:p>
        </w:tc>
        <w:tc>
          <w:tcPr>
            <w:tcW w:w="1666" w:type="dxa"/>
          </w:tcPr>
          <w:p w:rsidR="00B009F2" w:rsidRPr="00932866" w:rsidRDefault="00B009F2" w:rsidP="00B009F2">
            <w:pPr>
              <w:spacing w:after="0" w:line="240" w:lineRule="auto"/>
              <w:jc w:val="center"/>
              <w:rPr>
                <w:rFonts w:ascii="Times New Roman" w:hAnsi="Times New Roman"/>
                <w:sz w:val="24"/>
                <w:szCs w:val="24"/>
              </w:rPr>
            </w:pPr>
            <w:r w:rsidRPr="00932866">
              <w:rPr>
                <w:rFonts w:ascii="Times New Roman" w:hAnsi="Times New Roman"/>
                <w:sz w:val="24"/>
                <w:szCs w:val="24"/>
              </w:rPr>
              <w:t>31.03.2022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812AC4" w:rsidRDefault="00B009F2" w:rsidP="00B009F2">
            <w:pPr>
              <w:spacing w:after="0" w:line="240" w:lineRule="auto"/>
              <w:jc w:val="both"/>
              <w:rPr>
                <w:rFonts w:ascii="Times New Roman" w:hAnsi="Times New Roman"/>
                <w:sz w:val="24"/>
                <w:szCs w:val="24"/>
              </w:rPr>
            </w:pPr>
            <w:r w:rsidRPr="00812AC4">
              <w:rPr>
                <w:rFonts w:ascii="Times New Roman" w:hAnsi="Times New Roman"/>
                <w:sz w:val="24"/>
                <w:szCs w:val="24"/>
              </w:rPr>
              <w:t xml:space="preserve">Всероссийский педагогический конкурс «Преподаватель года – 2022» «Осуществление документооборота в локальной сети», Всероссийское СМИ «Мир олимпиад», </w:t>
            </w:r>
            <w:r w:rsidRPr="00B009F2">
              <w:rPr>
                <w:rFonts w:ascii="Times New Roman" w:hAnsi="Times New Roman"/>
                <w:b/>
                <w:sz w:val="24"/>
                <w:szCs w:val="24"/>
              </w:rPr>
              <w:t xml:space="preserve">Диплом победителя </w:t>
            </w:r>
            <w:r w:rsidRPr="00B009F2">
              <w:rPr>
                <w:rFonts w:ascii="Times New Roman" w:hAnsi="Times New Roman"/>
                <w:b/>
                <w:sz w:val="24"/>
                <w:szCs w:val="24"/>
                <w:lang w:val="en-US"/>
              </w:rPr>
              <w:t>I</w:t>
            </w:r>
            <w:r w:rsidRPr="00B009F2">
              <w:rPr>
                <w:rFonts w:ascii="Times New Roman" w:hAnsi="Times New Roman"/>
                <w:b/>
                <w:sz w:val="24"/>
                <w:szCs w:val="24"/>
              </w:rPr>
              <w:t xml:space="preserve"> степени </w:t>
            </w:r>
          </w:p>
        </w:tc>
        <w:tc>
          <w:tcPr>
            <w:tcW w:w="1666" w:type="dxa"/>
          </w:tcPr>
          <w:p w:rsidR="00B009F2" w:rsidRPr="00812AC4" w:rsidRDefault="00B009F2" w:rsidP="00B009F2">
            <w:pPr>
              <w:spacing w:after="0" w:line="240" w:lineRule="auto"/>
              <w:jc w:val="center"/>
              <w:rPr>
                <w:rFonts w:ascii="Times New Roman" w:hAnsi="Times New Roman"/>
                <w:sz w:val="24"/>
                <w:szCs w:val="24"/>
              </w:rPr>
            </w:pPr>
            <w:r w:rsidRPr="00812AC4">
              <w:rPr>
                <w:rFonts w:ascii="Times New Roman" w:hAnsi="Times New Roman"/>
                <w:sz w:val="24"/>
                <w:szCs w:val="24"/>
              </w:rPr>
              <w:t>02.04.2022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932866" w:rsidRDefault="00B009F2" w:rsidP="00B009F2">
            <w:pPr>
              <w:spacing w:after="0" w:line="240" w:lineRule="auto"/>
              <w:jc w:val="both"/>
              <w:rPr>
                <w:rFonts w:ascii="Times New Roman" w:hAnsi="Times New Roman"/>
                <w:sz w:val="24"/>
                <w:szCs w:val="24"/>
              </w:rPr>
            </w:pPr>
            <w:r w:rsidRPr="00932866">
              <w:rPr>
                <w:rFonts w:ascii="Times New Roman" w:hAnsi="Times New Roman"/>
                <w:sz w:val="24"/>
                <w:szCs w:val="24"/>
              </w:rPr>
              <w:t>Участие в семинаре  «</w:t>
            </w:r>
            <w:r w:rsidRPr="00932866">
              <w:rPr>
                <w:rFonts w:ascii="Times New Roman" w:hAnsi="Times New Roman"/>
                <w:color w:val="000000"/>
                <w:sz w:val="24"/>
                <w:szCs w:val="24"/>
              </w:rPr>
              <w:t xml:space="preserve">Педагогическая </w:t>
            </w:r>
            <w:proofErr w:type="spellStart"/>
            <w:r w:rsidRPr="00932866">
              <w:rPr>
                <w:rFonts w:ascii="Times New Roman" w:hAnsi="Times New Roman"/>
                <w:color w:val="000000"/>
                <w:sz w:val="24"/>
                <w:szCs w:val="24"/>
              </w:rPr>
              <w:t>рискология</w:t>
            </w:r>
            <w:proofErr w:type="spellEnd"/>
            <w:r w:rsidRPr="00932866">
              <w:rPr>
                <w:rFonts w:ascii="Times New Roman" w:hAnsi="Times New Roman"/>
                <w:color w:val="000000"/>
                <w:sz w:val="24"/>
                <w:szCs w:val="24"/>
              </w:rPr>
              <w:t>: от теории к практике</w:t>
            </w:r>
            <w:r w:rsidRPr="00932866">
              <w:rPr>
                <w:rFonts w:ascii="Times New Roman" w:hAnsi="Times New Roman"/>
                <w:sz w:val="24"/>
                <w:szCs w:val="24"/>
              </w:rPr>
              <w:t xml:space="preserve">», </w:t>
            </w:r>
            <w:proofErr w:type="spellStart"/>
            <w:r w:rsidRPr="00932866">
              <w:rPr>
                <w:rFonts w:ascii="Times New Roman" w:hAnsi="Times New Roman"/>
                <w:sz w:val="24"/>
                <w:szCs w:val="24"/>
              </w:rPr>
              <w:t>ЯКласс</w:t>
            </w:r>
            <w:proofErr w:type="spellEnd"/>
            <w:r w:rsidRPr="00932866">
              <w:rPr>
                <w:rFonts w:ascii="Times New Roman" w:hAnsi="Times New Roman"/>
                <w:sz w:val="24"/>
                <w:szCs w:val="24"/>
              </w:rPr>
              <w:t>, Свидетельство об участии</w:t>
            </w:r>
          </w:p>
        </w:tc>
        <w:tc>
          <w:tcPr>
            <w:tcW w:w="1666" w:type="dxa"/>
          </w:tcPr>
          <w:p w:rsidR="00B009F2" w:rsidRPr="00932866" w:rsidRDefault="00B009F2" w:rsidP="00B009F2">
            <w:pPr>
              <w:spacing w:after="0" w:line="240" w:lineRule="auto"/>
              <w:jc w:val="center"/>
              <w:rPr>
                <w:rFonts w:ascii="Times New Roman" w:hAnsi="Times New Roman"/>
                <w:sz w:val="24"/>
                <w:szCs w:val="24"/>
              </w:rPr>
            </w:pPr>
            <w:r w:rsidRPr="00932866">
              <w:rPr>
                <w:rFonts w:ascii="Times New Roman" w:hAnsi="Times New Roman"/>
                <w:sz w:val="24"/>
                <w:szCs w:val="24"/>
              </w:rPr>
              <w:t>06.04.2022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932866" w:rsidRDefault="00B009F2" w:rsidP="00B009F2">
            <w:pPr>
              <w:spacing w:after="0" w:line="240" w:lineRule="auto"/>
              <w:jc w:val="both"/>
              <w:rPr>
                <w:rFonts w:ascii="Times New Roman" w:hAnsi="Times New Roman"/>
                <w:sz w:val="24"/>
                <w:szCs w:val="24"/>
              </w:rPr>
            </w:pPr>
            <w:r w:rsidRPr="00932866">
              <w:rPr>
                <w:rFonts w:ascii="Times New Roman" w:hAnsi="Times New Roman"/>
                <w:sz w:val="24"/>
                <w:szCs w:val="24"/>
              </w:rPr>
              <w:t>Участие в семинаре  «</w:t>
            </w:r>
            <w:r w:rsidRPr="00932866">
              <w:rPr>
                <w:rFonts w:ascii="Times New Roman" w:hAnsi="Times New Roman"/>
                <w:color w:val="000000"/>
                <w:sz w:val="24"/>
                <w:szCs w:val="24"/>
              </w:rPr>
              <w:t>Доступная и безопасная цифровая образовательная среда «</w:t>
            </w:r>
            <w:proofErr w:type="spellStart"/>
            <w:r w:rsidRPr="00932866">
              <w:rPr>
                <w:rFonts w:ascii="Times New Roman" w:hAnsi="Times New Roman"/>
                <w:color w:val="000000"/>
                <w:sz w:val="24"/>
                <w:szCs w:val="24"/>
              </w:rPr>
              <w:t>ЯКласс</w:t>
            </w:r>
            <w:proofErr w:type="spellEnd"/>
            <w:r w:rsidRPr="00932866">
              <w:rPr>
                <w:rFonts w:ascii="Times New Roman" w:hAnsi="Times New Roman"/>
                <w:color w:val="000000"/>
                <w:sz w:val="24"/>
                <w:szCs w:val="24"/>
              </w:rPr>
              <w:t>» на ЦОК/</w:t>
            </w:r>
            <w:proofErr w:type="spellStart"/>
            <w:r w:rsidRPr="00932866">
              <w:rPr>
                <w:rFonts w:ascii="Times New Roman" w:hAnsi="Times New Roman"/>
                <w:color w:val="000000"/>
                <w:sz w:val="24"/>
                <w:szCs w:val="24"/>
              </w:rPr>
              <w:t>Educon</w:t>
            </w:r>
            <w:proofErr w:type="spellEnd"/>
            <w:r w:rsidRPr="00932866">
              <w:rPr>
                <w:rFonts w:ascii="Times New Roman" w:hAnsi="Times New Roman"/>
                <w:sz w:val="24"/>
                <w:szCs w:val="24"/>
              </w:rPr>
              <w:t xml:space="preserve">», </w:t>
            </w:r>
            <w:proofErr w:type="spellStart"/>
            <w:r w:rsidRPr="00932866">
              <w:rPr>
                <w:rFonts w:ascii="Times New Roman" w:hAnsi="Times New Roman"/>
                <w:sz w:val="24"/>
                <w:szCs w:val="24"/>
              </w:rPr>
              <w:t>ЯКласс</w:t>
            </w:r>
            <w:proofErr w:type="spellEnd"/>
            <w:r w:rsidRPr="00932866">
              <w:rPr>
                <w:rFonts w:ascii="Times New Roman" w:hAnsi="Times New Roman"/>
                <w:sz w:val="24"/>
                <w:szCs w:val="24"/>
              </w:rPr>
              <w:t>, Свидетельство об участии</w:t>
            </w:r>
          </w:p>
        </w:tc>
        <w:tc>
          <w:tcPr>
            <w:tcW w:w="1666" w:type="dxa"/>
          </w:tcPr>
          <w:p w:rsidR="00B009F2" w:rsidRPr="00932866" w:rsidRDefault="00B009F2" w:rsidP="00B009F2">
            <w:pPr>
              <w:spacing w:after="0" w:line="240" w:lineRule="auto"/>
              <w:jc w:val="center"/>
              <w:rPr>
                <w:rFonts w:ascii="Times New Roman" w:hAnsi="Times New Roman"/>
                <w:sz w:val="24"/>
                <w:szCs w:val="24"/>
              </w:rPr>
            </w:pPr>
            <w:r w:rsidRPr="00932866">
              <w:rPr>
                <w:rFonts w:ascii="Times New Roman" w:hAnsi="Times New Roman"/>
                <w:sz w:val="24"/>
                <w:szCs w:val="24"/>
              </w:rPr>
              <w:t>07.04.2022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932866" w:rsidRDefault="00B009F2" w:rsidP="00B009F2">
            <w:pPr>
              <w:spacing w:after="0" w:line="240" w:lineRule="auto"/>
              <w:jc w:val="both"/>
              <w:rPr>
                <w:rFonts w:ascii="Times New Roman" w:hAnsi="Times New Roman"/>
                <w:sz w:val="24"/>
                <w:szCs w:val="24"/>
              </w:rPr>
            </w:pPr>
            <w:r w:rsidRPr="00932866">
              <w:rPr>
                <w:rFonts w:ascii="Times New Roman" w:hAnsi="Times New Roman"/>
                <w:sz w:val="24"/>
                <w:szCs w:val="24"/>
              </w:rPr>
              <w:t xml:space="preserve">Участие в </w:t>
            </w:r>
            <w:proofErr w:type="spellStart"/>
            <w:r w:rsidRPr="00932866">
              <w:rPr>
                <w:rFonts w:ascii="Times New Roman" w:hAnsi="Times New Roman"/>
                <w:sz w:val="24"/>
                <w:szCs w:val="24"/>
              </w:rPr>
              <w:t>вебинаре</w:t>
            </w:r>
            <w:proofErr w:type="spellEnd"/>
            <w:r w:rsidRPr="00932866">
              <w:rPr>
                <w:rFonts w:ascii="Times New Roman" w:hAnsi="Times New Roman"/>
                <w:sz w:val="24"/>
                <w:szCs w:val="24"/>
              </w:rPr>
              <w:t xml:space="preserve"> «</w:t>
            </w:r>
            <w:r w:rsidRPr="00932866">
              <w:rPr>
                <w:rFonts w:ascii="Times New Roman" w:hAnsi="Times New Roman"/>
                <w:color w:val="000000"/>
                <w:sz w:val="24"/>
                <w:szCs w:val="24"/>
              </w:rPr>
              <w:t>Самые удивительные открытия в педагогике и воспитании</w:t>
            </w:r>
            <w:r w:rsidRPr="00932866">
              <w:rPr>
                <w:rFonts w:ascii="Times New Roman" w:hAnsi="Times New Roman"/>
                <w:sz w:val="24"/>
                <w:szCs w:val="24"/>
              </w:rPr>
              <w:t xml:space="preserve">» </w:t>
            </w:r>
            <w:proofErr w:type="spellStart"/>
            <w:r w:rsidRPr="00932866">
              <w:rPr>
                <w:rFonts w:ascii="Times New Roman" w:hAnsi="Times New Roman"/>
                <w:sz w:val="24"/>
                <w:szCs w:val="24"/>
              </w:rPr>
              <w:t>ЯКласс</w:t>
            </w:r>
            <w:proofErr w:type="spellEnd"/>
            <w:r w:rsidRPr="00932866">
              <w:rPr>
                <w:rFonts w:ascii="Times New Roman" w:hAnsi="Times New Roman"/>
                <w:sz w:val="24"/>
                <w:szCs w:val="24"/>
              </w:rPr>
              <w:t>, сертификат участника</w:t>
            </w:r>
          </w:p>
        </w:tc>
        <w:tc>
          <w:tcPr>
            <w:tcW w:w="1666" w:type="dxa"/>
          </w:tcPr>
          <w:p w:rsidR="00B009F2" w:rsidRPr="00932866" w:rsidRDefault="00B009F2" w:rsidP="00B009F2">
            <w:pPr>
              <w:spacing w:after="0" w:line="240" w:lineRule="auto"/>
              <w:jc w:val="center"/>
              <w:rPr>
                <w:rFonts w:ascii="Times New Roman" w:hAnsi="Times New Roman"/>
                <w:sz w:val="24"/>
                <w:szCs w:val="24"/>
              </w:rPr>
            </w:pPr>
            <w:r w:rsidRPr="00932866">
              <w:rPr>
                <w:rFonts w:ascii="Times New Roman" w:hAnsi="Times New Roman"/>
                <w:sz w:val="24"/>
                <w:szCs w:val="24"/>
              </w:rPr>
              <w:t>13.04.2022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932866" w:rsidRDefault="00B009F2" w:rsidP="00B009F2">
            <w:pPr>
              <w:spacing w:after="0" w:line="240" w:lineRule="auto"/>
              <w:jc w:val="both"/>
              <w:rPr>
                <w:rFonts w:ascii="Times New Roman" w:hAnsi="Times New Roman"/>
                <w:sz w:val="24"/>
                <w:szCs w:val="24"/>
              </w:rPr>
            </w:pPr>
            <w:r w:rsidRPr="00932866">
              <w:rPr>
                <w:rFonts w:ascii="Times New Roman" w:hAnsi="Times New Roman"/>
                <w:sz w:val="24"/>
                <w:szCs w:val="24"/>
              </w:rPr>
              <w:t xml:space="preserve">Участие в </w:t>
            </w:r>
            <w:proofErr w:type="spellStart"/>
            <w:r w:rsidRPr="00932866">
              <w:rPr>
                <w:rFonts w:ascii="Times New Roman" w:hAnsi="Times New Roman"/>
                <w:sz w:val="24"/>
                <w:szCs w:val="24"/>
              </w:rPr>
              <w:t>вебинаре</w:t>
            </w:r>
            <w:proofErr w:type="spellEnd"/>
            <w:r w:rsidRPr="00932866">
              <w:rPr>
                <w:rFonts w:ascii="Times New Roman" w:hAnsi="Times New Roman"/>
                <w:sz w:val="24"/>
                <w:szCs w:val="24"/>
              </w:rPr>
              <w:t xml:space="preserve"> «</w:t>
            </w:r>
            <w:r w:rsidRPr="00932866">
              <w:rPr>
                <w:rFonts w:ascii="Times New Roman" w:hAnsi="Times New Roman"/>
                <w:color w:val="000000"/>
                <w:sz w:val="24"/>
                <w:szCs w:val="24"/>
              </w:rPr>
              <w:t xml:space="preserve">Цифровой образовательный </w:t>
            </w:r>
            <w:proofErr w:type="spellStart"/>
            <w:r w:rsidRPr="00932866">
              <w:rPr>
                <w:rFonts w:ascii="Times New Roman" w:hAnsi="Times New Roman"/>
                <w:color w:val="000000"/>
                <w:sz w:val="24"/>
                <w:szCs w:val="24"/>
              </w:rPr>
              <w:t>контент</w:t>
            </w:r>
            <w:proofErr w:type="spellEnd"/>
            <w:r w:rsidRPr="00932866">
              <w:rPr>
                <w:rFonts w:ascii="Times New Roman" w:hAnsi="Times New Roman"/>
                <w:color w:val="000000"/>
                <w:sz w:val="24"/>
                <w:szCs w:val="24"/>
              </w:rPr>
              <w:t>: как получить бесплатный неограниченный доступ к "</w:t>
            </w:r>
            <w:proofErr w:type="spellStart"/>
            <w:r w:rsidRPr="00932866">
              <w:rPr>
                <w:rFonts w:ascii="Times New Roman" w:hAnsi="Times New Roman"/>
                <w:color w:val="000000"/>
                <w:sz w:val="24"/>
                <w:szCs w:val="24"/>
              </w:rPr>
              <w:t>ЯКласс</w:t>
            </w:r>
            <w:proofErr w:type="spellEnd"/>
            <w:r w:rsidRPr="00932866">
              <w:rPr>
                <w:rFonts w:ascii="Times New Roman" w:hAnsi="Times New Roman"/>
                <w:sz w:val="24"/>
                <w:szCs w:val="24"/>
              </w:rPr>
              <w:t xml:space="preserve">» </w:t>
            </w:r>
            <w:proofErr w:type="spellStart"/>
            <w:r w:rsidRPr="00932866">
              <w:rPr>
                <w:rFonts w:ascii="Times New Roman" w:hAnsi="Times New Roman"/>
                <w:sz w:val="24"/>
                <w:szCs w:val="24"/>
              </w:rPr>
              <w:t>ЯКласс</w:t>
            </w:r>
            <w:proofErr w:type="spellEnd"/>
            <w:r w:rsidRPr="00932866">
              <w:rPr>
                <w:rFonts w:ascii="Times New Roman" w:hAnsi="Times New Roman"/>
                <w:sz w:val="24"/>
                <w:szCs w:val="24"/>
              </w:rPr>
              <w:t>, сертификат участника</w:t>
            </w:r>
          </w:p>
        </w:tc>
        <w:tc>
          <w:tcPr>
            <w:tcW w:w="1666" w:type="dxa"/>
          </w:tcPr>
          <w:p w:rsidR="00B009F2" w:rsidRPr="00932866" w:rsidRDefault="00B009F2" w:rsidP="00B009F2">
            <w:pPr>
              <w:spacing w:after="0" w:line="240" w:lineRule="auto"/>
              <w:jc w:val="center"/>
              <w:rPr>
                <w:rFonts w:ascii="Times New Roman" w:hAnsi="Times New Roman"/>
                <w:sz w:val="24"/>
                <w:szCs w:val="24"/>
              </w:rPr>
            </w:pPr>
            <w:r w:rsidRPr="00932866">
              <w:rPr>
                <w:rFonts w:ascii="Times New Roman" w:hAnsi="Times New Roman"/>
                <w:sz w:val="24"/>
                <w:szCs w:val="24"/>
              </w:rPr>
              <w:t>14.04.2022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932866" w:rsidRDefault="00B009F2" w:rsidP="00B009F2">
            <w:pPr>
              <w:spacing w:after="0" w:line="240" w:lineRule="auto"/>
              <w:jc w:val="both"/>
              <w:rPr>
                <w:rFonts w:ascii="Times New Roman" w:hAnsi="Times New Roman"/>
                <w:sz w:val="24"/>
                <w:szCs w:val="24"/>
              </w:rPr>
            </w:pPr>
            <w:r w:rsidRPr="00932866">
              <w:rPr>
                <w:rFonts w:ascii="Times New Roman" w:hAnsi="Times New Roman"/>
                <w:sz w:val="24"/>
                <w:szCs w:val="24"/>
              </w:rPr>
              <w:t xml:space="preserve">Всероссийская олимпиада по электротехнике, </w:t>
            </w:r>
            <w:proofErr w:type="spellStart"/>
            <w:r w:rsidRPr="00932866">
              <w:rPr>
                <w:rFonts w:ascii="Times New Roman" w:hAnsi="Times New Roman"/>
                <w:sz w:val="24"/>
                <w:szCs w:val="24"/>
              </w:rPr>
              <w:t>ПРОФобразование</w:t>
            </w:r>
            <w:proofErr w:type="spellEnd"/>
            <w:r w:rsidRPr="00932866">
              <w:rPr>
                <w:rFonts w:ascii="Times New Roman" w:hAnsi="Times New Roman"/>
                <w:sz w:val="24"/>
                <w:szCs w:val="24"/>
              </w:rPr>
              <w:t>, Дипломы за 2 и 3 место</w:t>
            </w:r>
          </w:p>
        </w:tc>
        <w:tc>
          <w:tcPr>
            <w:tcW w:w="1666" w:type="dxa"/>
          </w:tcPr>
          <w:p w:rsidR="00B009F2" w:rsidRPr="00932866" w:rsidRDefault="00B009F2" w:rsidP="00B009F2">
            <w:pPr>
              <w:spacing w:after="0" w:line="240" w:lineRule="auto"/>
              <w:jc w:val="center"/>
              <w:rPr>
                <w:rFonts w:ascii="Times New Roman" w:hAnsi="Times New Roman"/>
                <w:sz w:val="24"/>
                <w:szCs w:val="24"/>
              </w:rPr>
            </w:pPr>
            <w:r w:rsidRPr="00932866">
              <w:rPr>
                <w:rFonts w:ascii="Times New Roman" w:hAnsi="Times New Roman"/>
                <w:sz w:val="24"/>
                <w:szCs w:val="24"/>
              </w:rPr>
              <w:t>18.04.2022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932866" w:rsidRDefault="00B009F2" w:rsidP="00B009F2">
            <w:pPr>
              <w:spacing w:after="0" w:line="240" w:lineRule="auto"/>
              <w:jc w:val="both"/>
              <w:rPr>
                <w:rFonts w:ascii="Times New Roman" w:hAnsi="Times New Roman"/>
                <w:sz w:val="24"/>
                <w:szCs w:val="24"/>
              </w:rPr>
            </w:pPr>
            <w:r w:rsidRPr="00932866">
              <w:rPr>
                <w:rFonts w:ascii="Times New Roman" w:hAnsi="Times New Roman"/>
                <w:sz w:val="24"/>
                <w:szCs w:val="24"/>
              </w:rPr>
              <w:t xml:space="preserve">Участие в </w:t>
            </w:r>
            <w:proofErr w:type="spellStart"/>
            <w:r w:rsidRPr="00932866">
              <w:rPr>
                <w:rFonts w:ascii="Times New Roman" w:hAnsi="Times New Roman"/>
                <w:sz w:val="24"/>
                <w:szCs w:val="24"/>
              </w:rPr>
              <w:t>вебинаре</w:t>
            </w:r>
            <w:proofErr w:type="spellEnd"/>
            <w:r w:rsidRPr="00932866">
              <w:rPr>
                <w:rFonts w:ascii="Times New Roman" w:hAnsi="Times New Roman"/>
                <w:sz w:val="24"/>
                <w:szCs w:val="24"/>
              </w:rPr>
              <w:t xml:space="preserve"> «</w:t>
            </w:r>
            <w:r w:rsidRPr="00932866">
              <w:rPr>
                <w:rFonts w:ascii="Times New Roman" w:hAnsi="Times New Roman"/>
                <w:color w:val="000000"/>
                <w:sz w:val="24"/>
                <w:szCs w:val="24"/>
              </w:rPr>
              <w:t>Учебник 21 века — какой он?</w:t>
            </w:r>
            <w:r w:rsidRPr="00932866">
              <w:rPr>
                <w:rFonts w:ascii="Times New Roman" w:hAnsi="Times New Roman"/>
                <w:sz w:val="24"/>
                <w:szCs w:val="24"/>
              </w:rPr>
              <w:t xml:space="preserve">» </w:t>
            </w:r>
            <w:proofErr w:type="spellStart"/>
            <w:r w:rsidRPr="00932866">
              <w:rPr>
                <w:rFonts w:ascii="Times New Roman" w:hAnsi="Times New Roman"/>
                <w:sz w:val="24"/>
                <w:szCs w:val="24"/>
              </w:rPr>
              <w:t>ЯКласс</w:t>
            </w:r>
            <w:proofErr w:type="spellEnd"/>
            <w:r w:rsidRPr="00932866">
              <w:rPr>
                <w:rFonts w:ascii="Times New Roman" w:hAnsi="Times New Roman"/>
                <w:sz w:val="24"/>
                <w:szCs w:val="24"/>
              </w:rPr>
              <w:t>, сертификат участника</w:t>
            </w:r>
          </w:p>
        </w:tc>
        <w:tc>
          <w:tcPr>
            <w:tcW w:w="1666" w:type="dxa"/>
          </w:tcPr>
          <w:p w:rsidR="00B009F2" w:rsidRPr="00932866" w:rsidRDefault="00B009F2" w:rsidP="00B009F2">
            <w:pPr>
              <w:spacing w:after="0" w:line="240" w:lineRule="auto"/>
              <w:jc w:val="center"/>
              <w:rPr>
                <w:rFonts w:ascii="Times New Roman" w:hAnsi="Times New Roman"/>
                <w:sz w:val="24"/>
                <w:szCs w:val="24"/>
              </w:rPr>
            </w:pPr>
            <w:r w:rsidRPr="00932866">
              <w:rPr>
                <w:rFonts w:ascii="Times New Roman" w:hAnsi="Times New Roman"/>
                <w:sz w:val="24"/>
                <w:szCs w:val="24"/>
              </w:rPr>
              <w:t>20.04.2022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932866" w:rsidRDefault="00B009F2" w:rsidP="00B009F2">
            <w:pPr>
              <w:spacing w:after="0" w:line="240" w:lineRule="auto"/>
              <w:jc w:val="both"/>
              <w:rPr>
                <w:rFonts w:ascii="Times New Roman" w:hAnsi="Times New Roman"/>
                <w:sz w:val="24"/>
                <w:szCs w:val="24"/>
              </w:rPr>
            </w:pPr>
            <w:r w:rsidRPr="00932866">
              <w:rPr>
                <w:rFonts w:ascii="Times New Roman" w:hAnsi="Times New Roman"/>
                <w:sz w:val="24"/>
                <w:szCs w:val="24"/>
              </w:rPr>
              <w:t xml:space="preserve">Участие в </w:t>
            </w:r>
            <w:proofErr w:type="spellStart"/>
            <w:r w:rsidRPr="00932866">
              <w:rPr>
                <w:rFonts w:ascii="Times New Roman" w:hAnsi="Times New Roman"/>
                <w:sz w:val="24"/>
                <w:szCs w:val="24"/>
              </w:rPr>
              <w:t>вебинаре</w:t>
            </w:r>
            <w:proofErr w:type="spellEnd"/>
            <w:r w:rsidRPr="00932866">
              <w:rPr>
                <w:rFonts w:ascii="Times New Roman" w:hAnsi="Times New Roman"/>
                <w:sz w:val="24"/>
                <w:szCs w:val="24"/>
              </w:rPr>
              <w:t xml:space="preserve"> «</w:t>
            </w:r>
            <w:r w:rsidRPr="00932866">
              <w:rPr>
                <w:rFonts w:ascii="Times New Roman" w:hAnsi="Times New Roman"/>
                <w:color w:val="000000"/>
                <w:sz w:val="24"/>
                <w:szCs w:val="24"/>
              </w:rPr>
              <w:t>Развитие критического мышления. Аргументы и факты</w:t>
            </w:r>
            <w:r w:rsidRPr="00932866">
              <w:rPr>
                <w:rFonts w:ascii="Times New Roman" w:hAnsi="Times New Roman"/>
                <w:sz w:val="24"/>
                <w:szCs w:val="24"/>
              </w:rPr>
              <w:t xml:space="preserve">» </w:t>
            </w:r>
            <w:proofErr w:type="spellStart"/>
            <w:r w:rsidRPr="00932866">
              <w:rPr>
                <w:rFonts w:ascii="Times New Roman" w:hAnsi="Times New Roman"/>
                <w:sz w:val="24"/>
                <w:szCs w:val="24"/>
              </w:rPr>
              <w:t>ЯКласс</w:t>
            </w:r>
            <w:proofErr w:type="spellEnd"/>
            <w:r w:rsidRPr="00932866">
              <w:rPr>
                <w:rFonts w:ascii="Times New Roman" w:hAnsi="Times New Roman"/>
                <w:sz w:val="24"/>
                <w:szCs w:val="24"/>
              </w:rPr>
              <w:t>, сертификат участника</w:t>
            </w:r>
          </w:p>
        </w:tc>
        <w:tc>
          <w:tcPr>
            <w:tcW w:w="1666" w:type="dxa"/>
          </w:tcPr>
          <w:p w:rsidR="00B009F2" w:rsidRPr="00932866" w:rsidRDefault="00B009F2" w:rsidP="00B009F2">
            <w:pPr>
              <w:spacing w:after="0" w:line="240" w:lineRule="auto"/>
              <w:jc w:val="center"/>
              <w:rPr>
                <w:rFonts w:ascii="Times New Roman" w:hAnsi="Times New Roman"/>
                <w:sz w:val="24"/>
                <w:szCs w:val="24"/>
              </w:rPr>
            </w:pPr>
            <w:r w:rsidRPr="00932866">
              <w:rPr>
                <w:rFonts w:ascii="Times New Roman" w:hAnsi="Times New Roman"/>
                <w:sz w:val="24"/>
                <w:szCs w:val="24"/>
              </w:rPr>
              <w:t>21.04.2022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932866" w:rsidRDefault="00B009F2" w:rsidP="00B009F2">
            <w:pPr>
              <w:spacing w:after="0" w:line="240" w:lineRule="auto"/>
              <w:jc w:val="both"/>
              <w:rPr>
                <w:rFonts w:ascii="Times New Roman" w:hAnsi="Times New Roman"/>
                <w:sz w:val="24"/>
                <w:szCs w:val="24"/>
              </w:rPr>
            </w:pPr>
            <w:r w:rsidRPr="00932866">
              <w:rPr>
                <w:rFonts w:ascii="Times New Roman" w:hAnsi="Times New Roman"/>
                <w:sz w:val="24"/>
                <w:szCs w:val="24"/>
              </w:rPr>
              <w:t>Проект «Онлайн–уроки финансовой грамотности», Центральный Банк Российской федерации (Банк России). Онлайн-урок «Как начать свой бизнес», сертификаты участников.</w:t>
            </w:r>
          </w:p>
        </w:tc>
        <w:tc>
          <w:tcPr>
            <w:tcW w:w="1666" w:type="dxa"/>
          </w:tcPr>
          <w:p w:rsidR="00B009F2" w:rsidRPr="00932866" w:rsidRDefault="00B009F2" w:rsidP="00B009F2">
            <w:pPr>
              <w:spacing w:after="0" w:line="240" w:lineRule="auto"/>
              <w:jc w:val="center"/>
              <w:rPr>
                <w:rFonts w:ascii="Times New Roman" w:hAnsi="Times New Roman"/>
                <w:color w:val="000000"/>
                <w:sz w:val="24"/>
                <w:szCs w:val="24"/>
              </w:rPr>
            </w:pPr>
            <w:r w:rsidRPr="00932866">
              <w:rPr>
                <w:rFonts w:ascii="Times New Roman" w:hAnsi="Times New Roman"/>
                <w:color w:val="000000"/>
                <w:sz w:val="24"/>
                <w:szCs w:val="24"/>
              </w:rPr>
              <w:t>21.04.2022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932866" w:rsidRDefault="00B009F2" w:rsidP="00B009F2">
            <w:pPr>
              <w:spacing w:after="0" w:line="240" w:lineRule="auto"/>
              <w:jc w:val="both"/>
              <w:rPr>
                <w:rFonts w:ascii="Times New Roman" w:hAnsi="Times New Roman"/>
                <w:sz w:val="24"/>
                <w:szCs w:val="24"/>
              </w:rPr>
            </w:pPr>
            <w:r w:rsidRPr="00932866">
              <w:rPr>
                <w:rFonts w:ascii="Times New Roman" w:hAnsi="Times New Roman"/>
                <w:sz w:val="24"/>
                <w:szCs w:val="24"/>
              </w:rPr>
              <w:t xml:space="preserve">Участие в </w:t>
            </w:r>
            <w:proofErr w:type="spellStart"/>
            <w:r w:rsidRPr="00932866">
              <w:rPr>
                <w:rFonts w:ascii="Times New Roman" w:hAnsi="Times New Roman"/>
                <w:sz w:val="24"/>
                <w:szCs w:val="24"/>
              </w:rPr>
              <w:t>вебинаре</w:t>
            </w:r>
            <w:proofErr w:type="spellEnd"/>
            <w:r w:rsidRPr="00932866">
              <w:rPr>
                <w:rFonts w:ascii="Times New Roman" w:hAnsi="Times New Roman"/>
                <w:sz w:val="24"/>
                <w:szCs w:val="24"/>
              </w:rPr>
              <w:t xml:space="preserve"> «</w:t>
            </w:r>
            <w:r w:rsidRPr="00932866">
              <w:rPr>
                <w:rFonts w:ascii="Times New Roman" w:hAnsi="Times New Roman"/>
                <w:color w:val="000000"/>
                <w:sz w:val="24"/>
                <w:szCs w:val="24"/>
              </w:rPr>
              <w:t>Российские сервисы и приложения: помощь учителю и ученику</w:t>
            </w:r>
            <w:r w:rsidRPr="00932866">
              <w:rPr>
                <w:rFonts w:ascii="Times New Roman" w:hAnsi="Times New Roman"/>
                <w:sz w:val="24"/>
                <w:szCs w:val="24"/>
              </w:rPr>
              <w:t xml:space="preserve">» </w:t>
            </w:r>
            <w:proofErr w:type="spellStart"/>
            <w:r w:rsidRPr="00932866">
              <w:rPr>
                <w:rFonts w:ascii="Times New Roman" w:hAnsi="Times New Roman"/>
                <w:sz w:val="24"/>
                <w:szCs w:val="24"/>
              </w:rPr>
              <w:t>ЯКласс</w:t>
            </w:r>
            <w:proofErr w:type="spellEnd"/>
            <w:r w:rsidRPr="00932866">
              <w:rPr>
                <w:rFonts w:ascii="Times New Roman" w:hAnsi="Times New Roman"/>
                <w:sz w:val="24"/>
                <w:szCs w:val="24"/>
              </w:rPr>
              <w:t>, сертификат участника</w:t>
            </w:r>
          </w:p>
        </w:tc>
        <w:tc>
          <w:tcPr>
            <w:tcW w:w="1666" w:type="dxa"/>
          </w:tcPr>
          <w:p w:rsidR="00B009F2" w:rsidRPr="00932866" w:rsidRDefault="00B009F2" w:rsidP="00B009F2">
            <w:pPr>
              <w:spacing w:after="0" w:line="240" w:lineRule="auto"/>
              <w:jc w:val="center"/>
              <w:rPr>
                <w:rFonts w:ascii="Times New Roman" w:hAnsi="Times New Roman"/>
                <w:color w:val="000000"/>
                <w:sz w:val="24"/>
                <w:szCs w:val="24"/>
              </w:rPr>
            </w:pPr>
            <w:r w:rsidRPr="00932866">
              <w:rPr>
                <w:rFonts w:ascii="Times New Roman" w:hAnsi="Times New Roman"/>
                <w:color w:val="000000"/>
                <w:sz w:val="24"/>
                <w:szCs w:val="24"/>
              </w:rPr>
              <w:t>21.04.2022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932866" w:rsidRDefault="00B009F2" w:rsidP="00B009F2">
            <w:pPr>
              <w:spacing w:after="0" w:line="240" w:lineRule="auto"/>
              <w:jc w:val="both"/>
              <w:rPr>
                <w:rFonts w:ascii="Times New Roman" w:hAnsi="Times New Roman"/>
                <w:sz w:val="24"/>
                <w:szCs w:val="24"/>
              </w:rPr>
            </w:pPr>
            <w:r w:rsidRPr="00932866">
              <w:rPr>
                <w:rFonts w:ascii="Times New Roman" w:hAnsi="Times New Roman"/>
                <w:sz w:val="24"/>
                <w:szCs w:val="24"/>
              </w:rPr>
              <w:t xml:space="preserve">Участие в </w:t>
            </w:r>
            <w:proofErr w:type="spellStart"/>
            <w:r w:rsidRPr="00932866">
              <w:rPr>
                <w:rFonts w:ascii="Times New Roman" w:hAnsi="Times New Roman"/>
                <w:sz w:val="24"/>
                <w:szCs w:val="24"/>
              </w:rPr>
              <w:t>вебинаре</w:t>
            </w:r>
            <w:proofErr w:type="spellEnd"/>
            <w:r w:rsidRPr="00932866">
              <w:rPr>
                <w:rFonts w:ascii="Times New Roman" w:hAnsi="Times New Roman"/>
                <w:sz w:val="24"/>
                <w:szCs w:val="24"/>
              </w:rPr>
              <w:t xml:space="preserve"> «</w:t>
            </w:r>
            <w:r w:rsidRPr="00932866">
              <w:rPr>
                <w:rFonts w:ascii="Times New Roman" w:hAnsi="Times New Roman"/>
                <w:color w:val="000000"/>
                <w:sz w:val="24"/>
                <w:szCs w:val="24"/>
              </w:rPr>
              <w:t>Обучение финансовой грамотности в школе</w:t>
            </w:r>
            <w:r w:rsidRPr="00932866">
              <w:rPr>
                <w:rFonts w:ascii="Times New Roman" w:hAnsi="Times New Roman"/>
                <w:sz w:val="24"/>
                <w:szCs w:val="24"/>
              </w:rPr>
              <w:t xml:space="preserve">» </w:t>
            </w:r>
            <w:proofErr w:type="spellStart"/>
            <w:r w:rsidRPr="00932866">
              <w:rPr>
                <w:rFonts w:ascii="Times New Roman" w:hAnsi="Times New Roman"/>
                <w:sz w:val="24"/>
                <w:szCs w:val="24"/>
              </w:rPr>
              <w:t>ЯКласс</w:t>
            </w:r>
            <w:proofErr w:type="spellEnd"/>
            <w:r w:rsidRPr="00932866">
              <w:rPr>
                <w:rFonts w:ascii="Times New Roman" w:hAnsi="Times New Roman"/>
                <w:sz w:val="24"/>
                <w:szCs w:val="24"/>
              </w:rPr>
              <w:t>, сертификат участника</w:t>
            </w:r>
          </w:p>
        </w:tc>
        <w:tc>
          <w:tcPr>
            <w:tcW w:w="1666" w:type="dxa"/>
          </w:tcPr>
          <w:p w:rsidR="00B009F2" w:rsidRPr="00932866" w:rsidRDefault="00B009F2" w:rsidP="00B009F2">
            <w:pPr>
              <w:spacing w:after="0" w:line="240" w:lineRule="auto"/>
              <w:jc w:val="center"/>
              <w:rPr>
                <w:rFonts w:ascii="Times New Roman" w:hAnsi="Times New Roman"/>
                <w:color w:val="000000"/>
                <w:sz w:val="24"/>
                <w:szCs w:val="24"/>
              </w:rPr>
            </w:pPr>
            <w:r w:rsidRPr="00932866">
              <w:rPr>
                <w:rFonts w:ascii="Times New Roman" w:hAnsi="Times New Roman"/>
                <w:color w:val="000000"/>
                <w:sz w:val="24"/>
                <w:szCs w:val="24"/>
              </w:rPr>
              <w:t>22.04.2022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932866" w:rsidRDefault="00B009F2" w:rsidP="00B009F2">
            <w:pPr>
              <w:spacing w:after="0" w:line="240" w:lineRule="auto"/>
              <w:jc w:val="both"/>
              <w:rPr>
                <w:rFonts w:ascii="Times New Roman" w:hAnsi="Times New Roman"/>
                <w:sz w:val="24"/>
                <w:szCs w:val="24"/>
              </w:rPr>
            </w:pPr>
            <w:r w:rsidRPr="00932866">
              <w:rPr>
                <w:rFonts w:ascii="Times New Roman" w:hAnsi="Times New Roman"/>
                <w:sz w:val="24"/>
                <w:szCs w:val="24"/>
              </w:rPr>
              <w:t>Проект «Онлайн–уроки финансовой грамотности», Центральный Банк Российской федерации (Банк России). Онлайн-урок «</w:t>
            </w:r>
            <w:r w:rsidRPr="00932866">
              <w:rPr>
                <w:rFonts w:ascii="Times New Roman" w:hAnsi="Times New Roman"/>
                <w:color w:val="000000"/>
                <w:sz w:val="24"/>
                <w:szCs w:val="24"/>
              </w:rPr>
              <w:t>Инвестируй в себя или что такое личное страхование</w:t>
            </w:r>
            <w:r w:rsidRPr="00932866">
              <w:rPr>
                <w:rFonts w:ascii="Times New Roman" w:hAnsi="Times New Roman"/>
                <w:sz w:val="24"/>
                <w:szCs w:val="24"/>
              </w:rPr>
              <w:t>», сертификаты участников.</w:t>
            </w:r>
          </w:p>
        </w:tc>
        <w:tc>
          <w:tcPr>
            <w:tcW w:w="1666" w:type="dxa"/>
          </w:tcPr>
          <w:p w:rsidR="00B009F2" w:rsidRPr="00932866" w:rsidRDefault="00B009F2" w:rsidP="00B009F2">
            <w:pPr>
              <w:spacing w:after="0" w:line="240" w:lineRule="auto"/>
              <w:jc w:val="center"/>
              <w:rPr>
                <w:rFonts w:ascii="Times New Roman" w:hAnsi="Times New Roman"/>
                <w:color w:val="000000"/>
                <w:sz w:val="24"/>
                <w:szCs w:val="24"/>
              </w:rPr>
            </w:pPr>
            <w:r w:rsidRPr="00932866">
              <w:rPr>
                <w:rFonts w:ascii="Times New Roman" w:hAnsi="Times New Roman"/>
                <w:color w:val="000000"/>
                <w:sz w:val="24"/>
                <w:szCs w:val="24"/>
              </w:rPr>
              <w:t>22.04.2022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932866" w:rsidRDefault="00B009F2" w:rsidP="00B009F2">
            <w:pPr>
              <w:spacing w:after="0" w:line="240" w:lineRule="auto"/>
              <w:jc w:val="both"/>
              <w:rPr>
                <w:rFonts w:ascii="Times New Roman" w:hAnsi="Times New Roman"/>
                <w:sz w:val="24"/>
                <w:szCs w:val="24"/>
              </w:rPr>
            </w:pPr>
            <w:r w:rsidRPr="00932866">
              <w:rPr>
                <w:rFonts w:ascii="Times New Roman" w:hAnsi="Times New Roman"/>
                <w:sz w:val="24"/>
                <w:szCs w:val="24"/>
              </w:rPr>
              <w:t>Проект «Онлайн–уроки финансовой грамотности», Центральный Банк Российской федерации (Банк России). Онлайн-урок «Пять простых правил, чтобы не иметь проблем с долгами», сертификаты участников.</w:t>
            </w:r>
          </w:p>
        </w:tc>
        <w:tc>
          <w:tcPr>
            <w:tcW w:w="1666" w:type="dxa"/>
          </w:tcPr>
          <w:p w:rsidR="00B009F2" w:rsidRPr="00932866" w:rsidRDefault="00B009F2" w:rsidP="00B009F2">
            <w:pPr>
              <w:spacing w:after="0" w:line="240" w:lineRule="auto"/>
              <w:jc w:val="center"/>
              <w:rPr>
                <w:rFonts w:ascii="Times New Roman" w:hAnsi="Times New Roman"/>
                <w:color w:val="000000"/>
                <w:sz w:val="24"/>
                <w:szCs w:val="24"/>
              </w:rPr>
            </w:pPr>
            <w:r w:rsidRPr="00932866">
              <w:rPr>
                <w:rFonts w:ascii="Times New Roman" w:hAnsi="Times New Roman"/>
                <w:color w:val="000000"/>
                <w:sz w:val="24"/>
                <w:szCs w:val="24"/>
              </w:rPr>
              <w:t>22.04.2022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A64EAB" w:rsidRDefault="00B009F2" w:rsidP="00B009F2">
            <w:pPr>
              <w:spacing w:after="0" w:line="240" w:lineRule="auto"/>
              <w:jc w:val="both"/>
              <w:rPr>
                <w:rFonts w:ascii="Times New Roman" w:hAnsi="Times New Roman"/>
                <w:sz w:val="24"/>
                <w:szCs w:val="24"/>
              </w:rPr>
            </w:pPr>
            <w:r w:rsidRPr="00A64EAB">
              <w:rPr>
                <w:rFonts w:ascii="Times New Roman" w:hAnsi="Times New Roman"/>
                <w:sz w:val="24"/>
                <w:szCs w:val="24"/>
              </w:rPr>
              <w:t xml:space="preserve">Всероссийская олимпиада по дисциплине английский язык, ФГОС урок, </w:t>
            </w:r>
            <w:r>
              <w:rPr>
                <w:rFonts w:ascii="Times New Roman" w:hAnsi="Times New Roman"/>
                <w:b/>
                <w:sz w:val="24"/>
                <w:szCs w:val="24"/>
              </w:rPr>
              <w:t>Д</w:t>
            </w:r>
            <w:r w:rsidRPr="00A27CDB">
              <w:rPr>
                <w:rFonts w:ascii="Times New Roman" w:hAnsi="Times New Roman"/>
                <w:b/>
                <w:sz w:val="24"/>
                <w:szCs w:val="24"/>
              </w:rPr>
              <w:t xml:space="preserve">иплом победителя </w:t>
            </w:r>
            <w:r>
              <w:rPr>
                <w:rFonts w:ascii="Times New Roman" w:hAnsi="Times New Roman"/>
                <w:b/>
                <w:sz w:val="24"/>
                <w:szCs w:val="24"/>
                <w:lang w:val="en-US"/>
              </w:rPr>
              <w:t>I</w:t>
            </w:r>
            <w:r w:rsidRPr="00A27CDB">
              <w:rPr>
                <w:rFonts w:ascii="Times New Roman" w:hAnsi="Times New Roman"/>
                <w:b/>
                <w:sz w:val="24"/>
                <w:szCs w:val="24"/>
              </w:rPr>
              <w:t xml:space="preserve"> степени</w:t>
            </w:r>
          </w:p>
        </w:tc>
        <w:tc>
          <w:tcPr>
            <w:tcW w:w="1666" w:type="dxa"/>
          </w:tcPr>
          <w:p w:rsidR="00B009F2" w:rsidRPr="00A64EAB" w:rsidRDefault="00B009F2" w:rsidP="00B009F2">
            <w:pPr>
              <w:spacing w:after="0" w:line="240" w:lineRule="auto"/>
              <w:jc w:val="center"/>
              <w:rPr>
                <w:rFonts w:ascii="Times New Roman" w:hAnsi="Times New Roman"/>
                <w:sz w:val="24"/>
                <w:szCs w:val="24"/>
              </w:rPr>
            </w:pPr>
            <w:r w:rsidRPr="00A64EAB">
              <w:rPr>
                <w:rFonts w:ascii="Times New Roman" w:hAnsi="Times New Roman"/>
                <w:sz w:val="24"/>
                <w:szCs w:val="24"/>
              </w:rPr>
              <w:t>27.04.2022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24075C" w:rsidRDefault="00B009F2" w:rsidP="00B009F2">
            <w:pPr>
              <w:spacing w:after="0" w:line="240" w:lineRule="auto"/>
              <w:jc w:val="both"/>
              <w:rPr>
                <w:rFonts w:ascii="Times New Roman" w:hAnsi="Times New Roman"/>
                <w:sz w:val="24"/>
                <w:szCs w:val="24"/>
              </w:rPr>
            </w:pPr>
            <w:r w:rsidRPr="0024075C">
              <w:rPr>
                <w:rFonts w:ascii="Times New Roman" w:hAnsi="Times New Roman"/>
                <w:sz w:val="24"/>
                <w:szCs w:val="24"/>
                <w:lang w:val="en-US"/>
              </w:rPr>
              <w:t>XVII</w:t>
            </w:r>
            <w:r w:rsidRPr="0024075C">
              <w:rPr>
                <w:rFonts w:ascii="Times New Roman" w:hAnsi="Times New Roman"/>
                <w:sz w:val="24"/>
                <w:szCs w:val="24"/>
              </w:rPr>
              <w:t xml:space="preserve"> Всероссийская Олимпиада по физике, ФГОС Тест, г. Бийск, дипломы за 3 место, сертификаты участников. (15.45)</w:t>
            </w:r>
          </w:p>
        </w:tc>
        <w:tc>
          <w:tcPr>
            <w:tcW w:w="1666" w:type="dxa"/>
          </w:tcPr>
          <w:p w:rsidR="00B009F2" w:rsidRPr="0024075C" w:rsidRDefault="00B009F2" w:rsidP="00B009F2">
            <w:pPr>
              <w:spacing w:after="0" w:line="240" w:lineRule="auto"/>
              <w:jc w:val="center"/>
              <w:rPr>
                <w:rFonts w:ascii="Times New Roman" w:hAnsi="Times New Roman"/>
                <w:sz w:val="24"/>
                <w:szCs w:val="24"/>
              </w:rPr>
            </w:pPr>
            <w:r w:rsidRPr="0024075C">
              <w:rPr>
                <w:rFonts w:ascii="Times New Roman" w:hAnsi="Times New Roman"/>
                <w:sz w:val="24"/>
                <w:szCs w:val="24"/>
              </w:rPr>
              <w:t>май 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24075C" w:rsidRDefault="00B009F2" w:rsidP="00B009F2">
            <w:pPr>
              <w:spacing w:after="0" w:line="240" w:lineRule="auto"/>
              <w:jc w:val="both"/>
              <w:rPr>
                <w:rFonts w:ascii="Times New Roman" w:hAnsi="Times New Roman"/>
                <w:sz w:val="24"/>
                <w:szCs w:val="24"/>
              </w:rPr>
            </w:pPr>
            <w:r w:rsidRPr="0024075C">
              <w:rPr>
                <w:rFonts w:ascii="Times New Roman" w:hAnsi="Times New Roman"/>
                <w:sz w:val="24"/>
                <w:szCs w:val="24"/>
              </w:rPr>
              <w:t xml:space="preserve">Всероссийский конкурс «Великая отечественная война» г. Бийск, </w:t>
            </w:r>
            <w:r>
              <w:rPr>
                <w:rFonts w:ascii="Times New Roman" w:hAnsi="Times New Roman"/>
                <w:b/>
                <w:sz w:val="24"/>
                <w:szCs w:val="24"/>
              </w:rPr>
              <w:t>Д</w:t>
            </w:r>
            <w:r w:rsidRPr="00A27CDB">
              <w:rPr>
                <w:rFonts w:ascii="Times New Roman" w:hAnsi="Times New Roman"/>
                <w:b/>
                <w:sz w:val="24"/>
                <w:szCs w:val="24"/>
              </w:rPr>
              <w:t xml:space="preserve">ипломы за </w:t>
            </w:r>
            <w:r>
              <w:rPr>
                <w:rFonts w:ascii="Times New Roman" w:hAnsi="Times New Roman"/>
                <w:b/>
                <w:sz w:val="24"/>
                <w:szCs w:val="24"/>
                <w:lang w:val="en-US"/>
              </w:rPr>
              <w:t>I</w:t>
            </w:r>
            <w:r w:rsidRPr="00A27CDB">
              <w:rPr>
                <w:rFonts w:ascii="Times New Roman" w:hAnsi="Times New Roman"/>
                <w:b/>
                <w:sz w:val="24"/>
                <w:szCs w:val="24"/>
              </w:rPr>
              <w:t xml:space="preserve"> место </w:t>
            </w:r>
          </w:p>
        </w:tc>
        <w:tc>
          <w:tcPr>
            <w:tcW w:w="1666" w:type="dxa"/>
          </w:tcPr>
          <w:p w:rsidR="00B009F2" w:rsidRPr="0024075C" w:rsidRDefault="00B009F2" w:rsidP="00B009F2">
            <w:pPr>
              <w:spacing w:after="0" w:line="240" w:lineRule="auto"/>
              <w:jc w:val="center"/>
              <w:rPr>
                <w:rFonts w:ascii="Times New Roman" w:hAnsi="Times New Roman"/>
                <w:sz w:val="24"/>
                <w:szCs w:val="24"/>
              </w:rPr>
            </w:pPr>
            <w:r w:rsidRPr="0024075C">
              <w:rPr>
                <w:rFonts w:ascii="Times New Roman" w:hAnsi="Times New Roman"/>
                <w:sz w:val="24"/>
                <w:szCs w:val="24"/>
              </w:rPr>
              <w:t>май 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353DA6" w:rsidRDefault="00B009F2" w:rsidP="00B009F2">
            <w:pPr>
              <w:spacing w:after="0" w:line="240" w:lineRule="auto"/>
              <w:jc w:val="both"/>
              <w:rPr>
                <w:rFonts w:ascii="Times New Roman" w:hAnsi="Times New Roman"/>
                <w:sz w:val="24"/>
                <w:szCs w:val="24"/>
              </w:rPr>
            </w:pPr>
            <w:r w:rsidRPr="00353DA6">
              <w:rPr>
                <w:rFonts w:ascii="Times New Roman" w:hAnsi="Times New Roman"/>
                <w:sz w:val="24"/>
                <w:szCs w:val="24"/>
              </w:rPr>
              <w:t xml:space="preserve">Участие в </w:t>
            </w:r>
            <w:proofErr w:type="spellStart"/>
            <w:r w:rsidRPr="00353DA6">
              <w:rPr>
                <w:rFonts w:ascii="Times New Roman" w:hAnsi="Times New Roman"/>
                <w:sz w:val="24"/>
                <w:szCs w:val="24"/>
              </w:rPr>
              <w:t>вебинаре</w:t>
            </w:r>
            <w:proofErr w:type="spellEnd"/>
            <w:r w:rsidRPr="00353DA6">
              <w:rPr>
                <w:rFonts w:ascii="Times New Roman" w:hAnsi="Times New Roman"/>
                <w:color w:val="000000"/>
                <w:sz w:val="24"/>
                <w:szCs w:val="24"/>
              </w:rPr>
              <w:t xml:space="preserve">«Реальное и виртуальное в жизни подростка. Поиск баланса», </w:t>
            </w:r>
            <w:proofErr w:type="spellStart"/>
            <w:r w:rsidRPr="00353DA6">
              <w:rPr>
                <w:rFonts w:ascii="Times New Roman" w:hAnsi="Times New Roman"/>
                <w:color w:val="000000"/>
                <w:sz w:val="24"/>
                <w:szCs w:val="24"/>
              </w:rPr>
              <w:t>ЯКласс,сертификаты</w:t>
            </w:r>
            <w:proofErr w:type="spellEnd"/>
            <w:r w:rsidRPr="00353DA6">
              <w:rPr>
                <w:rFonts w:ascii="Times New Roman" w:hAnsi="Times New Roman"/>
                <w:color w:val="000000"/>
                <w:sz w:val="24"/>
                <w:szCs w:val="24"/>
              </w:rPr>
              <w:t xml:space="preserve"> участников</w:t>
            </w:r>
          </w:p>
        </w:tc>
        <w:tc>
          <w:tcPr>
            <w:tcW w:w="1666" w:type="dxa"/>
          </w:tcPr>
          <w:p w:rsidR="00B009F2" w:rsidRPr="00353DA6" w:rsidRDefault="00B009F2" w:rsidP="00B009F2">
            <w:pPr>
              <w:spacing w:after="0" w:line="240" w:lineRule="auto"/>
              <w:jc w:val="center"/>
              <w:rPr>
                <w:rFonts w:ascii="Times New Roman" w:hAnsi="Times New Roman"/>
                <w:sz w:val="24"/>
                <w:szCs w:val="24"/>
              </w:rPr>
            </w:pPr>
            <w:r w:rsidRPr="00353DA6">
              <w:rPr>
                <w:rFonts w:ascii="Times New Roman" w:hAnsi="Times New Roman"/>
                <w:sz w:val="24"/>
                <w:szCs w:val="24"/>
              </w:rPr>
              <w:t>11.05.2022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353DA6" w:rsidRDefault="00B009F2" w:rsidP="00B009F2">
            <w:pPr>
              <w:spacing w:after="0" w:line="240" w:lineRule="auto"/>
              <w:jc w:val="both"/>
              <w:rPr>
                <w:rFonts w:ascii="Times New Roman" w:hAnsi="Times New Roman"/>
                <w:sz w:val="24"/>
                <w:szCs w:val="24"/>
              </w:rPr>
            </w:pPr>
            <w:r w:rsidRPr="00353DA6">
              <w:rPr>
                <w:rFonts w:ascii="Times New Roman" w:hAnsi="Times New Roman"/>
                <w:sz w:val="24"/>
                <w:szCs w:val="24"/>
              </w:rPr>
              <w:t xml:space="preserve">Участие в </w:t>
            </w:r>
            <w:proofErr w:type="spellStart"/>
            <w:r w:rsidRPr="00353DA6">
              <w:rPr>
                <w:rFonts w:ascii="Times New Roman" w:hAnsi="Times New Roman"/>
                <w:sz w:val="24"/>
                <w:szCs w:val="24"/>
              </w:rPr>
              <w:t>вебинаре</w:t>
            </w:r>
            <w:proofErr w:type="spellEnd"/>
            <w:r w:rsidRPr="00353DA6">
              <w:rPr>
                <w:rFonts w:ascii="Times New Roman" w:hAnsi="Times New Roman"/>
                <w:sz w:val="24"/>
                <w:szCs w:val="24"/>
              </w:rPr>
              <w:t xml:space="preserve"> «</w:t>
            </w:r>
            <w:r w:rsidRPr="00353DA6">
              <w:rPr>
                <w:rFonts w:ascii="Times New Roman" w:hAnsi="Times New Roman"/>
                <w:color w:val="000000"/>
                <w:sz w:val="24"/>
                <w:szCs w:val="24"/>
              </w:rPr>
              <w:t>Создание опросов, тестов, анализ результатов обучения без сторонних сервисов</w:t>
            </w:r>
            <w:r w:rsidRPr="00353DA6">
              <w:rPr>
                <w:rFonts w:ascii="Times New Roman" w:hAnsi="Times New Roman"/>
                <w:sz w:val="24"/>
                <w:szCs w:val="24"/>
              </w:rPr>
              <w:t xml:space="preserve">», </w:t>
            </w:r>
            <w:proofErr w:type="spellStart"/>
            <w:r w:rsidRPr="00353DA6">
              <w:rPr>
                <w:rFonts w:ascii="Times New Roman" w:hAnsi="Times New Roman"/>
                <w:sz w:val="24"/>
                <w:szCs w:val="24"/>
              </w:rPr>
              <w:t>ЯКласс</w:t>
            </w:r>
            <w:proofErr w:type="spellEnd"/>
            <w:r w:rsidRPr="00353DA6">
              <w:rPr>
                <w:rFonts w:ascii="Times New Roman" w:hAnsi="Times New Roman"/>
                <w:sz w:val="24"/>
                <w:szCs w:val="24"/>
              </w:rPr>
              <w:t>, сертификаты участников</w:t>
            </w:r>
          </w:p>
        </w:tc>
        <w:tc>
          <w:tcPr>
            <w:tcW w:w="1666" w:type="dxa"/>
          </w:tcPr>
          <w:p w:rsidR="00B009F2" w:rsidRPr="00353DA6" w:rsidRDefault="00B009F2" w:rsidP="00B009F2">
            <w:pPr>
              <w:spacing w:after="0" w:line="240" w:lineRule="auto"/>
              <w:jc w:val="center"/>
              <w:rPr>
                <w:rFonts w:ascii="Times New Roman" w:hAnsi="Times New Roman"/>
                <w:sz w:val="24"/>
                <w:szCs w:val="24"/>
              </w:rPr>
            </w:pPr>
            <w:r w:rsidRPr="00353DA6">
              <w:rPr>
                <w:rFonts w:ascii="Times New Roman" w:hAnsi="Times New Roman"/>
                <w:sz w:val="24"/>
                <w:szCs w:val="24"/>
              </w:rPr>
              <w:t>16.05.2022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353DA6" w:rsidRDefault="00B009F2" w:rsidP="00B009F2">
            <w:pPr>
              <w:spacing w:after="0" w:line="240" w:lineRule="auto"/>
              <w:jc w:val="both"/>
              <w:rPr>
                <w:rFonts w:ascii="Times New Roman" w:hAnsi="Times New Roman"/>
                <w:sz w:val="24"/>
                <w:szCs w:val="24"/>
              </w:rPr>
            </w:pPr>
            <w:r w:rsidRPr="00353DA6">
              <w:rPr>
                <w:rFonts w:ascii="Times New Roman" w:hAnsi="Times New Roman"/>
                <w:sz w:val="24"/>
                <w:szCs w:val="24"/>
              </w:rPr>
              <w:t xml:space="preserve">Участие в </w:t>
            </w:r>
            <w:proofErr w:type="spellStart"/>
            <w:r w:rsidRPr="00353DA6">
              <w:rPr>
                <w:rFonts w:ascii="Times New Roman" w:hAnsi="Times New Roman"/>
                <w:sz w:val="24"/>
                <w:szCs w:val="24"/>
              </w:rPr>
              <w:t>вебинаре</w:t>
            </w:r>
            <w:proofErr w:type="spellEnd"/>
            <w:r w:rsidRPr="00353DA6">
              <w:rPr>
                <w:rFonts w:ascii="Times New Roman" w:hAnsi="Times New Roman"/>
                <w:sz w:val="24"/>
                <w:szCs w:val="24"/>
              </w:rPr>
              <w:t xml:space="preserve"> «</w:t>
            </w:r>
            <w:r w:rsidRPr="00353DA6">
              <w:rPr>
                <w:rFonts w:ascii="Times New Roman" w:hAnsi="Times New Roman"/>
                <w:color w:val="000000"/>
                <w:sz w:val="24"/>
                <w:szCs w:val="24"/>
              </w:rPr>
              <w:t>Рефлексия как эффективная форма работы с учениками на любом этапе занятия</w:t>
            </w:r>
            <w:r w:rsidRPr="00353DA6">
              <w:rPr>
                <w:rFonts w:ascii="Times New Roman" w:hAnsi="Times New Roman"/>
                <w:sz w:val="24"/>
                <w:szCs w:val="24"/>
              </w:rPr>
              <w:t xml:space="preserve">» </w:t>
            </w:r>
            <w:proofErr w:type="spellStart"/>
            <w:r w:rsidRPr="00353DA6">
              <w:rPr>
                <w:rFonts w:ascii="Times New Roman" w:hAnsi="Times New Roman"/>
                <w:sz w:val="24"/>
                <w:szCs w:val="24"/>
              </w:rPr>
              <w:t>ЯКласс</w:t>
            </w:r>
            <w:proofErr w:type="spellEnd"/>
            <w:r w:rsidRPr="00353DA6">
              <w:rPr>
                <w:rFonts w:ascii="Times New Roman" w:hAnsi="Times New Roman"/>
                <w:sz w:val="24"/>
                <w:szCs w:val="24"/>
              </w:rPr>
              <w:t>, сертификат участника</w:t>
            </w:r>
          </w:p>
        </w:tc>
        <w:tc>
          <w:tcPr>
            <w:tcW w:w="1666" w:type="dxa"/>
          </w:tcPr>
          <w:p w:rsidR="00B009F2" w:rsidRPr="00353DA6" w:rsidRDefault="00B009F2" w:rsidP="00B009F2">
            <w:pPr>
              <w:spacing w:after="0" w:line="240" w:lineRule="auto"/>
              <w:jc w:val="center"/>
              <w:rPr>
                <w:rFonts w:ascii="Times New Roman" w:hAnsi="Times New Roman"/>
                <w:sz w:val="24"/>
                <w:szCs w:val="24"/>
              </w:rPr>
            </w:pPr>
            <w:r w:rsidRPr="00353DA6">
              <w:rPr>
                <w:rFonts w:ascii="Times New Roman" w:hAnsi="Times New Roman"/>
                <w:sz w:val="24"/>
                <w:szCs w:val="24"/>
              </w:rPr>
              <w:t>20.05.2022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353DA6" w:rsidRDefault="00B009F2" w:rsidP="00B009F2">
            <w:pPr>
              <w:spacing w:after="0" w:line="240" w:lineRule="auto"/>
              <w:jc w:val="both"/>
              <w:rPr>
                <w:rFonts w:ascii="Times New Roman" w:hAnsi="Times New Roman"/>
                <w:sz w:val="24"/>
                <w:szCs w:val="24"/>
              </w:rPr>
            </w:pPr>
            <w:r w:rsidRPr="00353DA6">
              <w:rPr>
                <w:rFonts w:ascii="Times New Roman" w:hAnsi="Times New Roman"/>
                <w:sz w:val="24"/>
                <w:szCs w:val="24"/>
              </w:rPr>
              <w:t xml:space="preserve">Участие в </w:t>
            </w:r>
            <w:proofErr w:type="spellStart"/>
            <w:r w:rsidRPr="00353DA6">
              <w:rPr>
                <w:rFonts w:ascii="Times New Roman" w:hAnsi="Times New Roman"/>
                <w:sz w:val="24"/>
                <w:szCs w:val="24"/>
              </w:rPr>
              <w:t>вебинаре</w:t>
            </w:r>
            <w:proofErr w:type="spellEnd"/>
            <w:r w:rsidRPr="00353DA6">
              <w:rPr>
                <w:rFonts w:ascii="Times New Roman" w:hAnsi="Times New Roman"/>
                <w:sz w:val="24"/>
                <w:szCs w:val="24"/>
              </w:rPr>
              <w:t xml:space="preserve"> «</w:t>
            </w:r>
            <w:r w:rsidRPr="00353DA6">
              <w:rPr>
                <w:rFonts w:ascii="Times New Roman" w:hAnsi="Times New Roman"/>
                <w:color w:val="000000"/>
                <w:sz w:val="24"/>
                <w:szCs w:val="24"/>
              </w:rPr>
              <w:t>Отчётность учителя с инструментами мониторинга качества обучения на “</w:t>
            </w:r>
            <w:proofErr w:type="spellStart"/>
            <w:r w:rsidRPr="00353DA6">
              <w:rPr>
                <w:rFonts w:ascii="Times New Roman" w:hAnsi="Times New Roman"/>
                <w:color w:val="000000"/>
                <w:sz w:val="24"/>
                <w:szCs w:val="24"/>
              </w:rPr>
              <w:t>ЯКласс</w:t>
            </w:r>
            <w:proofErr w:type="spellEnd"/>
            <w:r w:rsidRPr="00353DA6">
              <w:rPr>
                <w:rFonts w:ascii="Times New Roman" w:hAnsi="Times New Roman"/>
                <w:sz w:val="24"/>
                <w:szCs w:val="24"/>
              </w:rPr>
              <w:t xml:space="preserve">», </w:t>
            </w:r>
            <w:proofErr w:type="spellStart"/>
            <w:r w:rsidRPr="00353DA6">
              <w:rPr>
                <w:rFonts w:ascii="Times New Roman" w:hAnsi="Times New Roman"/>
                <w:sz w:val="24"/>
                <w:szCs w:val="24"/>
              </w:rPr>
              <w:t>ЯКласс</w:t>
            </w:r>
            <w:proofErr w:type="spellEnd"/>
            <w:r w:rsidRPr="00353DA6">
              <w:rPr>
                <w:rFonts w:ascii="Times New Roman" w:hAnsi="Times New Roman"/>
                <w:sz w:val="24"/>
                <w:szCs w:val="24"/>
              </w:rPr>
              <w:t>, сертификат участника</w:t>
            </w:r>
          </w:p>
        </w:tc>
        <w:tc>
          <w:tcPr>
            <w:tcW w:w="1666" w:type="dxa"/>
          </w:tcPr>
          <w:p w:rsidR="00B009F2" w:rsidRPr="00353DA6" w:rsidRDefault="00B009F2" w:rsidP="00B009F2">
            <w:pPr>
              <w:spacing w:after="0" w:line="240" w:lineRule="auto"/>
              <w:jc w:val="center"/>
              <w:rPr>
                <w:rFonts w:ascii="Times New Roman" w:hAnsi="Times New Roman"/>
                <w:sz w:val="24"/>
                <w:szCs w:val="24"/>
              </w:rPr>
            </w:pPr>
            <w:r w:rsidRPr="00353DA6">
              <w:rPr>
                <w:rFonts w:ascii="Times New Roman" w:hAnsi="Times New Roman"/>
                <w:sz w:val="24"/>
                <w:szCs w:val="24"/>
              </w:rPr>
              <w:t>26.05.2022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353DA6" w:rsidRDefault="00B009F2" w:rsidP="00B009F2">
            <w:pPr>
              <w:spacing w:after="0" w:line="240" w:lineRule="auto"/>
              <w:jc w:val="both"/>
              <w:rPr>
                <w:rFonts w:ascii="Times New Roman" w:hAnsi="Times New Roman"/>
                <w:sz w:val="24"/>
                <w:szCs w:val="24"/>
              </w:rPr>
            </w:pPr>
            <w:r w:rsidRPr="00353DA6">
              <w:rPr>
                <w:rFonts w:ascii="Times New Roman" w:hAnsi="Times New Roman"/>
                <w:sz w:val="24"/>
                <w:szCs w:val="24"/>
              </w:rPr>
              <w:t xml:space="preserve">Участие в </w:t>
            </w:r>
            <w:proofErr w:type="spellStart"/>
            <w:r w:rsidRPr="00353DA6">
              <w:rPr>
                <w:rFonts w:ascii="Times New Roman" w:hAnsi="Times New Roman"/>
                <w:sz w:val="24"/>
                <w:szCs w:val="24"/>
              </w:rPr>
              <w:t>вебинаре</w:t>
            </w:r>
            <w:proofErr w:type="spellEnd"/>
            <w:r w:rsidRPr="00353DA6">
              <w:rPr>
                <w:rFonts w:ascii="Times New Roman" w:hAnsi="Times New Roman"/>
                <w:sz w:val="24"/>
                <w:szCs w:val="24"/>
              </w:rPr>
              <w:t xml:space="preserve"> «</w:t>
            </w:r>
            <w:r w:rsidRPr="00353DA6">
              <w:rPr>
                <w:rFonts w:ascii="Times New Roman" w:hAnsi="Times New Roman"/>
                <w:color w:val="000000"/>
                <w:sz w:val="24"/>
                <w:szCs w:val="24"/>
              </w:rPr>
              <w:t xml:space="preserve">Образовательный </w:t>
            </w:r>
            <w:proofErr w:type="spellStart"/>
            <w:r w:rsidRPr="00353DA6">
              <w:rPr>
                <w:rFonts w:ascii="Times New Roman" w:hAnsi="Times New Roman"/>
                <w:color w:val="000000"/>
                <w:sz w:val="24"/>
                <w:szCs w:val="24"/>
              </w:rPr>
              <w:t>квест</w:t>
            </w:r>
            <w:proofErr w:type="spellEnd"/>
            <w:r w:rsidRPr="00353DA6">
              <w:rPr>
                <w:rFonts w:ascii="Times New Roman" w:hAnsi="Times New Roman"/>
                <w:color w:val="000000"/>
                <w:sz w:val="24"/>
                <w:szCs w:val="24"/>
              </w:rPr>
              <w:t xml:space="preserve"> как современная интерактивная технология</w:t>
            </w:r>
            <w:r w:rsidRPr="00353DA6">
              <w:rPr>
                <w:rFonts w:ascii="Times New Roman" w:hAnsi="Times New Roman"/>
                <w:sz w:val="24"/>
                <w:szCs w:val="24"/>
              </w:rPr>
              <w:t xml:space="preserve">», </w:t>
            </w:r>
            <w:proofErr w:type="spellStart"/>
            <w:r w:rsidRPr="00353DA6">
              <w:rPr>
                <w:rFonts w:ascii="Times New Roman" w:hAnsi="Times New Roman"/>
                <w:sz w:val="24"/>
                <w:szCs w:val="24"/>
              </w:rPr>
              <w:t>ЯКласс</w:t>
            </w:r>
            <w:proofErr w:type="spellEnd"/>
            <w:r w:rsidRPr="00353DA6">
              <w:rPr>
                <w:rFonts w:ascii="Times New Roman" w:hAnsi="Times New Roman"/>
                <w:sz w:val="24"/>
                <w:szCs w:val="24"/>
              </w:rPr>
              <w:t>, сертификат участника</w:t>
            </w:r>
          </w:p>
        </w:tc>
        <w:tc>
          <w:tcPr>
            <w:tcW w:w="1666" w:type="dxa"/>
          </w:tcPr>
          <w:p w:rsidR="00B009F2" w:rsidRPr="00353DA6" w:rsidRDefault="00B009F2" w:rsidP="00B009F2">
            <w:pPr>
              <w:spacing w:after="0" w:line="240" w:lineRule="auto"/>
              <w:jc w:val="center"/>
              <w:rPr>
                <w:rFonts w:ascii="Times New Roman" w:hAnsi="Times New Roman"/>
                <w:sz w:val="24"/>
                <w:szCs w:val="24"/>
              </w:rPr>
            </w:pPr>
            <w:r w:rsidRPr="00353DA6">
              <w:rPr>
                <w:rFonts w:ascii="Times New Roman" w:hAnsi="Times New Roman"/>
                <w:sz w:val="24"/>
                <w:szCs w:val="24"/>
              </w:rPr>
              <w:t>01.06.2022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E65F2D" w:rsidRDefault="00B009F2" w:rsidP="00B009F2">
            <w:pPr>
              <w:pStyle w:val="23"/>
              <w:shd w:val="clear" w:color="auto" w:fill="auto"/>
              <w:spacing w:after="0" w:line="240" w:lineRule="auto"/>
              <w:jc w:val="both"/>
              <w:rPr>
                <w:sz w:val="24"/>
                <w:szCs w:val="24"/>
              </w:rPr>
            </w:pPr>
            <w:r w:rsidRPr="00E65F2D">
              <w:rPr>
                <w:rStyle w:val="22"/>
                <w:bCs/>
                <w:sz w:val="24"/>
                <w:szCs w:val="24"/>
              </w:rPr>
              <w:t xml:space="preserve">Тестирование </w:t>
            </w:r>
            <w:r w:rsidRPr="00E65F2D">
              <w:rPr>
                <w:rStyle w:val="13"/>
                <w:rFonts w:cs="Times New Roman"/>
                <w:sz w:val="24"/>
                <w:szCs w:val="24"/>
              </w:rPr>
              <w:t>«ИКТ-КОМПЕТЕНТНОСТЬ ПЕДАГОГА» Т-грамотность. Использование информационные технологий в процессах обучения и воспитания, Всероссийское издание «Образовательное пространство» сертификат участника.</w:t>
            </w:r>
          </w:p>
        </w:tc>
        <w:tc>
          <w:tcPr>
            <w:tcW w:w="1666" w:type="dxa"/>
          </w:tcPr>
          <w:p w:rsidR="00B009F2" w:rsidRPr="00E65F2D" w:rsidRDefault="00B009F2" w:rsidP="00B009F2">
            <w:pPr>
              <w:spacing w:after="0" w:line="240" w:lineRule="auto"/>
              <w:jc w:val="center"/>
              <w:rPr>
                <w:rFonts w:ascii="Times New Roman" w:hAnsi="Times New Roman"/>
                <w:sz w:val="24"/>
                <w:szCs w:val="24"/>
              </w:rPr>
            </w:pPr>
            <w:r w:rsidRPr="00E65F2D">
              <w:rPr>
                <w:rFonts w:ascii="Times New Roman" w:hAnsi="Times New Roman"/>
                <w:sz w:val="24"/>
                <w:szCs w:val="24"/>
              </w:rPr>
              <w:t>16.06.2022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24075C" w:rsidRDefault="00B009F2" w:rsidP="00B009F2">
            <w:pPr>
              <w:spacing w:after="0" w:line="240" w:lineRule="auto"/>
              <w:jc w:val="both"/>
              <w:rPr>
                <w:rFonts w:ascii="Times New Roman" w:hAnsi="Times New Roman"/>
                <w:sz w:val="24"/>
                <w:szCs w:val="24"/>
              </w:rPr>
            </w:pPr>
            <w:r w:rsidRPr="0024075C">
              <w:rPr>
                <w:rFonts w:ascii="Times New Roman" w:hAnsi="Times New Roman"/>
                <w:sz w:val="24"/>
                <w:szCs w:val="24"/>
              </w:rPr>
              <w:t xml:space="preserve">Всероссийский конкурс </w:t>
            </w:r>
            <w:proofErr w:type="spellStart"/>
            <w:r w:rsidRPr="0024075C">
              <w:rPr>
                <w:rFonts w:ascii="Times New Roman" w:hAnsi="Times New Roman"/>
                <w:sz w:val="24"/>
                <w:szCs w:val="24"/>
              </w:rPr>
              <w:t>онлайн-пректов</w:t>
            </w:r>
            <w:proofErr w:type="spellEnd"/>
            <w:r w:rsidRPr="0024075C">
              <w:rPr>
                <w:rFonts w:ascii="Times New Roman" w:hAnsi="Times New Roman"/>
                <w:sz w:val="24"/>
                <w:szCs w:val="24"/>
              </w:rPr>
              <w:t xml:space="preserve"> «Проект студента – 2022», академия интеллектуал</w:t>
            </w:r>
            <w:r>
              <w:rPr>
                <w:rFonts w:ascii="Times New Roman" w:hAnsi="Times New Roman"/>
                <w:sz w:val="24"/>
                <w:szCs w:val="24"/>
              </w:rPr>
              <w:t xml:space="preserve">ьного развития, </w:t>
            </w:r>
            <w:r w:rsidRPr="00A27CDB">
              <w:rPr>
                <w:rFonts w:ascii="Times New Roman" w:hAnsi="Times New Roman"/>
                <w:b/>
                <w:sz w:val="24"/>
                <w:szCs w:val="24"/>
              </w:rPr>
              <w:t xml:space="preserve">Диплом </w:t>
            </w:r>
            <w:r>
              <w:rPr>
                <w:rFonts w:ascii="Times New Roman" w:hAnsi="Times New Roman"/>
                <w:b/>
                <w:sz w:val="24"/>
                <w:szCs w:val="24"/>
                <w:lang w:val="en-US"/>
              </w:rPr>
              <w:t>I</w:t>
            </w:r>
            <w:r w:rsidRPr="00A27CDB">
              <w:rPr>
                <w:rFonts w:ascii="Times New Roman" w:hAnsi="Times New Roman"/>
                <w:b/>
                <w:sz w:val="24"/>
                <w:szCs w:val="24"/>
              </w:rPr>
              <w:t xml:space="preserve"> место </w:t>
            </w:r>
          </w:p>
        </w:tc>
        <w:tc>
          <w:tcPr>
            <w:tcW w:w="1666" w:type="dxa"/>
          </w:tcPr>
          <w:p w:rsidR="00B009F2" w:rsidRPr="0024075C" w:rsidRDefault="00B009F2" w:rsidP="00B009F2">
            <w:pPr>
              <w:spacing w:after="0" w:line="240" w:lineRule="auto"/>
              <w:jc w:val="center"/>
              <w:rPr>
                <w:rFonts w:ascii="Times New Roman" w:hAnsi="Times New Roman"/>
                <w:sz w:val="24"/>
                <w:szCs w:val="24"/>
              </w:rPr>
            </w:pPr>
            <w:r w:rsidRPr="0024075C">
              <w:rPr>
                <w:rFonts w:ascii="Times New Roman" w:hAnsi="Times New Roman"/>
                <w:sz w:val="24"/>
                <w:szCs w:val="24"/>
              </w:rPr>
              <w:t>23.11.2022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24075C" w:rsidRDefault="00B009F2" w:rsidP="00B009F2">
            <w:pPr>
              <w:spacing w:after="0" w:line="240" w:lineRule="auto"/>
              <w:jc w:val="both"/>
              <w:rPr>
                <w:rFonts w:ascii="Times New Roman" w:hAnsi="Times New Roman"/>
                <w:sz w:val="24"/>
                <w:szCs w:val="24"/>
              </w:rPr>
            </w:pPr>
            <w:r w:rsidRPr="0024075C">
              <w:rPr>
                <w:rFonts w:ascii="Times New Roman" w:hAnsi="Times New Roman"/>
                <w:sz w:val="24"/>
                <w:szCs w:val="24"/>
              </w:rPr>
              <w:t xml:space="preserve">Олимпиада по русскому языку проекта </w:t>
            </w:r>
            <w:proofErr w:type="spellStart"/>
            <w:r w:rsidRPr="0024075C">
              <w:rPr>
                <w:rFonts w:ascii="Times New Roman" w:hAnsi="Times New Roman"/>
                <w:sz w:val="24"/>
                <w:szCs w:val="24"/>
                <w:lang w:val="en-US"/>
              </w:rPr>
              <w:t>videouroki</w:t>
            </w:r>
            <w:proofErr w:type="spellEnd"/>
            <w:r w:rsidRPr="0024075C">
              <w:rPr>
                <w:rFonts w:ascii="Times New Roman" w:hAnsi="Times New Roman"/>
                <w:sz w:val="24"/>
                <w:szCs w:val="24"/>
              </w:rPr>
              <w:t>/</w:t>
            </w:r>
            <w:r w:rsidRPr="0024075C">
              <w:rPr>
                <w:rFonts w:ascii="Times New Roman" w:hAnsi="Times New Roman"/>
                <w:sz w:val="24"/>
                <w:szCs w:val="24"/>
                <w:lang w:val="en-US"/>
              </w:rPr>
              <w:t>net</w:t>
            </w:r>
            <w:r w:rsidRPr="0024075C">
              <w:rPr>
                <w:rFonts w:ascii="Times New Roman" w:hAnsi="Times New Roman"/>
                <w:sz w:val="24"/>
                <w:szCs w:val="24"/>
              </w:rPr>
              <w:t>, ООО «</w:t>
            </w:r>
            <w:proofErr w:type="spellStart"/>
            <w:r w:rsidRPr="0024075C">
              <w:rPr>
                <w:rFonts w:ascii="Times New Roman" w:hAnsi="Times New Roman"/>
                <w:sz w:val="24"/>
                <w:szCs w:val="24"/>
              </w:rPr>
              <w:t>Мультиурок</w:t>
            </w:r>
            <w:proofErr w:type="spellEnd"/>
            <w:r w:rsidRPr="0024075C">
              <w:rPr>
                <w:rFonts w:ascii="Times New Roman" w:hAnsi="Times New Roman"/>
                <w:sz w:val="24"/>
                <w:szCs w:val="24"/>
              </w:rPr>
              <w:t>», г. Смоленск, Дипломы 1, 2 степени (15.48 – 15.52)</w:t>
            </w:r>
          </w:p>
        </w:tc>
        <w:tc>
          <w:tcPr>
            <w:tcW w:w="1666" w:type="dxa"/>
          </w:tcPr>
          <w:p w:rsidR="00B009F2" w:rsidRPr="0024075C" w:rsidRDefault="00B009F2" w:rsidP="00B009F2">
            <w:pPr>
              <w:spacing w:after="0" w:line="240" w:lineRule="auto"/>
              <w:jc w:val="center"/>
              <w:rPr>
                <w:rFonts w:ascii="Times New Roman" w:hAnsi="Times New Roman"/>
                <w:color w:val="000000"/>
                <w:sz w:val="24"/>
                <w:szCs w:val="24"/>
              </w:rPr>
            </w:pPr>
            <w:r w:rsidRPr="0024075C">
              <w:rPr>
                <w:rFonts w:ascii="Times New Roman" w:hAnsi="Times New Roman"/>
                <w:color w:val="000000"/>
                <w:sz w:val="24"/>
                <w:szCs w:val="24"/>
              </w:rPr>
              <w:t>25.11.2022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24075C" w:rsidRDefault="00B009F2" w:rsidP="00B009F2">
            <w:pPr>
              <w:spacing w:after="0" w:line="240" w:lineRule="auto"/>
              <w:jc w:val="both"/>
              <w:rPr>
                <w:rFonts w:ascii="Times New Roman" w:hAnsi="Times New Roman"/>
                <w:sz w:val="24"/>
                <w:szCs w:val="24"/>
              </w:rPr>
            </w:pPr>
            <w:r w:rsidRPr="0024075C">
              <w:rPr>
                <w:rFonts w:ascii="Times New Roman" w:hAnsi="Times New Roman"/>
                <w:sz w:val="24"/>
                <w:szCs w:val="24"/>
              </w:rPr>
              <w:t xml:space="preserve">Всероссийский конкурс «Фразеологизмы», ФГОС ТЕСТ», </w:t>
            </w:r>
            <w:r w:rsidRPr="00995305">
              <w:rPr>
                <w:rFonts w:ascii="Times New Roman" w:hAnsi="Times New Roman"/>
                <w:b/>
                <w:sz w:val="24"/>
                <w:szCs w:val="24"/>
              </w:rPr>
              <w:t xml:space="preserve">Сертификаты </w:t>
            </w:r>
            <w:r>
              <w:rPr>
                <w:rFonts w:ascii="Times New Roman" w:hAnsi="Times New Roman"/>
                <w:b/>
                <w:sz w:val="24"/>
                <w:szCs w:val="24"/>
                <w:lang w:val="en-US"/>
              </w:rPr>
              <w:t>III</w:t>
            </w:r>
            <w:r w:rsidRPr="00995305">
              <w:rPr>
                <w:rFonts w:ascii="Times New Roman" w:hAnsi="Times New Roman"/>
                <w:b/>
                <w:sz w:val="24"/>
                <w:szCs w:val="24"/>
              </w:rPr>
              <w:t xml:space="preserve"> место </w:t>
            </w:r>
          </w:p>
        </w:tc>
        <w:tc>
          <w:tcPr>
            <w:tcW w:w="1666" w:type="dxa"/>
          </w:tcPr>
          <w:p w:rsidR="00B009F2" w:rsidRPr="0024075C" w:rsidRDefault="00B009F2" w:rsidP="00B009F2">
            <w:pPr>
              <w:spacing w:after="0" w:line="240" w:lineRule="auto"/>
              <w:jc w:val="center"/>
              <w:rPr>
                <w:rFonts w:ascii="Times New Roman" w:hAnsi="Times New Roman"/>
                <w:sz w:val="24"/>
                <w:szCs w:val="24"/>
              </w:rPr>
            </w:pPr>
            <w:r w:rsidRPr="0024075C">
              <w:rPr>
                <w:rFonts w:ascii="Times New Roman" w:hAnsi="Times New Roman"/>
                <w:sz w:val="24"/>
                <w:szCs w:val="24"/>
              </w:rPr>
              <w:t>ноябрь 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24075C" w:rsidRDefault="00B009F2" w:rsidP="00B009F2">
            <w:pPr>
              <w:spacing w:after="0" w:line="240" w:lineRule="auto"/>
              <w:jc w:val="both"/>
              <w:rPr>
                <w:rFonts w:ascii="Times New Roman" w:hAnsi="Times New Roman"/>
                <w:sz w:val="24"/>
                <w:szCs w:val="24"/>
              </w:rPr>
            </w:pPr>
            <w:r w:rsidRPr="0024075C">
              <w:rPr>
                <w:rFonts w:ascii="Times New Roman" w:hAnsi="Times New Roman"/>
                <w:sz w:val="24"/>
                <w:szCs w:val="24"/>
              </w:rPr>
              <w:t xml:space="preserve">XVI Всероссийской олимпиады с международным участием по предмету «Русский», РОСТКОНКУРС, г. Новосибирск, </w:t>
            </w:r>
            <w:r w:rsidRPr="00995305">
              <w:rPr>
                <w:rFonts w:ascii="Times New Roman" w:hAnsi="Times New Roman"/>
                <w:b/>
                <w:sz w:val="24"/>
                <w:szCs w:val="24"/>
              </w:rPr>
              <w:t xml:space="preserve">Дипломы </w:t>
            </w:r>
            <w:r>
              <w:rPr>
                <w:rFonts w:ascii="Times New Roman" w:hAnsi="Times New Roman"/>
                <w:b/>
                <w:sz w:val="24"/>
                <w:szCs w:val="24"/>
                <w:lang w:val="en-US"/>
              </w:rPr>
              <w:t>III</w:t>
            </w:r>
            <w:r w:rsidRPr="00995305">
              <w:rPr>
                <w:rFonts w:ascii="Times New Roman" w:hAnsi="Times New Roman"/>
                <w:b/>
                <w:sz w:val="24"/>
                <w:szCs w:val="24"/>
              </w:rPr>
              <w:t xml:space="preserve"> степени</w:t>
            </w:r>
          </w:p>
        </w:tc>
        <w:tc>
          <w:tcPr>
            <w:tcW w:w="1666" w:type="dxa"/>
          </w:tcPr>
          <w:p w:rsidR="00B009F2" w:rsidRPr="0024075C" w:rsidRDefault="00B009F2" w:rsidP="00B009F2">
            <w:pPr>
              <w:spacing w:after="0" w:line="240" w:lineRule="auto"/>
              <w:jc w:val="center"/>
              <w:rPr>
                <w:rFonts w:ascii="Times New Roman" w:hAnsi="Times New Roman"/>
                <w:sz w:val="24"/>
                <w:szCs w:val="24"/>
              </w:rPr>
            </w:pPr>
            <w:r w:rsidRPr="0024075C">
              <w:rPr>
                <w:rFonts w:ascii="Times New Roman" w:hAnsi="Times New Roman"/>
                <w:sz w:val="24"/>
                <w:szCs w:val="24"/>
              </w:rPr>
              <w:t>ноябрь 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24075C" w:rsidRDefault="00B009F2" w:rsidP="00B009F2">
            <w:pPr>
              <w:tabs>
                <w:tab w:val="left" w:pos="4533"/>
              </w:tabs>
              <w:spacing w:after="0" w:line="240" w:lineRule="auto"/>
              <w:rPr>
                <w:rFonts w:ascii="Times New Roman" w:hAnsi="Times New Roman"/>
                <w:sz w:val="24"/>
                <w:szCs w:val="24"/>
              </w:rPr>
            </w:pPr>
            <w:r w:rsidRPr="0024075C">
              <w:rPr>
                <w:rFonts w:ascii="Times New Roman" w:hAnsi="Times New Roman"/>
                <w:sz w:val="24"/>
                <w:szCs w:val="24"/>
              </w:rPr>
              <w:t xml:space="preserve">Всероссийская олимпиада по Обществознанию, Образовательный </w:t>
            </w:r>
            <w:proofErr w:type="spellStart"/>
            <w:r w:rsidRPr="0024075C">
              <w:rPr>
                <w:rFonts w:ascii="Times New Roman" w:hAnsi="Times New Roman"/>
                <w:sz w:val="24"/>
                <w:szCs w:val="24"/>
              </w:rPr>
              <w:t>онлайн-проект</w:t>
            </w:r>
            <w:proofErr w:type="spellEnd"/>
            <w:r w:rsidRPr="0024075C">
              <w:rPr>
                <w:rFonts w:ascii="Times New Roman" w:hAnsi="Times New Roman"/>
                <w:sz w:val="24"/>
                <w:szCs w:val="24"/>
              </w:rPr>
              <w:t xml:space="preserve"> «</w:t>
            </w:r>
            <w:proofErr w:type="spellStart"/>
            <w:r w:rsidRPr="0024075C">
              <w:rPr>
                <w:rFonts w:ascii="Times New Roman" w:hAnsi="Times New Roman"/>
                <w:sz w:val="24"/>
                <w:szCs w:val="24"/>
                <w:lang w:val="en-US"/>
              </w:rPr>
              <w:t>Stude</w:t>
            </w:r>
            <w:proofErr w:type="spellEnd"/>
            <w:r w:rsidRPr="0024075C">
              <w:rPr>
                <w:rFonts w:ascii="Times New Roman" w:hAnsi="Times New Roman"/>
                <w:sz w:val="24"/>
                <w:szCs w:val="24"/>
              </w:rPr>
              <w:t>-</w:t>
            </w:r>
            <w:r w:rsidRPr="0024075C">
              <w:rPr>
                <w:rFonts w:ascii="Times New Roman" w:hAnsi="Times New Roman"/>
                <w:sz w:val="24"/>
                <w:szCs w:val="24"/>
                <w:lang w:val="en-US"/>
              </w:rPr>
              <w:t>life</w:t>
            </w:r>
            <w:r w:rsidRPr="0024075C">
              <w:rPr>
                <w:rFonts w:ascii="Times New Roman" w:hAnsi="Times New Roman"/>
                <w:sz w:val="24"/>
                <w:szCs w:val="24"/>
              </w:rPr>
              <w:t xml:space="preserve">», </w:t>
            </w:r>
            <w:r w:rsidRPr="00995305">
              <w:rPr>
                <w:rFonts w:ascii="Times New Roman" w:hAnsi="Times New Roman"/>
                <w:b/>
                <w:sz w:val="24"/>
                <w:szCs w:val="24"/>
              </w:rPr>
              <w:t xml:space="preserve">Дипломы </w:t>
            </w:r>
            <w:r>
              <w:rPr>
                <w:rFonts w:ascii="Times New Roman" w:hAnsi="Times New Roman"/>
                <w:b/>
                <w:sz w:val="24"/>
                <w:szCs w:val="24"/>
                <w:lang w:val="en-US"/>
              </w:rPr>
              <w:t>I</w:t>
            </w:r>
            <w:r w:rsidRPr="00995305">
              <w:rPr>
                <w:rFonts w:ascii="Times New Roman" w:hAnsi="Times New Roman"/>
                <w:b/>
                <w:sz w:val="24"/>
                <w:szCs w:val="24"/>
              </w:rPr>
              <w:t xml:space="preserve"> и </w:t>
            </w:r>
            <w:r>
              <w:rPr>
                <w:rFonts w:ascii="Times New Roman" w:hAnsi="Times New Roman"/>
                <w:b/>
                <w:sz w:val="24"/>
                <w:szCs w:val="24"/>
                <w:lang w:val="en-US"/>
              </w:rPr>
              <w:t>III</w:t>
            </w:r>
            <w:r w:rsidRPr="00995305">
              <w:rPr>
                <w:rFonts w:ascii="Times New Roman" w:hAnsi="Times New Roman"/>
                <w:b/>
                <w:sz w:val="24"/>
                <w:szCs w:val="24"/>
              </w:rPr>
              <w:t xml:space="preserve"> степени </w:t>
            </w:r>
          </w:p>
        </w:tc>
        <w:tc>
          <w:tcPr>
            <w:tcW w:w="1666" w:type="dxa"/>
          </w:tcPr>
          <w:p w:rsidR="00B009F2" w:rsidRPr="0024075C" w:rsidRDefault="00B009F2" w:rsidP="00B009F2">
            <w:pPr>
              <w:spacing w:after="0" w:line="240" w:lineRule="auto"/>
              <w:jc w:val="center"/>
              <w:rPr>
                <w:rFonts w:ascii="Times New Roman" w:hAnsi="Times New Roman"/>
                <w:sz w:val="24"/>
                <w:szCs w:val="24"/>
              </w:rPr>
            </w:pPr>
            <w:r w:rsidRPr="0024075C">
              <w:rPr>
                <w:rFonts w:ascii="Times New Roman" w:hAnsi="Times New Roman"/>
                <w:sz w:val="24"/>
                <w:szCs w:val="24"/>
              </w:rPr>
              <w:t>08.12.2022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24075C" w:rsidRDefault="00B009F2" w:rsidP="00B009F2">
            <w:pPr>
              <w:spacing w:after="0" w:line="240" w:lineRule="auto"/>
              <w:jc w:val="both"/>
              <w:rPr>
                <w:rFonts w:ascii="Times New Roman" w:hAnsi="Times New Roman"/>
                <w:sz w:val="24"/>
                <w:szCs w:val="24"/>
              </w:rPr>
            </w:pPr>
            <w:r w:rsidRPr="0024075C">
              <w:rPr>
                <w:rFonts w:ascii="Times New Roman" w:hAnsi="Times New Roman"/>
                <w:sz w:val="24"/>
                <w:szCs w:val="24"/>
                <w:lang w:val="en-US"/>
              </w:rPr>
              <w:t>II</w:t>
            </w:r>
            <w:r w:rsidRPr="0024075C">
              <w:rPr>
                <w:rFonts w:ascii="Times New Roman" w:hAnsi="Times New Roman"/>
                <w:sz w:val="24"/>
                <w:szCs w:val="24"/>
              </w:rPr>
              <w:t xml:space="preserve"> Всероссийская олимпиада по английскому языку среди студентов, СМИ «Мир Олимпиад»,</w:t>
            </w:r>
            <w:r w:rsidRPr="00995305">
              <w:rPr>
                <w:rFonts w:ascii="Times New Roman" w:hAnsi="Times New Roman"/>
                <w:b/>
                <w:sz w:val="24"/>
                <w:szCs w:val="24"/>
              </w:rPr>
              <w:t xml:space="preserve"> Дипломы </w:t>
            </w:r>
            <w:r>
              <w:rPr>
                <w:rFonts w:ascii="Times New Roman" w:hAnsi="Times New Roman"/>
                <w:b/>
                <w:sz w:val="24"/>
                <w:szCs w:val="24"/>
                <w:lang w:val="en-US"/>
              </w:rPr>
              <w:t>II</w:t>
            </w:r>
            <w:r w:rsidRPr="00995305">
              <w:rPr>
                <w:rFonts w:ascii="Times New Roman" w:hAnsi="Times New Roman"/>
                <w:b/>
                <w:sz w:val="24"/>
                <w:szCs w:val="24"/>
              </w:rPr>
              <w:t xml:space="preserve"> место </w:t>
            </w:r>
          </w:p>
        </w:tc>
        <w:tc>
          <w:tcPr>
            <w:tcW w:w="1666" w:type="dxa"/>
          </w:tcPr>
          <w:p w:rsidR="00B009F2" w:rsidRPr="0024075C" w:rsidRDefault="00B009F2" w:rsidP="00B009F2">
            <w:pPr>
              <w:spacing w:after="0" w:line="240" w:lineRule="auto"/>
              <w:jc w:val="center"/>
              <w:rPr>
                <w:rFonts w:ascii="Times New Roman" w:hAnsi="Times New Roman"/>
                <w:sz w:val="24"/>
                <w:szCs w:val="24"/>
              </w:rPr>
            </w:pPr>
            <w:r w:rsidRPr="0024075C">
              <w:rPr>
                <w:rFonts w:ascii="Times New Roman" w:hAnsi="Times New Roman"/>
                <w:sz w:val="24"/>
                <w:szCs w:val="24"/>
              </w:rPr>
              <w:t>19.12.2022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995305" w:rsidRDefault="00B009F2" w:rsidP="00B009F2">
            <w:pPr>
              <w:spacing w:after="0" w:line="240" w:lineRule="auto"/>
              <w:jc w:val="both"/>
              <w:rPr>
                <w:rFonts w:ascii="Times New Roman" w:hAnsi="Times New Roman"/>
                <w:color w:val="000000"/>
                <w:sz w:val="24"/>
                <w:szCs w:val="24"/>
              </w:rPr>
            </w:pPr>
            <w:r w:rsidRPr="0024075C">
              <w:rPr>
                <w:rFonts w:ascii="Times New Roman" w:hAnsi="Times New Roman"/>
                <w:sz w:val="24"/>
                <w:szCs w:val="24"/>
              </w:rPr>
              <w:t xml:space="preserve">Всероссийская олимпиада для студентов «Устройство автомобиля», Центр тестирования и олимпиад «Ориентир развития», </w:t>
            </w:r>
            <w:r w:rsidRPr="00995305">
              <w:rPr>
                <w:rFonts w:ascii="Times New Roman" w:hAnsi="Times New Roman"/>
                <w:b/>
                <w:sz w:val="24"/>
                <w:szCs w:val="24"/>
              </w:rPr>
              <w:t xml:space="preserve">Дипломы </w:t>
            </w:r>
            <w:r>
              <w:rPr>
                <w:rFonts w:ascii="Times New Roman" w:hAnsi="Times New Roman"/>
                <w:b/>
                <w:sz w:val="24"/>
                <w:szCs w:val="24"/>
                <w:lang w:val="en-US"/>
              </w:rPr>
              <w:t>I</w:t>
            </w:r>
            <w:r w:rsidRPr="00995305">
              <w:rPr>
                <w:rFonts w:ascii="Times New Roman" w:hAnsi="Times New Roman"/>
                <w:b/>
                <w:sz w:val="24"/>
                <w:szCs w:val="24"/>
              </w:rPr>
              <w:t xml:space="preserve">, </w:t>
            </w:r>
            <w:r>
              <w:rPr>
                <w:rFonts w:ascii="Times New Roman" w:hAnsi="Times New Roman"/>
                <w:b/>
                <w:sz w:val="24"/>
                <w:szCs w:val="24"/>
                <w:lang w:val="en-US"/>
              </w:rPr>
              <w:t>II</w:t>
            </w:r>
            <w:r w:rsidRPr="00995305">
              <w:rPr>
                <w:rFonts w:ascii="Times New Roman" w:hAnsi="Times New Roman"/>
                <w:b/>
                <w:sz w:val="24"/>
                <w:szCs w:val="24"/>
              </w:rPr>
              <w:t xml:space="preserve">,  </w:t>
            </w:r>
            <w:r>
              <w:rPr>
                <w:rFonts w:ascii="Times New Roman" w:hAnsi="Times New Roman"/>
                <w:b/>
                <w:sz w:val="24"/>
                <w:szCs w:val="24"/>
                <w:lang w:val="en-US"/>
              </w:rPr>
              <w:t>III</w:t>
            </w:r>
            <w:r w:rsidRPr="00995305">
              <w:rPr>
                <w:rFonts w:ascii="Times New Roman" w:hAnsi="Times New Roman"/>
                <w:b/>
                <w:sz w:val="24"/>
                <w:szCs w:val="24"/>
              </w:rPr>
              <w:t xml:space="preserve"> степени </w:t>
            </w:r>
          </w:p>
        </w:tc>
        <w:tc>
          <w:tcPr>
            <w:tcW w:w="1666" w:type="dxa"/>
          </w:tcPr>
          <w:p w:rsidR="00B009F2" w:rsidRPr="0024075C" w:rsidRDefault="00B009F2" w:rsidP="00B009F2">
            <w:pPr>
              <w:spacing w:after="0" w:line="240" w:lineRule="auto"/>
              <w:jc w:val="center"/>
              <w:rPr>
                <w:rFonts w:ascii="Times New Roman" w:hAnsi="Times New Roman"/>
                <w:sz w:val="24"/>
                <w:szCs w:val="24"/>
              </w:rPr>
            </w:pPr>
            <w:r w:rsidRPr="0024075C">
              <w:rPr>
                <w:rFonts w:ascii="Times New Roman" w:hAnsi="Times New Roman"/>
                <w:sz w:val="24"/>
                <w:szCs w:val="24"/>
              </w:rPr>
              <w:t>декабрь 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24075C" w:rsidRDefault="00B009F2" w:rsidP="00B009F2">
            <w:pPr>
              <w:spacing w:after="0" w:line="240" w:lineRule="auto"/>
              <w:jc w:val="both"/>
              <w:rPr>
                <w:rFonts w:ascii="Times New Roman" w:hAnsi="Times New Roman"/>
                <w:sz w:val="24"/>
                <w:szCs w:val="24"/>
              </w:rPr>
            </w:pPr>
            <w:r w:rsidRPr="0024075C">
              <w:rPr>
                <w:rFonts w:ascii="Times New Roman" w:hAnsi="Times New Roman"/>
                <w:sz w:val="24"/>
                <w:szCs w:val="24"/>
              </w:rPr>
              <w:t>XVIII Всероссийская олимпиада по предмету математика, «</w:t>
            </w:r>
            <w:r>
              <w:rPr>
                <w:rFonts w:ascii="Times New Roman" w:hAnsi="Times New Roman"/>
                <w:sz w:val="24"/>
                <w:szCs w:val="24"/>
              </w:rPr>
              <w:t>ФГОС ТЕСТ»,</w:t>
            </w:r>
            <w:r w:rsidRPr="00995305">
              <w:rPr>
                <w:rFonts w:ascii="Times New Roman" w:hAnsi="Times New Roman"/>
                <w:b/>
                <w:sz w:val="24"/>
                <w:szCs w:val="24"/>
              </w:rPr>
              <w:t xml:space="preserve"> Сертификаты </w:t>
            </w:r>
            <w:r>
              <w:rPr>
                <w:rFonts w:ascii="Times New Roman" w:hAnsi="Times New Roman"/>
                <w:b/>
                <w:sz w:val="24"/>
                <w:szCs w:val="24"/>
                <w:lang w:val="en-US"/>
              </w:rPr>
              <w:t>I</w:t>
            </w:r>
            <w:r w:rsidRPr="00995305">
              <w:rPr>
                <w:rFonts w:ascii="Times New Roman" w:hAnsi="Times New Roman"/>
                <w:b/>
                <w:sz w:val="24"/>
                <w:szCs w:val="24"/>
              </w:rPr>
              <w:t xml:space="preserve"> место</w:t>
            </w:r>
          </w:p>
        </w:tc>
        <w:tc>
          <w:tcPr>
            <w:tcW w:w="1666" w:type="dxa"/>
          </w:tcPr>
          <w:p w:rsidR="00B009F2" w:rsidRPr="0024075C" w:rsidRDefault="00B009F2" w:rsidP="00B009F2">
            <w:pPr>
              <w:spacing w:after="0" w:line="240" w:lineRule="auto"/>
              <w:jc w:val="center"/>
              <w:rPr>
                <w:rFonts w:ascii="Times New Roman" w:hAnsi="Times New Roman"/>
                <w:sz w:val="24"/>
                <w:szCs w:val="24"/>
              </w:rPr>
            </w:pPr>
            <w:r w:rsidRPr="0024075C">
              <w:rPr>
                <w:rFonts w:ascii="Times New Roman" w:hAnsi="Times New Roman"/>
                <w:sz w:val="24"/>
                <w:szCs w:val="24"/>
              </w:rPr>
              <w:t>декабрь 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24075C" w:rsidRDefault="00B009F2" w:rsidP="00B009F2">
            <w:pPr>
              <w:spacing w:after="0" w:line="240" w:lineRule="auto"/>
              <w:jc w:val="both"/>
              <w:rPr>
                <w:rFonts w:ascii="Times New Roman" w:hAnsi="Times New Roman"/>
                <w:sz w:val="24"/>
                <w:szCs w:val="24"/>
              </w:rPr>
            </w:pPr>
            <w:r w:rsidRPr="0024075C">
              <w:rPr>
                <w:rFonts w:ascii="Times New Roman" w:hAnsi="Times New Roman"/>
                <w:sz w:val="24"/>
                <w:szCs w:val="24"/>
              </w:rPr>
              <w:t>XVIII Всероссийская олимпиада по предмету физика, «ФГО</w:t>
            </w:r>
            <w:r>
              <w:rPr>
                <w:rFonts w:ascii="Times New Roman" w:hAnsi="Times New Roman"/>
                <w:sz w:val="24"/>
                <w:szCs w:val="24"/>
              </w:rPr>
              <w:t xml:space="preserve">С ТЕСТ», </w:t>
            </w:r>
            <w:r w:rsidRPr="00995305">
              <w:rPr>
                <w:rFonts w:ascii="Times New Roman" w:hAnsi="Times New Roman"/>
                <w:b/>
                <w:sz w:val="24"/>
                <w:szCs w:val="24"/>
              </w:rPr>
              <w:t xml:space="preserve">Сертификаты </w:t>
            </w:r>
            <w:r>
              <w:rPr>
                <w:rFonts w:ascii="Times New Roman" w:hAnsi="Times New Roman"/>
                <w:b/>
                <w:sz w:val="24"/>
                <w:szCs w:val="24"/>
                <w:lang w:val="en-US"/>
              </w:rPr>
              <w:t>I</w:t>
            </w:r>
            <w:r w:rsidRPr="00995305">
              <w:rPr>
                <w:rFonts w:ascii="Times New Roman" w:hAnsi="Times New Roman"/>
                <w:b/>
                <w:sz w:val="24"/>
                <w:szCs w:val="24"/>
              </w:rPr>
              <w:t xml:space="preserve">, </w:t>
            </w:r>
            <w:r>
              <w:rPr>
                <w:rFonts w:ascii="Times New Roman" w:hAnsi="Times New Roman"/>
                <w:b/>
                <w:sz w:val="24"/>
                <w:szCs w:val="24"/>
                <w:lang w:val="en-US"/>
              </w:rPr>
              <w:t>II</w:t>
            </w:r>
            <w:r w:rsidRPr="00995305">
              <w:rPr>
                <w:rFonts w:ascii="Times New Roman" w:hAnsi="Times New Roman"/>
                <w:b/>
                <w:sz w:val="24"/>
                <w:szCs w:val="24"/>
              </w:rPr>
              <w:t xml:space="preserve"> место</w:t>
            </w:r>
          </w:p>
        </w:tc>
        <w:tc>
          <w:tcPr>
            <w:tcW w:w="1666" w:type="dxa"/>
          </w:tcPr>
          <w:p w:rsidR="00B009F2" w:rsidRPr="0024075C" w:rsidRDefault="00B009F2" w:rsidP="00B009F2">
            <w:pPr>
              <w:spacing w:after="0" w:line="240" w:lineRule="auto"/>
              <w:jc w:val="center"/>
              <w:rPr>
                <w:rFonts w:ascii="Times New Roman" w:hAnsi="Times New Roman"/>
                <w:color w:val="000000"/>
                <w:sz w:val="24"/>
                <w:szCs w:val="24"/>
              </w:rPr>
            </w:pPr>
            <w:r w:rsidRPr="0024075C">
              <w:rPr>
                <w:rFonts w:ascii="Times New Roman" w:hAnsi="Times New Roman"/>
                <w:sz w:val="24"/>
                <w:szCs w:val="24"/>
              </w:rPr>
              <w:t>декабрь 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24075C" w:rsidRDefault="00B009F2" w:rsidP="00B009F2">
            <w:pPr>
              <w:spacing w:after="0" w:line="240" w:lineRule="auto"/>
              <w:jc w:val="both"/>
              <w:rPr>
                <w:rFonts w:ascii="Times New Roman" w:eastAsia="Times New Roman" w:hAnsi="Times New Roman"/>
                <w:sz w:val="24"/>
                <w:szCs w:val="24"/>
                <w:lang w:eastAsia="ru-RU"/>
              </w:rPr>
            </w:pPr>
            <w:r w:rsidRPr="0024075C">
              <w:rPr>
                <w:rFonts w:ascii="Times New Roman" w:hAnsi="Times New Roman"/>
                <w:color w:val="2C2D2E"/>
                <w:sz w:val="24"/>
                <w:szCs w:val="24"/>
                <w:shd w:val="clear" w:color="auto" w:fill="FFFFFF"/>
              </w:rPr>
              <w:t xml:space="preserve">Всероссийский конкурс рисунков "Портрет любимой маме", </w:t>
            </w:r>
            <w:r w:rsidRPr="0024075C">
              <w:rPr>
                <w:rFonts w:ascii="Times New Roman" w:eastAsia="Times New Roman" w:hAnsi="Times New Roman"/>
                <w:sz w:val="24"/>
                <w:szCs w:val="24"/>
                <w:lang w:eastAsia="ru-RU"/>
              </w:rPr>
              <w:t xml:space="preserve">среди учеников 10, 11 классов и студентов средне-профессионального образования, филиал РГППУ в г. Нижний Тагил, </w:t>
            </w:r>
            <w:r w:rsidRPr="00995305">
              <w:rPr>
                <w:rFonts w:ascii="Times New Roman" w:eastAsia="Times New Roman" w:hAnsi="Times New Roman"/>
                <w:b/>
                <w:sz w:val="24"/>
                <w:szCs w:val="24"/>
                <w:lang w:eastAsia="ru-RU"/>
              </w:rPr>
              <w:t xml:space="preserve">Грамота </w:t>
            </w:r>
            <w:r>
              <w:rPr>
                <w:rFonts w:ascii="Times New Roman" w:eastAsia="Times New Roman" w:hAnsi="Times New Roman"/>
                <w:b/>
                <w:sz w:val="24"/>
                <w:szCs w:val="24"/>
                <w:lang w:val="en-US" w:eastAsia="ru-RU"/>
              </w:rPr>
              <w:t>II</w:t>
            </w:r>
            <w:r w:rsidRPr="00995305">
              <w:rPr>
                <w:rFonts w:ascii="Times New Roman" w:eastAsia="Times New Roman" w:hAnsi="Times New Roman"/>
                <w:b/>
                <w:sz w:val="24"/>
                <w:szCs w:val="24"/>
                <w:lang w:eastAsia="ru-RU"/>
              </w:rPr>
              <w:t xml:space="preserve"> место</w:t>
            </w:r>
          </w:p>
        </w:tc>
        <w:tc>
          <w:tcPr>
            <w:tcW w:w="1666" w:type="dxa"/>
          </w:tcPr>
          <w:p w:rsidR="00B009F2" w:rsidRPr="0024075C" w:rsidRDefault="00B009F2" w:rsidP="00B009F2">
            <w:pPr>
              <w:spacing w:after="0" w:line="240" w:lineRule="auto"/>
              <w:jc w:val="center"/>
              <w:rPr>
                <w:rFonts w:ascii="Times New Roman" w:hAnsi="Times New Roman"/>
                <w:sz w:val="24"/>
                <w:szCs w:val="24"/>
              </w:rPr>
            </w:pPr>
            <w:r w:rsidRPr="0024075C">
              <w:rPr>
                <w:rFonts w:ascii="Times New Roman" w:hAnsi="Times New Roman"/>
                <w:sz w:val="24"/>
                <w:szCs w:val="24"/>
              </w:rPr>
              <w:t>декабрь2022</w:t>
            </w:r>
          </w:p>
        </w:tc>
      </w:tr>
      <w:tr w:rsidR="00B009F2" w:rsidRPr="00352756" w:rsidTr="00CF5701">
        <w:tc>
          <w:tcPr>
            <w:tcW w:w="9571" w:type="dxa"/>
            <w:gridSpan w:val="3"/>
          </w:tcPr>
          <w:p w:rsidR="00B009F2" w:rsidRPr="00945497" w:rsidRDefault="00B009F2" w:rsidP="00B009F2">
            <w:pPr>
              <w:spacing w:after="0" w:line="240" w:lineRule="auto"/>
              <w:jc w:val="center"/>
              <w:rPr>
                <w:rFonts w:ascii="Times New Roman" w:hAnsi="Times New Roman"/>
                <w:b/>
              </w:rPr>
            </w:pPr>
            <w:r w:rsidRPr="00945497">
              <w:rPr>
                <w:rFonts w:ascii="Times New Roman" w:hAnsi="Times New Roman"/>
                <w:b/>
              </w:rPr>
              <w:t>РЕГИОНАЛЬНОГО И ОБЛАСТНОГО УРОВНЕЙ УРОВНЯ</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24075C" w:rsidRDefault="00B009F2" w:rsidP="00B009F2">
            <w:pPr>
              <w:pStyle w:val="af6"/>
              <w:shd w:val="clear" w:color="auto" w:fill="auto"/>
              <w:rPr>
                <w:rStyle w:val="13"/>
                <w:rFonts w:ascii="Times New Roman" w:hAnsi="Times New Roman" w:cs="Times New Roman"/>
                <w:sz w:val="24"/>
                <w:szCs w:val="24"/>
              </w:rPr>
            </w:pPr>
            <w:r w:rsidRPr="0024075C">
              <w:rPr>
                <w:rStyle w:val="13"/>
                <w:rFonts w:ascii="Times New Roman" w:hAnsi="Times New Roman" w:cs="Times New Roman"/>
                <w:sz w:val="24"/>
                <w:szCs w:val="24"/>
              </w:rPr>
              <w:t xml:space="preserve">Первенство Нижнетагильского региона по настольному теннису, </w:t>
            </w:r>
            <w:proofErr w:type="spellStart"/>
            <w:r w:rsidRPr="0024075C">
              <w:rPr>
                <w:rStyle w:val="13"/>
                <w:rFonts w:ascii="Times New Roman" w:hAnsi="Times New Roman" w:cs="Times New Roman"/>
                <w:sz w:val="24"/>
                <w:szCs w:val="24"/>
              </w:rPr>
              <w:t>Дорпрофжел</w:t>
            </w:r>
            <w:proofErr w:type="spellEnd"/>
            <w:r w:rsidRPr="0024075C">
              <w:rPr>
                <w:rStyle w:val="13"/>
                <w:rFonts w:ascii="Times New Roman" w:hAnsi="Times New Roman" w:cs="Times New Roman"/>
                <w:sz w:val="24"/>
                <w:szCs w:val="24"/>
              </w:rPr>
              <w:t xml:space="preserve"> Нижнетагильского региона, </w:t>
            </w:r>
            <w:r w:rsidRPr="00995305">
              <w:rPr>
                <w:rStyle w:val="13"/>
                <w:rFonts w:ascii="Times New Roman" w:hAnsi="Times New Roman" w:cs="Times New Roman"/>
                <w:b/>
                <w:sz w:val="24"/>
                <w:szCs w:val="24"/>
              </w:rPr>
              <w:t xml:space="preserve">Грамота </w:t>
            </w:r>
            <w:r>
              <w:rPr>
                <w:rStyle w:val="13"/>
                <w:rFonts w:ascii="Times New Roman" w:hAnsi="Times New Roman" w:cs="Times New Roman"/>
                <w:b/>
                <w:sz w:val="24"/>
                <w:szCs w:val="24"/>
                <w:lang w:val="en-US"/>
              </w:rPr>
              <w:t>I</w:t>
            </w:r>
            <w:r w:rsidRPr="00995305">
              <w:rPr>
                <w:rStyle w:val="13"/>
                <w:rFonts w:ascii="Times New Roman" w:hAnsi="Times New Roman" w:cs="Times New Roman"/>
                <w:b/>
                <w:sz w:val="24"/>
                <w:szCs w:val="24"/>
              </w:rPr>
              <w:t xml:space="preserve"> место </w:t>
            </w:r>
          </w:p>
        </w:tc>
        <w:tc>
          <w:tcPr>
            <w:tcW w:w="1666" w:type="dxa"/>
          </w:tcPr>
          <w:p w:rsidR="00B009F2" w:rsidRPr="0024075C" w:rsidRDefault="00B009F2" w:rsidP="00B009F2">
            <w:pPr>
              <w:spacing w:after="0" w:line="240" w:lineRule="auto"/>
              <w:jc w:val="center"/>
              <w:rPr>
                <w:rFonts w:ascii="Times New Roman" w:hAnsi="Times New Roman"/>
                <w:sz w:val="24"/>
                <w:szCs w:val="24"/>
              </w:rPr>
            </w:pPr>
            <w:r w:rsidRPr="0024075C">
              <w:rPr>
                <w:rFonts w:ascii="Times New Roman" w:hAnsi="Times New Roman"/>
                <w:sz w:val="24"/>
                <w:szCs w:val="24"/>
              </w:rPr>
              <w:t>декабрь2022</w:t>
            </w:r>
          </w:p>
        </w:tc>
      </w:tr>
      <w:tr w:rsidR="00B009F2" w:rsidRPr="00352756" w:rsidTr="00CF5701">
        <w:tc>
          <w:tcPr>
            <w:tcW w:w="9571" w:type="dxa"/>
            <w:gridSpan w:val="3"/>
          </w:tcPr>
          <w:p w:rsidR="00B009F2" w:rsidRPr="00830065" w:rsidRDefault="00B009F2" w:rsidP="00B009F2">
            <w:pPr>
              <w:spacing w:after="0" w:line="240" w:lineRule="auto"/>
              <w:jc w:val="center"/>
              <w:rPr>
                <w:rFonts w:ascii="Times New Roman" w:hAnsi="Times New Roman"/>
                <w:b/>
              </w:rPr>
            </w:pPr>
            <w:r w:rsidRPr="00830065">
              <w:rPr>
                <w:rFonts w:ascii="Times New Roman" w:hAnsi="Times New Roman"/>
                <w:b/>
              </w:rPr>
              <w:t>ОКРУЖНОГО УРОВНЯ</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A3342B" w:rsidRDefault="00B009F2" w:rsidP="00B009F2">
            <w:pPr>
              <w:spacing w:after="0" w:line="240" w:lineRule="auto"/>
              <w:jc w:val="both"/>
              <w:rPr>
                <w:rFonts w:ascii="Times New Roman" w:hAnsi="Times New Roman"/>
                <w:sz w:val="24"/>
                <w:szCs w:val="24"/>
              </w:rPr>
            </w:pPr>
            <w:r w:rsidRPr="00A3342B">
              <w:rPr>
                <w:rFonts w:ascii="Times New Roman" w:hAnsi="Times New Roman"/>
                <w:bCs/>
                <w:sz w:val="24"/>
                <w:szCs w:val="24"/>
              </w:rPr>
              <w:t xml:space="preserve">Дистанционная олимпиада по математике, </w:t>
            </w:r>
            <w:r w:rsidRPr="00A3342B">
              <w:rPr>
                <w:rFonts w:ascii="Times New Roman" w:hAnsi="Times New Roman"/>
                <w:sz w:val="24"/>
                <w:szCs w:val="24"/>
              </w:rPr>
              <w:t xml:space="preserve">ГАПОУ СО НТГМК, </w:t>
            </w:r>
            <w:r w:rsidRPr="00995305">
              <w:rPr>
                <w:rFonts w:ascii="Times New Roman" w:hAnsi="Times New Roman"/>
                <w:b/>
                <w:sz w:val="24"/>
                <w:szCs w:val="24"/>
              </w:rPr>
              <w:t xml:space="preserve">Дипломы победителей </w:t>
            </w:r>
            <w:r>
              <w:rPr>
                <w:rFonts w:ascii="Times New Roman" w:hAnsi="Times New Roman"/>
                <w:b/>
                <w:sz w:val="24"/>
                <w:szCs w:val="24"/>
                <w:lang w:val="en-US"/>
              </w:rPr>
              <w:t>I</w:t>
            </w:r>
            <w:r w:rsidRPr="00995305">
              <w:rPr>
                <w:rFonts w:ascii="Times New Roman" w:hAnsi="Times New Roman"/>
                <w:b/>
                <w:sz w:val="24"/>
                <w:szCs w:val="24"/>
              </w:rPr>
              <w:t xml:space="preserve"> и </w:t>
            </w:r>
            <w:r>
              <w:rPr>
                <w:rFonts w:ascii="Times New Roman" w:hAnsi="Times New Roman"/>
                <w:b/>
                <w:sz w:val="24"/>
                <w:szCs w:val="24"/>
                <w:lang w:val="en-US"/>
              </w:rPr>
              <w:t>III</w:t>
            </w:r>
            <w:r w:rsidRPr="00995305">
              <w:rPr>
                <w:rFonts w:ascii="Times New Roman" w:hAnsi="Times New Roman"/>
                <w:b/>
                <w:sz w:val="24"/>
                <w:szCs w:val="24"/>
              </w:rPr>
              <w:t xml:space="preserve"> степени</w:t>
            </w:r>
          </w:p>
        </w:tc>
        <w:tc>
          <w:tcPr>
            <w:tcW w:w="1666" w:type="dxa"/>
          </w:tcPr>
          <w:p w:rsidR="00B009F2" w:rsidRPr="00A3342B" w:rsidRDefault="00B009F2" w:rsidP="00B009F2">
            <w:pPr>
              <w:spacing w:after="0" w:line="240" w:lineRule="auto"/>
              <w:jc w:val="center"/>
              <w:rPr>
                <w:rFonts w:ascii="Times New Roman" w:hAnsi="Times New Roman"/>
                <w:sz w:val="24"/>
                <w:szCs w:val="24"/>
              </w:rPr>
            </w:pPr>
            <w:r w:rsidRPr="00A3342B">
              <w:rPr>
                <w:rFonts w:ascii="Times New Roman" w:hAnsi="Times New Roman"/>
                <w:sz w:val="24"/>
                <w:szCs w:val="24"/>
              </w:rPr>
              <w:t>28.04.2022</w:t>
            </w:r>
          </w:p>
        </w:tc>
      </w:tr>
      <w:tr w:rsidR="00B009F2" w:rsidRPr="00352756" w:rsidTr="00CF5701">
        <w:tc>
          <w:tcPr>
            <w:tcW w:w="9571" w:type="dxa"/>
            <w:gridSpan w:val="3"/>
          </w:tcPr>
          <w:p w:rsidR="00B009F2" w:rsidRPr="00EB19AA" w:rsidRDefault="00B009F2" w:rsidP="00B009F2">
            <w:pPr>
              <w:spacing w:after="0" w:line="240" w:lineRule="auto"/>
              <w:jc w:val="center"/>
              <w:rPr>
                <w:rFonts w:ascii="Times New Roman" w:hAnsi="Times New Roman"/>
                <w:b/>
              </w:rPr>
            </w:pPr>
            <w:r w:rsidRPr="00EB19AA">
              <w:rPr>
                <w:rFonts w:ascii="Times New Roman" w:hAnsi="Times New Roman"/>
                <w:b/>
              </w:rPr>
              <w:t>ГОРОДСКОГО УРОВНЯ</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AD2008" w:rsidRDefault="00B009F2" w:rsidP="00B009F2">
            <w:pPr>
              <w:spacing w:after="0" w:line="240" w:lineRule="auto"/>
              <w:jc w:val="both"/>
              <w:rPr>
                <w:rFonts w:ascii="Times New Roman" w:hAnsi="Times New Roman"/>
                <w:sz w:val="24"/>
                <w:szCs w:val="24"/>
              </w:rPr>
            </w:pPr>
            <w:r w:rsidRPr="00AD2008">
              <w:rPr>
                <w:rFonts w:ascii="Times New Roman" w:hAnsi="Times New Roman"/>
                <w:bCs/>
                <w:color w:val="000000"/>
                <w:sz w:val="24"/>
                <w:szCs w:val="24"/>
              </w:rPr>
              <w:t xml:space="preserve">Дистанционная олимпиада по математике, </w:t>
            </w:r>
            <w:r w:rsidRPr="00AD2008">
              <w:rPr>
                <w:rFonts w:ascii="Times New Roman" w:hAnsi="Times New Roman"/>
                <w:color w:val="2C2D2E"/>
                <w:sz w:val="24"/>
                <w:szCs w:val="24"/>
              </w:rPr>
              <w:t xml:space="preserve">ГАПОУ СО НТГМК, </w:t>
            </w:r>
            <w:r w:rsidRPr="00995305">
              <w:rPr>
                <w:rFonts w:ascii="Times New Roman" w:hAnsi="Times New Roman"/>
                <w:b/>
                <w:color w:val="2C2D2E"/>
                <w:sz w:val="24"/>
                <w:szCs w:val="24"/>
              </w:rPr>
              <w:t xml:space="preserve">Дипломы победителей </w:t>
            </w:r>
            <w:r>
              <w:rPr>
                <w:rFonts w:ascii="Times New Roman" w:hAnsi="Times New Roman"/>
                <w:b/>
                <w:color w:val="2C2D2E"/>
                <w:sz w:val="24"/>
                <w:szCs w:val="24"/>
                <w:lang w:val="en-US"/>
              </w:rPr>
              <w:t>I</w:t>
            </w:r>
            <w:r w:rsidRPr="00995305">
              <w:rPr>
                <w:rFonts w:ascii="Times New Roman" w:hAnsi="Times New Roman"/>
                <w:b/>
                <w:color w:val="2C2D2E"/>
                <w:sz w:val="24"/>
                <w:szCs w:val="24"/>
              </w:rPr>
              <w:t xml:space="preserve"> и </w:t>
            </w:r>
            <w:r>
              <w:rPr>
                <w:rFonts w:ascii="Times New Roman" w:hAnsi="Times New Roman"/>
                <w:b/>
                <w:color w:val="2C2D2E"/>
                <w:sz w:val="24"/>
                <w:szCs w:val="24"/>
                <w:lang w:val="en-US"/>
              </w:rPr>
              <w:t>III</w:t>
            </w:r>
            <w:r w:rsidRPr="00995305">
              <w:rPr>
                <w:rFonts w:ascii="Times New Roman" w:hAnsi="Times New Roman"/>
                <w:b/>
                <w:color w:val="2C2D2E"/>
                <w:sz w:val="24"/>
                <w:szCs w:val="24"/>
              </w:rPr>
              <w:t xml:space="preserve"> степени </w:t>
            </w:r>
          </w:p>
        </w:tc>
        <w:tc>
          <w:tcPr>
            <w:tcW w:w="1666" w:type="dxa"/>
          </w:tcPr>
          <w:p w:rsidR="00B009F2" w:rsidRPr="00AD2008" w:rsidRDefault="00B009F2" w:rsidP="00B009F2">
            <w:pPr>
              <w:spacing w:after="0" w:line="240" w:lineRule="auto"/>
              <w:jc w:val="center"/>
              <w:rPr>
                <w:rFonts w:ascii="Times New Roman" w:hAnsi="Times New Roman"/>
                <w:sz w:val="24"/>
                <w:szCs w:val="24"/>
              </w:rPr>
            </w:pPr>
            <w:r w:rsidRPr="00AD2008">
              <w:rPr>
                <w:rFonts w:ascii="Times New Roman" w:hAnsi="Times New Roman"/>
                <w:sz w:val="24"/>
                <w:szCs w:val="24"/>
              </w:rPr>
              <w:t>28.04.2022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AD2008" w:rsidRDefault="00B009F2" w:rsidP="00B009F2">
            <w:pPr>
              <w:spacing w:after="0" w:line="240" w:lineRule="auto"/>
              <w:jc w:val="both"/>
              <w:rPr>
                <w:rFonts w:ascii="Times New Roman" w:hAnsi="Times New Roman"/>
                <w:sz w:val="24"/>
                <w:szCs w:val="24"/>
              </w:rPr>
            </w:pPr>
            <w:r w:rsidRPr="00AD2008">
              <w:rPr>
                <w:rFonts w:ascii="Times New Roman" w:hAnsi="Times New Roman"/>
                <w:bCs/>
                <w:sz w:val="24"/>
                <w:szCs w:val="24"/>
              </w:rPr>
              <w:t xml:space="preserve">Районный интернет - конкурс чтецов «Герои России», посвященный Дню Победы, Администрация </w:t>
            </w:r>
            <w:proofErr w:type="spellStart"/>
            <w:r w:rsidRPr="00AD2008">
              <w:rPr>
                <w:rFonts w:ascii="Times New Roman" w:hAnsi="Times New Roman"/>
                <w:bCs/>
                <w:sz w:val="24"/>
                <w:szCs w:val="24"/>
              </w:rPr>
              <w:t>Тагилстроевского</w:t>
            </w:r>
            <w:proofErr w:type="spellEnd"/>
            <w:r w:rsidRPr="00AD2008">
              <w:rPr>
                <w:rFonts w:ascii="Times New Roman" w:hAnsi="Times New Roman"/>
                <w:bCs/>
                <w:sz w:val="24"/>
                <w:szCs w:val="24"/>
              </w:rPr>
              <w:t xml:space="preserve"> района, </w:t>
            </w:r>
            <w:r w:rsidRPr="00995305">
              <w:rPr>
                <w:rFonts w:ascii="Times New Roman" w:hAnsi="Times New Roman"/>
                <w:b/>
                <w:bCs/>
                <w:sz w:val="24"/>
                <w:szCs w:val="24"/>
              </w:rPr>
              <w:t xml:space="preserve">Диплом за </w:t>
            </w:r>
            <w:r>
              <w:rPr>
                <w:rFonts w:ascii="Times New Roman" w:hAnsi="Times New Roman"/>
                <w:b/>
                <w:bCs/>
                <w:sz w:val="24"/>
                <w:szCs w:val="24"/>
                <w:lang w:val="en-US"/>
              </w:rPr>
              <w:t>I</w:t>
            </w:r>
            <w:r w:rsidRPr="00995305">
              <w:rPr>
                <w:rFonts w:ascii="Times New Roman" w:hAnsi="Times New Roman"/>
                <w:b/>
                <w:bCs/>
                <w:sz w:val="24"/>
                <w:szCs w:val="24"/>
              </w:rPr>
              <w:t xml:space="preserve"> место</w:t>
            </w:r>
          </w:p>
        </w:tc>
        <w:tc>
          <w:tcPr>
            <w:tcW w:w="1666" w:type="dxa"/>
          </w:tcPr>
          <w:p w:rsidR="00B009F2" w:rsidRPr="00AD2008" w:rsidRDefault="00B009F2" w:rsidP="00B009F2">
            <w:pPr>
              <w:spacing w:after="0" w:line="240" w:lineRule="auto"/>
              <w:jc w:val="center"/>
              <w:rPr>
                <w:rFonts w:ascii="Times New Roman" w:hAnsi="Times New Roman"/>
                <w:sz w:val="24"/>
                <w:szCs w:val="24"/>
              </w:rPr>
            </w:pPr>
            <w:r w:rsidRPr="00AD2008">
              <w:rPr>
                <w:rFonts w:ascii="Times New Roman" w:hAnsi="Times New Roman"/>
                <w:sz w:val="24"/>
                <w:szCs w:val="24"/>
              </w:rPr>
              <w:t>май 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6262A1" w:rsidRDefault="00B009F2" w:rsidP="00B009F2">
            <w:pPr>
              <w:pStyle w:val="af6"/>
              <w:shd w:val="clear" w:color="auto" w:fill="auto"/>
              <w:rPr>
                <w:rFonts w:ascii="Times New Roman" w:hAnsi="Times New Roman" w:cs="Times New Roman"/>
                <w:color w:val="auto"/>
                <w:sz w:val="24"/>
                <w:szCs w:val="24"/>
              </w:rPr>
            </w:pPr>
            <w:r w:rsidRPr="006262A1">
              <w:rPr>
                <w:rFonts w:ascii="Times New Roman" w:hAnsi="Times New Roman" w:cs="Times New Roman"/>
                <w:color w:val="auto"/>
                <w:sz w:val="24"/>
                <w:szCs w:val="24"/>
              </w:rPr>
              <w:t xml:space="preserve">Дистанционная олимпиада по математике среди студентов первого курса образовательных учреждений СПО Горнозаводского управленческого округа, ГАПОУ СО «НТГМК», </w:t>
            </w:r>
            <w:r w:rsidRPr="00995305">
              <w:rPr>
                <w:rFonts w:ascii="Times New Roman" w:hAnsi="Times New Roman" w:cs="Times New Roman"/>
                <w:b/>
                <w:color w:val="auto"/>
                <w:sz w:val="24"/>
                <w:szCs w:val="24"/>
              </w:rPr>
              <w:t xml:space="preserve">Дипломы </w:t>
            </w:r>
            <w:r>
              <w:rPr>
                <w:rFonts w:ascii="Times New Roman" w:hAnsi="Times New Roman" w:cs="Times New Roman"/>
                <w:b/>
                <w:color w:val="auto"/>
                <w:sz w:val="24"/>
                <w:szCs w:val="24"/>
                <w:lang w:val="en-US"/>
              </w:rPr>
              <w:t>I</w:t>
            </w:r>
            <w:r w:rsidRPr="00995305">
              <w:rPr>
                <w:rFonts w:ascii="Times New Roman" w:hAnsi="Times New Roman" w:cs="Times New Roman"/>
                <w:b/>
                <w:color w:val="auto"/>
                <w:sz w:val="24"/>
                <w:szCs w:val="24"/>
              </w:rPr>
              <w:t xml:space="preserve">, </w:t>
            </w:r>
            <w:r>
              <w:rPr>
                <w:rFonts w:ascii="Times New Roman" w:hAnsi="Times New Roman" w:cs="Times New Roman"/>
                <w:b/>
                <w:color w:val="auto"/>
                <w:sz w:val="24"/>
                <w:szCs w:val="24"/>
                <w:lang w:val="en-US"/>
              </w:rPr>
              <w:t>III</w:t>
            </w:r>
            <w:r w:rsidRPr="00995305">
              <w:rPr>
                <w:rFonts w:ascii="Times New Roman" w:hAnsi="Times New Roman" w:cs="Times New Roman"/>
                <w:b/>
                <w:color w:val="auto"/>
                <w:sz w:val="24"/>
                <w:szCs w:val="24"/>
              </w:rPr>
              <w:t xml:space="preserve"> степени </w:t>
            </w:r>
          </w:p>
        </w:tc>
        <w:tc>
          <w:tcPr>
            <w:tcW w:w="1666" w:type="dxa"/>
          </w:tcPr>
          <w:p w:rsidR="00B009F2" w:rsidRPr="004A52D8" w:rsidRDefault="00B009F2" w:rsidP="00B009F2">
            <w:pPr>
              <w:spacing w:after="0" w:line="240" w:lineRule="auto"/>
              <w:jc w:val="center"/>
              <w:rPr>
                <w:rFonts w:ascii="Times New Roman" w:hAnsi="Times New Roman"/>
                <w:sz w:val="24"/>
                <w:szCs w:val="24"/>
              </w:rPr>
            </w:pPr>
            <w:r w:rsidRPr="004A52D8">
              <w:rPr>
                <w:rFonts w:ascii="Times New Roman" w:hAnsi="Times New Roman"/>
                <w:sz w:val="24"/>
                <w:szCs w:val="24"/>
              </w:rPr>
              <w:t>24.11.2022</w:t>
            </w:r>
          </w:p>
        </w:tc>
      </w:tr>
    </w:tbl>
    <w:p w:rsidR="00B009F2" w:rsidRDefault="00B009F2" w:rsidP="00B009F2">
      <w:pPr>
        <w:spacing w:after="0" w:line="240" w:lineRule="auto"/>
        <w:ind w:firstLine="708"/>
        <w:jc w:val="right"/>
        <w:rPr>
          <w:rFonts w:ascii="Times New Roman" w:hAnsi="Times New Roman"/>
          <w:sz w:val="24"/>
          <w:szCs w:val="24"/>
        </w:rPr>
      </w:pPr>
    </w:p>
    <w:p w:rsidR="00B009F2" w:rsidRDefault="00B009F2" w:rsidP="00B009F2">
      <w:pPr>
        <w:spacing w:after="0" w:line="240" w:lineRule="auto"/>
        <w:ind w:firstLine="708"/>
        <w:jc w:val="right"/>
        <w:rPr>
          <w:rFonts w:ascii="Times New Roman" w:hAnsi="Times New Roman"/>
          <w:sz w:val="24"/>
          <w:szCs w:val="24"/>
        </w:rPr>
      </w:pPr>
      <w:r>
        <w:rPr>
          <w:rFonts w:ascii="Times New Roman" w:hAnsi="Times New Roman"/>
          <w:sz w:val="24"/>
          <w:szCs w:val="24"/>
        </w:rPr>
        <w:t>Таблица № 34.</w:t>
      </w:r>
    </w:p>
    <w:p w:rsidR="00B009F2" w:rsidRPr="007B1D39" w:rsidRDefault="00B009F2" w:rsidP="00B009F2">
      <w:pPr>
        <w:spacing w:after="0" w:line="240" w:lineRule="auto"/>
        <w:ind w:firstLine="708"/>
        <w:jc w:val="both"/>
        <w:rPr>
          <w:rFonts w:ascii="Times New Roman" w:eastAsia="Calibri" w:hAnsi="Times New Roman"/>
          <w:sz w:val="24"/>
          <w:szCs w:val="24"/>
          <w:lang w:eastAsia="en-US"/>
        </w:rPr>
      </w:pPr>
      <w:r w:rsidRPr="007B1D39">
        <w:rPr>
          <w:rFonts w:ascii="Times New Roman" w:eastAsia="Calibri" w:hAnsi="Times New Roman"/>
          <w:sz w:val="24"/>
          <w:szCs w:val="24"/>
          <w:lang w:eastAsia="en-US"/>
        </w:rPr>
        <w:t xml:space="preserve">Сведения о </w:t>
      </w:r>
      <w:r w:rsidRPr="007B1D39">
        <w:rPr>
          <w:rFonts w:ascii="Times New Roman" w:eastAsia="Calibri" w:hAnsi="Times New Roman"/>
          <w:b/>
          <w:sz w:val="24"/>
          <w:szCs w:val="24"/>
          <w:u w:val="single"/>
          <w:lang w:eastAsia="en-US"/>
        </w:rPr>
        <w:t>наличии призовых мест</w:t>
      </w:r>
      <w:r w:rsidRPr="007B1D39">
        <w:rPr>
          <w:rFonts w:ascii="Times New Roman" w:eastAsia="Calibri" w:hAnsi="Times New Roman"/>
          <w:sz w:val="24"/>
          <w:szCs w:val="24"/>
          <w:lang w:eastAsia="en-US"/>
        </w:rPr>
        <w:t xml:space="preserve"> по результатам участия обучающихся (воспитанников) учреждения в </w:t>
      </w:r>
      <w:r w:rsidRPr="00D831B5">
        <w:rPr>
          <w:rFonts w:ascii="Times New Roman" w:eastAsia="Calibri" w:hAnsi="Times New Roman"/>
          <w:sz w:val="24"/>
          <w:szCs w:val="24"/>
          <w:lang w:eastAsia="en-US"/>
        </w:rPr>
        <w:t xml:space="preserve">международных, всероссийских, </w:t>
      </w:r>
      <w:proofErr w:type="spellStart"/>
      <w:r w:rsidRPr="00D831B5">
        <w:rPr>
          <w:rFonts w:ascii="Times New Roman" w:eastAsia="Calibri" w:hAnsi="Times New Roman"/>
          <w:sz w:val="24"/>
          <w:szCs w:val="24"/>
          <w:lang w:eastAsia="en-US"/>
        </w:rPr>
        <w:t>межрегиональных</w:t>
      </w:r>
      <w:r>
        <w:rPr>
          <w:rFonts w:ascii="Times New Roman" w:eastAsia="Calibri" w:hAnsi="Times New Roman"/>
          <w:sz w:val="24"/>
          <w:szCs w:val="24"/>
          <w:lang w:eastAsia="en-US"/>
        </w:rPr>
        <w:t>,</w:t>
      </w:r>
      <w:r w:rsidRPr="007B1D39">
        <w:rPr>
          <w:rFonts w:ascii="Times New Roman" w:eastAsia="Calibri" w:hAnsi="Times New Roman"/>
          <w:sz w:val="24"/>
          <w:szCs w:val="24"/>
          <w:lang w:eastAsia="en-US"/>
        </w:rPr>
        <w:t>областных</w:t>
      </w:r>
      <w:proofErr w:type="spellEnd"/>
      <w:r w:rsidRPr="007B1D39">
        <w:rPr>
          <w:rFonts w:ascii="Times New Roman" w:eastAsia="Calibri" w:hAnsi="Times New Roman"/>
          <w:sz w:val="24"/>
          <w:szCs w:val="24"/>
          <w:lang w:eastAsia="en-US"/>
        </w:rPr>
        <w:t xml:space="preserve">, городских, районных олимпиадах, конкурсах, проводимых в </w:t>
      </w:r>
      <w:r w:rsidRPr="007B1D39">
        <w:rPr>
          <w:rFonts w:ascii="Times New Roman" w:eastAsia="Calibri" w:hAnsi="Times New Roman"/>
          <w:b/>
          <w:sz w:val="24"/>
          <w:szCs w:val="24"/>
          <w:u w:val="single"/>
          <w:lang w:eastAsia="en-US"/>
        </w:rPr>
        <w:t>дистанционной форме</w:t>
      </w:r>
      <w:r>
        <w:rPr>
          <w:rFonts w:ascii="Times New Roman" w:eastAsia="Calibri" w:hAnsi="Times New Roman"/>
          <w:b/>
          <w:sz w:val="24"/>
          <w:szCs w:val="24"/>
          <w:u w:val="single"/>
          <w:lang w:eastAsia="en-US"/>
        </w:rPr>
        <w:t>.</w:t>
      </w:r>
    </w:p>
    <w:p w:rsidR="00B009F2" w:rsidRPr="007B1D39" w:rsidRDefault="00B009F2" w:rsidP="00B009F2">
      <w:pPr>
        <w:spacing w:after="0" w:line="240" w:lineRule="auto"/>
        <w:jc w:val="both"/>
        <w:rPr>
          <w:rFonts w:ascii="Times New Roman" w:eastAsia="Calibri" w:hAnsi="Times New Roman"/>
          <w:sz w:val="24"/>
          <w:szCs w:val="24"/>
          <w:lang w:eastAsia="en-US"/>
        </w:rPr>
      </w:pPr>
    </w:p>
    <w:p w:rsidR="00B009F2" w:rsidRDefault="00B009F2" w:rsidP="00B009F2">
      <w:pPr>
        <w:spacing w:after="0" w:line="240" w:lineRule="auto"/>
        <w:jc w:val="both"/>
        <w:rPr>
          <w:rFonts w:ascii="Times New Roman" w:eastAsia="Calibri" w:hAnsi="Times New Roman"/>
          <w:sz w:val="24"/>
          <w:szCs w:val="24"/>
          <w:lang w:eastAsia="en-US"/>
        </w:rPr>
      </w:pPr>
      <w:r w:rsidRPr="007B1D39">
        <w:rPr>
          <w:rFonts w:ascii="Times New Roman" w:eastAsia="Calibri" w:hAnsi="Times New Roman"/>
          <w:sz w:val="24"/>
          <w:szCs w:val="24"/>
          <w:lang w:eastAsia="en-US"/>
        </w:rPr>
        <w:t>За отчетный период обучающиеся (воспитанники) ГАПОУ СО «НТЖТ» заняли призовые места в следующих мероприятиях:</w:t>
      </w:r>
    </w:p>
    <w:p w:rsidR="00B009F2" w:rsidRDefault="00B009F2" w:rsidP="00B009F2">
      <w:pPr>
        <w:spacing w:after="0" w:line="240" w:lineRule="auto"/>
        <w:jc w:val="right"/>
        <w:rPr>
          <w:rFonts w:ascii="Times New Roman" w:hAnsi="Times New Roman"/>
          <w:sz w:val="24"/>
          <w:szCs w:val="24"/>
        </w:rPr>
      </w:pPr>
    </w:p>
    <w:tbl>
      <w:tblPr>
        <w:tblStyle w:val="6"/>
        <w:tblW w:w="0" w:type="auto"/>
        <w:tblLook w:val="04A0"/>
      </w:tblPr>
      <w:tblGrid>
        <w:gridCol w:w="675"/>
        <w:gridCol w:w="7229"/>
        <w:gridCol w:w="1666"/>
      </w:tblGrid>
      <w:tr w:rsidR="00B009F2" w:rsidRPr="00352756" w:rsidTr="00CF5701">
        <w:tc>
          <w:tcPr>
            <w:tcW w:w="675" w:type="dxa"/>
            <w:vAlign w:val="center"/>
          </w:tcPr>
          <w:p w:rsidR="00B009F2" w:rsidRPr="00352756" w:rsidRDefault="00B009F2" w:rsidP="00B009F2">
            <w:pPr>
              <w:spacing w:after="0" w:line="240" w:lineRule="auto"/>
              <w:jc w:val="center"/>
              <w:rPr>
                <w:rFonts w:ascii="Times New Roman" w:hAnsi="Times New Roman"/>
                <w:b/>
                <w:szCs w:val="24"/>
              </w:rPr>
            </w:pPr>
            <w:r w:rsidRPr="00352756">
              <w:rPr>
                <w:rFonts w:ascii="Times New Roman" w:hAnsi="Times New Roman"/>
                <w:b/>
                <w:szCs w:val="24"/>
              </w:rPr>
              <w:t>№ п\п</w:t>
            </w:r>
          </w:p>
        </w:tc>
        <w:tc>
          <w:tcPr>
            <w:tcW w:w="7230" w:type="dxa"/>
            <w:vAlign w:val="center"/>
          </w:tcPr>
          <w:p w:rsidR="00B009F2" w:rsidRPr="00352756" w:rsidRDefault="00B009F2" w:rsidP="00B009F2">
            <w:pPr>
              <w:spacing w:after="0" w:line="240" w:lineRule="auto"/>
              <w:jc w:val="center"/>
              <w:rPr>
                <w:rFonts w:ascii="Times New Roman" w:hAnsi="Times New Roman"/>
                <w:b/>
                <w:szCs w:val="24"/>
              </w:rPr>
            </w:pPr>
            <w:r w:rsidRPr="00352756">
              <w:rPr>
                <w:rFonts w:ascii="Times New Roman" w:hAnsi="Times New Roman"/>
                <w:b/>
                <w:szCs w:val="24"/>
              </w:rPr>
              <w:t>Наименование мероприятия</w:t>
            </w:r>
          </w:p>
        </w:tc>
        <w:tc>
          <w:tcPr>
            <w:tcW w:w="1666" w:type="dxa"/>
            <w:vAlign w:val="center"/>
          </w:tcPr>
          <w:p w:rsidR="00B009F2" w:rsidRPr="00352756" w:rsidRDefault="00B009F2" w:rsidP="00B009F2">
            <w:pPr>
              <w:spacing w:after="0" w:line="240" w:lineRule="auto"/>
              <w:jc w:val="center"/>
              <w:rPr>
                <w:rFonts w:ascii="Times New Roman" w:hAnsi="Times New Roman"/>
                <w:b/>
                <w:szCs w:val="24"/>
              </w:rPr>
            </w:pPr>
            <w:r w:rsidRPr="00352756">
              <w:rPr>
                <w:rFonts w:ascii="Times New Roman" w:hAnsi="Times New Roman"/>
                <w:b/>
                <w:szCs w:val="24"/>
              </w:rPr>
              <w:t>Дата проведения</w:t>
            </w:r>
          </w:p>
        </w:tc>
      </w:tr>
      <w:tr w:rsidR="00B009F2" w:rsidRPr="00352756" w:rsidTr="00CF5701">
        <w:tc>
          <w:tcPr>
            <w:tcW w:w="9571" w:type="dxa"/>
            <w:gridSpan w:val="3"/>
            <w:vAlign w:val="center"/>
          </w:tcPr>
          <w:p w:rsidR="00B009F2" w:rsidRPr="00352756" w:rsidRDefault="00B009F2" w:rsidP="00B009F2">
            <w:pPr>
              <w:spacing w:after="0" w:line="240" w:lineRule="auto"/>
              <w:jc w:val="center"/>
              <w:rPr>
                <w:rFonts w:ascii="Times New Roman" w:hAnsi="Times New Roman"/>
                <w:b/>
                <w:caps/>
                <w:szCs w:val="24"/>
              </w:rPr>
            </w:pPr>
            <w:r w:rsidRPr="00352756">
              <w:rPr>
                <w:rFonts w:ascii="Times New Roman" w:hAnsi="Times New Roman"/>
                <w:b/>
                <w:caps/>
                <w:szCs w:val="24"/>
              </w:rPr>
              <w:t>международный уровень</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A6582C" w:rsidRDefault="00B009F2" w:rsidP="00B009F2">
            <w:pPr>
              <w:spacing w:after="0" w:line="240" w:lineRule="auto"/>
              <w:jc w:val="both"/>
              <w:rPr>
                <w:rFonts w:ascii="Times New Roman" w:hAnsi="Times New Roman"/>
                <w:sz w:val="24"/>
                <w:szCs w:val="24"/>
              </w:rPr>
            </w:pPr>
            <w:r w:rsidRPr="00A6582C">
              <w:rPr>
                <w:rFonts w:ascii="Times New Roman" w:hAnsi="Times New Roman"/>
                <w:sz w:val="24"/>
                <w:szCs w:val="24"/>
                <w:lang w:val="en-US"/>
              </w:rPr>
              <w:t>IX</w:t>
            </w:r>
            <w:r w:rsidRPr="00A6582C">
              <w:rPr>
                <w:rFonts w:ascii="Times New Roman" w:hAnsi="Times New Roman"/>
                <w:sz w:val="24"/>
                <w:szCs w:val="24"/>
              </w:rPr>
              <w:t xml:space="preserve"> Международный Дистанционный конкурс «Старт», </w:t>
            </w:r>
            <w:proofErr w:type="spellStart"/>
            <w:r w:rsidRPr="00A6582C">
              <w:rPr>
                <w:rFonts w:ascii="Times New Roman" w:hAnsi="Times New Roman"/>
                <w:sz w:val="24"/>
                <w:szCs w:val="24"/>
              </w:rPr>
              <w:t>Инфоурок</w:t>
            </w:r>
            <w:proofErr w:type="spellEnd"/>
            <w:r w:rsidRPr="00A6582C">
              <w:rPr>
                <w:rFonts w:ascii="Times New Roman" w:hAnsi="Times New Roman"/>
                <w:sz w:val="24"/>
                <w:szCs w:val="24"/>
              </w:rPr>
              <w:t>, г. Смол</w:t>
            </w:r>
            <w:r>
              <w:rPr>
                <w:rFonts w:ascii="Times New Roman" w:hAnsi="Times New Roman"/>
                <w:sz w:val="24"/>
                <w:szCs w:val="24"/>
              </w:rPr>
              <w:t xml:space="preserve">енск, </w:t>
            </w:r>
            <w:r w:rsidRPr="00995305">
              <w:rPr>
                <w:rFonts w:ascii="Times New Roman" w:hAnsi="Times New Roman"/>
                <w:b/>
                <w:sz w:val="24"/>
                <w:szCs w:val="24"/>
              </w:rPr>
              <w:t xml:space="preserve">Дипломы </w:t>
            </w:r>
            <w:r>
              <w:rPr>
                <w:rFonts w:ascii="Times New Roman" w:hAnsi="Times New Roman"/>
                <w:b/>
                <w:sz w:val="24"/>
                <w:szCs w:val="24"/>
                <w:lang w:val="en-US"/>
              </w:rPr>
              <w:t>I</w:t>
            </w:r>
            <w:r w:rsidRPr="00995305">
              <w:rPr>
                <w:rFonts w:ascii="Times New Roman" w:hAnsi="Times New Roman"/>
                <w:b/>
                <w:sz w:val="24"/>
                <w:szCs w:val="24"/>
              </w:rPr>
              <w:t xml:space="preserve">, </w:t>
            </w:r>
            <w:r>
              <w:rPr>
                <w:rFonts w:ascii="Times New Roman" w:hAnsi="Times New Roman"/>
                <w:b/>
                <w:sz w:val="24"/>
                <w:szCs w:val="24"/>
                <w:lang w:val="en-US"/>
              </w:rPr>
              <w:t>II</w:t>
            </w:r>
            <w:r w:rsidRPr="00995305">
              <w:rPr>
                <w:rFonts w:ascii="Times New Roman" w:hAnsi="Times New Roman"/>
                <w:b/>
                <w:sz w:val="24"/>
                <w:szCs w:val="24"/>
              </w:rPr>
              <w:t xml:space="preserve"> и </w:t>
            </w:r>
            <w:r>
              <w:rPr>
                <w:rFonts w:ascii="Times New Roman" w:hAnsi="Times New Roman"/>
                <w:b/>
                <w:sz w:val="24"/>
                <w:szCs w:val="24"/>
                <w:lang w:val="en-US"/>
              </w:rPr>
              <w:t>III</w:t>
            </w:r>
            <w:r w:rsidRPr="00995305">
              <w:rPr>
                <w:rFonts w:ascii="Times New Roman" w:hAnsi="Times New Roman"/>
                <w:b/>
                <w:sz w:val="24"/>
                <w:szCs w:val="24"/>
              </w:rPr>
              <w:t xml:space="preserve">  степени</w:t>
            </w:r>
          </w:p>
        </w:tc>
        <w:tc>
          <w:tcPr>
            <w:tcW w:w="1666" w:type="dxa"/>
          </w:tcPr>
          <w:p w:rsidR="00B009F2" w:rsidRPr="00A6582C" w:rsidRDefault="00B009F2" w:rsidP="00B009F2">
            <w:pPr>
              <w:spacing w:after="0" w:line="240" w:lineRule="auto"/>
              <w:jc w:val="center"/>
              <w:rPr>
                <w:rFonts w:ascii="Times New Roman" w:hAnsi="Times New Roman"/>
                <w:sz w:val="24"/>
                <w:szCs w:val="24"/>
              </w:rPr>
            </w:pPr>
            <w:r w:rsidRPr="00A6582C">
              <w:rPr>
                <w:rFonts w:ascii="Times New Roman" w:hAnsi="Times New Roman"/>
                <w:sz w:val="24"/>
                <w:szCs w:val="24"/>
              </w:rPr>
              <w:t>март 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A6582C" w:rsidRDefault="00B009F2" w:rsidP="00B009F2">
            <w:pPr>
              <w:pStyle w:val="af6"/>
              <w:shd w:val="clear" w:color="auto" w:fill="auto"/>
              <w:ind w:left="25" w:hanging="25"/>
              <w:jc w:val="both"/>
              <w:rPr>
                <w:rFonts w:ascii="Times New Roman" w:hAnsi="Times New Roman" w:cs="Times New Roman"/>
                <w:sz w:val="24"/>
                <w:szCs w:val="24"/>
              </w:rPr>
            </w:pPr>
            <w:r w:rsidRPr="00A6582C">
              <w:rPr>
                <w:rStyle w:val="13"/>
                <w:rFonts w:ascii="Times New Roman" w:hAnsi="Times New Roman" w:cs="Times New Roman"/>
                <w:color w:val="000000"/>
                <w:sz w:val="24"/>
                <w:szCs w:val="24"/>
              </w:rPr>
              <w:t xml:space="preserve">V Всероссийская дистанционная олимпиада с международным участием «По предмету английский язык», РОСТКОНКУРС г. Новосибирск, </w:t>
            </w:r>
            <w:r w:rsidRPr="00995305">
              <w:rPr>
                <w:rStyle w:val="13"/>
                <w:rFonts w:ascii="Times New Roman" w:hAnsi="Times New Roman" w:cs="Times New Roman"/>
                <w:b/>
                <w:color w:val="000000"/>
                <w:sz w:val="24"/>
                <w:szCs w:val="24"/>
              </w:rPr>
              <w:t xml:space="preserve">Дипломы </w:t>
            </w:r>
            <w:r>
              <w:rPr>
                <w:rStyle w:val="13"/>
                <w:rFonts w:ascii="Times New Roman" w:hAnsi="Times New Roman" w:cs="Times New Roman"/>
                <w:b/>
                <w:color w:val="000000"/>
                <w:sz w:val="24"/>
                <w:szCs w:val="24"/>
                <w:lang w:val="en-US"/>
              </w:rPr>
              <w:t>II</w:t>
            </w:r>
            <w:r w:rsidRPr="00995305">
              <w:rPr>
                <w:rStyle w:val="13"/>
                <w:rFonts w:ascii="Times New Roman" w:hAnsi="Times New Roman" w:cs="Times New Roman"/>
                <w:b/>
                <w:color w:val="000000"/>
                <w:sz w:val="24"/>
                <w:szCs w:val="24"/>
              </w:rPr>
              <w:t xml:space="preserve"> степени </w:t>
            </w:r>
          </w:p>
        </w:tc>
        <w:tc>
          <w:tcPr>
            <w:tcW w:w="1666" w:type="dxa"/>
          </w:tcPr>
          <w:p w:rsidR="00B009F2" w:rsidRPr="00A6582C" w:rsidRDefault="00B009F2" w:rsidP="00B009F2">
            <w:pPr>
              <w:spacing w:after="0" w:line="240" w:lineRule="auto"/>
              <w:jc w:val="center"/>
              <w:rPr>
                <w:rFonts w:ascii="Times New Roman" w:hAnsi="Times New Roman"/>
                <w:sz w:val="24"/>
                <w:szCs w:val="24"/>
              </w:rPr>
            </w:pPr>
            <w:r w:rsidRPr="00A6582C">
              <w:rPr>
                <w:rFonts w:ascii="Times New Roman" w:hAnsi="Times New Roman"/>
                <w:sz w:val="24"/>
                <w:szCs w:val="24"/>
              </w:rPr>
              <w:t>март 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A6582C" w:rsidRDefault="00B009F2" w:rsidP="00B009F2">
            <w:pPr>
              <w:pStyle w:val="af6"/>
              <w:shd w:val="clear" w:color="auto" w:fill="auto"/>
              <w:ind w:left="25" w:hanging="25"/>
              <w:jc w:val="both"/>
              <w:rPr>
                <w:rFonts w:ascii="Times New Roman" w:hAnsi="Times New Roman" w:cs="Times New Roman"/>
                <w:sz w:val="24"/>
                <w:szCs w:val="24"/>
              </w:rPr>
            </w:pPr>
            <w:r w:rsidRPr="00A6582C">
              <w:rPr>
                <w:rFonts w:ascii="Times New Roman" w:hAnsi="Times New Roman" w:cs="Times New Roman"/>
                <w:sz w:val="24"/>
                <w:szCs w:val="24"/>
              </w:rPr>
              <w:t>Международный дистанционный конкурс «Старт», по дисциплине География, ООО «</w:t>
            </w:r>
            <w:proofErr w:type="spellStart"/>
            <w:r w:rsidRPr="00A6582C">
              <w:rPr>
                <w:rFonts w:ascii="Times New Roman" w:hAnsi="Times New Roman" w:cs="Times New Roman"/>
                <w:sz w:val="24"/>
                <w:szCs w:val="24"/>
              </w:rPr>
              <w:t>Инфоурок</w:t>
            </w:r>
            <w:proofErr w:type="spellEnd"/>
            <w:r w:rsidRPr="00A6582C">
              <w:rPr>
                <w:rFonts w:ascii="Times New Roman" w:hAnsi="Times New Roman" w:cs="Times New Roman"/>
                <w:sz w:val="24"/>
                <w:szCs w:val="24"/>
              </w:rPr>
              <w:t xml:space="preserve">», </w:t>
            </w:r>
            <w:r w:rsidRPr="00995305">
              <w:rPr>
                <w:rFonts w:ascii="Times New Roman" w:hAnsi="Times New Roman" w:cs="Times New Roman"/>
                <w:b/>
                <w:sz w:val="24"/>
                <w:szCs w:val="24"/>
              </w:rPr>
              <w:t xml:space="preserve">Дипломы </w:t>
            </w:r>
            <w:r>
              <w:rPr>
                <w:rFonts w:ascii="Times New Roman" w:hAnsi="Times New Roman" w:cs="Times New Roman"/>
                <w:b/>
                <w:sz w:val="24"/>
                <w:szCs w:val="24"/>
                <w:lang w:val="en-US"/>
              </w:rPr>
              <w:t>I</w:t>
            </w:r>
            <w:r w:rsidRPr="00995305">
              <w:rPr>
                <w:rFonts w:ascii="Times New Roman" w:hAnsi="Times New Roman" w:cs="Times New Roman"/>
                <w:b/>
                <w:sz w:val="24"/>
                <w:szCs w:val="24"/>
              </w:rPr>
              <w:t xml:space="preserve">, </w:t>
            </w:r>
            <w:r>
              <w:rPr>
                <w:rFonts w:ascii="Times New Roman" w:hAnsi="Times New Roman" w:cs="Times New Roman"/>
                <w:b/>
                <w:sz w:val="24"/>
                <w:szCs w:val="24"/>
                <w:lang w:val="en-US"/>
              </w:rPr>
              <w:t>II</w:t>
            </w:r>
            <w:r w:rsidRPr="00995305">
              <w:rPr>
                <w:rFonts w:ascii="Times New Roman" w:hAnsi="Times New Roman" w:cs="Times New Roman"/>
                <w:b/>
                <w:sz w:val="24"/>
                <w:szCs w:val="24"/>
              </w:rPr>
              <w:t xml:space="preserve"> степени </w:t>
            </w:r>
          </w:p>
        </w:tc>
        <w:tc>
          <w:tcPr>
            <w:tcW w:w="1666" w:type="dxa"/>
          </w:tcPr>
          <w:p w:rsidR="00B009F2" w:rsidRPr="00A6582C" w:rsidRDefault="00B009F2" w:rsidP="00B009F2">
            <w:pPr>
              <w:spacing w:after="0" w:line="240" w:lineRule="auto"/>
              <w:jc w:val="center"/>
              <w:rPr>
                <w:rFonts w:ascii="Times New Roman" w:hAnsi="Times New Roman"/>
                <w:sz w:val="24"/>
                <w:szCs w:val="24"/>
              </w:rPr>
            </w:pPr>
            <w:r w:rsidRPr="00A6582C">
              <w:rPr>
                <w:rFonts w:ascii="Times New Roman" w:hAnsi="Times New Roman"/>
                <w:sz w:val="24"/>
                <w:szCs w:val="24"/>
              </w:rPr>
              <w:t>18.10.2022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A6582C" w:rsidRDefault="00B009F2" w:rsidP="00B009F2">
            <w:pPr>
              <w:spacing w:after="0" w:line="240" w:lineRule="auto"/>
              <w:jc w:val="both"/>
              <w:rPr>
                <w:rFonts w:ascii="Times New Roman" w:hAnsi="Times New Roman"/>
                <w:sz w:val="24"/>
                <w:szCs w:val="24"/>
              </w:rPr>
            </w:pPr>
            <w:r w:rsidRPr="00A6582C">
              <w:rPr>
                <w:rFonts w:ascii="Times New Roman" w:hAnsi="Times New Roman"/>
                <w:sz w:val="24"/>
                <w:szCs w:val="24"/>
                <w:lang w:val="en-US"/>
              </w:rPr>
              <w:t>V</w:t>
            </w:r>
            <w:r w:rsidRPr="00A6582C">
              <w:rPr>
                <w:rFonts w:ascii="Times New Roman" w:hAnsi="Times New Roman"/>
                <w:sz w:val="24"/>
                <w:szCs w:val="24"/>
              </w:rPr>
              <w:t xml:space="preserve"> Международная научно-практическая конференция на тему «Железнодорожный транспорт, как ведущее звено в экономике страны», КГУ «Карагандинский железнодорожный колледж», </w:t>
            </w:r>
            <w:r w:rsidRPr="00995305">
              <w:rPr>
                <w:rFonts w:ascii="Times New Roman" w:hAnsi="Times New Roman"/>
                <w:b/>
                <w:sz w:val="24"/>
                <w:szCs w:val="24"/>
              </w:rPr>
              <w:t xml:space="preserve">Диплом </w:t>
            </w:r>
            <w:r>
              <w:rPr>
                <w:rFonts w:ascii="Times New Roman" w:hAnsi="Times New Roman"/>
                <w:b/>
                <w:sz w:val="24"/>
                <w:szCs w:val="24"/>
                <w:lang w:val="en-US"/>
              </w:rPr>
              <w:t>III</w:t>
            </w:r>
            <w:r w:rsidRPr="00995305">
              <w:rPr>
                <w:rFonts w:ascii="Times New Roman" w:hAnsi="Times New Roman"/>
                <w:b/>
                <w:sz w:val="24"/>
                <w:szCs w:val="24"/>
              </w:rPr>
              <w:t xml:space="preserve"> степени </w:t>
            </w:r>
          </w:p>
        </w:tc>
        <w:tc>
          <w:tcPr>
            <w:tcW w:w="1666" w:type="dxa"/>
          </w:tcPr>
          <w:p w:rsidR="00B009F2" w:rsidRPr="00A6582C" w:rsidRDefault="00B009F2" w:rsidP="00B009F2">
            <w:pPr>
              <w:spacing w:after="0" w:line="240" w:lineRule="auto"/>
              <w:jc w:val="center"/>
              <w:rPr>
                <w:rFonts w:ascii="Times New Roman" w:hAnsi="Times New Roman"/>
                <w:sz w:val="24"/>
                <w:szCs w:val="24"/>
              </w:rPr>
            </w:pPr>
            <w:r w:rsidRPr="00A6582C">
              <w:rPr>
                <w:rFonts w:ascii="Times New Roman" w:hAnsi="Times New Roman"/>
                <w:sz w:val="24"/>
                <w:szCs w:val="24"/>
              </w:rPr>
              <w:t xml:space="preserve">11.11.2022 </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A6582C" w:rsidRDefault="00B009F2" w:rsidP="00B009F2">
            <w:pPr>
              <w:spacing w:after="0" w:line="240" w:lineRule="auto"/>
              <w:jc w:val="both"/>
              <w:rPr>
                <w:rFonts w:ascii="Times New Roman" w:hAnsi="Times New Roman"/>
                <w:sz w:val="24"/>
                <w:szCs w:val="24"/>
              </w:rPr>
            </w:pPr>
            <w:r w:rsidRPr="00A6582C">
              <w:rPr>
                <w:rFonts w:ascii="Times New Roman" w:hAnsi="Times New Roman"/>
                <w:sz w:val="24"/>
                <w:szCs w:val="24"/>
              </w:rPr>
              <w:t xml:space="preserve">Международная олимпиада проекта </w:t>
            </w:r>
            <w:proofErr w:type="spellStart"/>
            <w:r w:rsidRPr="00A6582C">
              <w:rPr>
                <w:rFonts w:ascii="Times New Roman" w:hAnsi="Times New Roman"/>
                <w:sz w:val="24"/>
                <w:szCs w:val="24"/>
                <w:lang w:val="en-US"/>
              </w:rPr>
              <w:t>intolimp</w:t>
            </w:r>
            <w:proofErr w:type="spellEnd"/>
            <w:r w:rsidRPr="00A6582C">
              <w:rPr>
                <w:rFonts w:ascii="Times New Roman" w:hAnsi="Times New Roman"/>
                <w:sz w:val="24"/>
                <w:szCs w:val="24"/>
              </w:rPr>
              <w:t xml:space="preserve"> «Русский язык 10 класс», ООО «</w:t>
            </w:r>
            <w:proofErr w:type="spellStart"/>
            <w:r w:rsidRPr="00A6582C">
              <w:rPr>
                <w:rFonts w:ascii="Times New Roman" w:hAnsi="Times New Roman"/>
                <w:sz w:val="24"/>
                <w:szCs w:val="24"/>
              </w:rPr>
              <w:t>Интолимп</w:t>
            </w:r>
            <w:proofErr w:type="spellEnd"/>
            <w:r w:rsidRPr="00A6582C">
              <w:rPr>
                <w:rFonts w:ascii="Times New Roman" w:hAnsi="Times New Roman"/>
                <w:sz w:val="24"/>
                <w:szCs w:val="24"/>
              </w:rPr>
              <w:t xml:space="preserve">», Республика </w:t>
            </w:r>
            <w:proofErr w:type="spellStart"/>
            <w:r w:rsidRPr="00A6582C">
              <w:rPr>
                <w:rFonts w:ascii="Times New Roman" w:hAnsi="Times New Roman"/>
                <w:sz w:val="24"/>
                <w:szCs w:val="24"/>
              </w:rPr>
              <w:t>Белорусь</w:t>
            </w:r>
            <w:proofErr w:type="spellEnd"/>
            <w:r w:rsidRPr="00A6582C">
              <w:rPr>
                <w:rFonts w:ascii="Times New Roman" w:hAnsi="Times New Roman"/>
                <w:sz w:val="24"/>
                <w:szCs w:val="24"/>
              </w:rPr>
              <w:t xml:space="preserve">, </w:t>
            </w:r>
            <w:r w:rsidRPr="00995305">
              <w:rPr>
                <w:rFonts w:ascii="Times New Roman" w:hAnsi="Times New Roman"/>
                <w:b/>
                <w:sz w:val="24"/>
                <w:szCs w:val="24"/>
              </w:rPr>
              <w:t xml:space="preserve">Дипломы </w:t>
            </w:r>
            <w:r>
              <w:rPr>
                <w:rFonts w:ascii="Times New Roman" w:hAnsi="Times New Roman"/>
                <w:b/>
                <w:sz w:val="24"/>
                <w:szCs w:val="24"/>
                <w:lang w:val="en-US"/>
              </w:rPr>
              <w:t>II</w:t>
            </w:r>
            <w:r w:rsidRPr="00995305">
              <w:rPr>
                <w:rFonts w:ascii="Times New Roman" w:hAnsi="Times New Roman"/>
                <w:b/>
                <w:sz w:val="24"/>
                <w:szCs w:val="24"/>
              </w:rPr>
              <w:t xml:space="preserve">, </w:t>
            </w:r>
            <w:r>
              <w:rPr>
                <w:rFonts w:ascii="Times New Roman" w:hAnsi="Times New Roman"/>
                <w:b/>
                <w:sz w:val="24"/>
                <w:szCs w:val="24"/>
                <w:lang w:val="en-US"/>
              </w:rPr>
              <w:t>III</w:t>
            </w:r>
            <w:r w:rsidRPr="00995305">
              <w:rPr>
                <w:rFonts w:ascii="Times New Roman" w:hAnsi="Times New Roman"/>
                <w:b/>
                <w:sz w:val="24"/>
                <w:szCs w:val="24"/>
              </w:rPr>
              <w:t xml:space="preserve"> степени </w:t>
            </w:r>
          </w:p>
        </w:tc>
        <w:tc>
          <w:tcPr>
            <w:tcW w:w="1666" w:type="dxa"/>
          </w:tcPr>
          <w:p w:rsidR="00B009F2" w:rsidRPr="00A6582C" w:rsidRDefault="00B009F2" w:rsidP="00B009F2">
            <w:pPr>
              <w:spacing w:after="0" w:line="240" w:lineRule="auto"/>
              <w:jc w:val="center"/>
              <w:rPr>
                <w:rFonts w:ascii="Times New Roman" w:hAnsi="Times New Roman"/>
                <w:sz w:val="24"/>
                <w:szCs w:val="24"/>
              </w:rPr>
            </w:pPr>
            <w:r w:rsidRPr="00A6582C">
              <w:rPr>
                <w:rFonts w:ascii="Times New Roman" w:hAnsi="Times New Roman"/>
                <w:sz w:val="24"/>
                <w:szCs w:val="24"/>
              </w:rPr>
              <w:t>25.11.2022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A6582C" w:rsidRDefault="00B009F2" w:rsidP="00B009F2">
            <w:pPr>
              <w:pStyle w:val="af6"/>
              <w:shd w:val="clear" w:color="auto" w:fill="auto"/>
              <w:tabs>
                <w:tab w:val="left" w:pos="1991"/>
              </w:tabs>
              <w:ind w:left="25" w:hanging="25"/>
              <w:jc w:val="both"/>
              <w:rPr>
                <w:rFonts w:ascii="Times New Roman" w:hAnsi="Times New Roman" w:cs="Times New Roman"/>
                <w:sz w:val="24"/>
                <w:szCs w:val="24"/>
              </w:rPr>
            </w:pPr>
            <w:r w:rsidRPr="00A6582C">
              <w:rPr>
                <w:rFonts w:ascii="Times New Roman" w:hAnsi="Times New Roman" w:cs="Times New Roman"/>
                <w:sz w:val="24"/>
                <w:szCs w:val="24"/>
              </w:rPr>
              <w:t>Международный конкурс по истории «Техника Великой Отечественной войны для студентов», проект «Эрудит», Д</w:t>
            </w:r>
            <w:r w:rsidRPr="00995305">
              <w:rPr>
                <w:rFonts w:ascii="Times New Roman" w:hAnsi="Times New Roman" w:cs="Times New Roman"/>
                <w:b/>
                <w:sz w:val="24"/>
                <w:szCs w:val="24"/>
              </w:rPr>
              <w:t xml:space="preserve">иплом </w:t>
            </w:r>
            <w:r>
              <w:rPr>
                <w:rFonts w:ascii="Times New Roman" w:hAnsi="Times New Roman" w:cs="Times New Roman"/>
                <w:b/>
                <w:sz w:val="24"/>
                <w:szCs w:val="24"/>
                <w:lang w:val="en-US"/>
              </w:rPr>
              <w:t>II</w:t>
            </w:r>
            <w:r w:rsidRPr="00995305">
              <w:rPr>
                <w:rFonts w:ascii="Times New Roman" w:hAnsi="Times New Roman" w:cs="Times New Roman"/>
                <w:b/>
                <w:sz w:val="24"/>
                <w:szCs w:val="24"/>
              </w:rPr>
              <w:t xml:space="preserve"> место </w:t>
            </w:r>
          </w:p>
        </w:tc>
        <w:tc>
          <w:tcPr>
            <w:tcW w:w="1666" w:type="dxa"/>
          </w:tcPr>
          <w:p w:rsidR="00B009F2" w:rsidRPr="00A6582C" w:rsidRDefault="00B009F2" w:rsidP="00B009F2">
            <w:pPr>
              <w:spacing w:after="0" w:line="240" w:lineRule="auto"/>
              <w:jc w:val="center"/>
              <w:rPr>
                <w:rFonts w:ascii="Times New Roman" w:hAnsi="Times New Roman"/>
                <w:sz w:val="24"/>
                <w:szCs w:val="24"/>
              </w:rPr>
            </w:pPr>
            <w:r w:rsidRPr="00A6582C">
              <w:rPr>
                <w:rFonts w:ascii="Times New Roman" w:hAnsi="Times New Roman"/>
                <w:sz w:val="24"/>
                <w:szCs w:val="24"/>
              </w:rPr>
              <w:t>02.12.2022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A6582C" w:rsidRDefault="00B009F2" w:rsidP="00B009F2">
            <w:pPr>
              <w:pStyle w:val="af6"/>
              <w:shd w:val="clear" w:color="auto" w:fill="auto"/>
              <w:tabs>
                <w:tab w:val="left" w:pos="1991"/>
              </w:tabs>
              <w:ind w:left="25" w:hanging="25"/>
              <w:jc w:val="both"/>
              <w:rPr>
                <w:rFonts w:ascii="Times New Roman" w:hAnsi="Times New Roman" w:cs="Times New Roman"/>
                <w:sz w:val="24"/>
                <w:szCs w:val="24"/>
              </w:rPr>
            </w:pPr>
            <w:r w:rsidRPr="00A6582C">
              <w:rPr>
                <w:rFonts w:ascii="Times New Roman" w:hAnsi="Times New Roman" w:cs="Times New Roman"/>
                <w:sz w:val="24"/>
                <w:szCs w:val="24"/>
              </w:rPr>
              <w:t xml:space="preserve">Международный конкурс по истории «Крещение Руси», </w:t>
            </w:r>
            <w:r>
              <w:rPr>
                <w:rFonts w:ascii="Times New Roman" w:hAnsi="Times New Roman" w:cs="Times New Roman"/>
                <w:sz w:val="24"/>
                <w:szCs w:val="24"/>
              </w:rPr>
              <w:t xml:space="preserve">проект «Эрудит», </w:t>
            </w:r>
            <w:r w:rsidRPr="00995305">
              <w:rPr>
                <w:rFonts w:ascii="Times New Roman" w:hAnsi="Times New Roman" w:cs="Times New Roman"/>
                <w:b/>
                <w:sz w:val="24"/>
                <w:szCs w:val="24"/>
              </w:rPr>
              <w:t xml:space="preserve">Диплом </w:t>
            </w:r>
            <w:r>
              <w:rPr>
                <w:rFonts w:ascii="Times New Roman" w:hAnsi="Times New Roman" w:cs="Times New Roman"/>
                <w:b/>
                <w:sz w:val="24"/>
                <w:szCs w:val="24"/>
                <w:lang w:val="en-US"/>
              </w:rPr>
              <w:t>III</w:t>
            </w:r>
            <w:r w:rsidRPr="00995305">
              <w:rPr>
                <w:rFonts w:ascii="Times New Roman" w:hAnsi="Times New Roman" w:cs="Times New Roman"/>
                <w:b/>
                <w:sz w:val="24"/>
                <w:szCs w:val="24"/>
              </w:rPr>
              <w:t xml:space="preserve"> место</w:t>
            </w:r>
          </w:p>
        </w:tc>
        <w:tc>
          <w:tcPr>
            <w:tcW w:w="1666" w:type="dxa"/>
          </w:tcPr>
          <w:p w:rsidR="00B009F2" w:rsidRPr="00A6582C" w:rsidRDefault="00B009F2" w:rsidP="00B009F2">
            <w:pPr>
              <w:spacing w:after="0" w:line="240" w:lineRule="auto"/>
              <w:jc w:val="center"/>
              <w:rPr>
                <w:rFonts w:ascii="Times New Roman" w:hAnsi="Times New Roman"/>
                <w:sz w:val="24"/>
                <w:szCs w:val="24"/>
              </w:rPr>
            </w:pPr>
            <w:r w:rsidRPr="00A6582C">
              <w:rPr>
                <w:rFonts w:ascii="Times New Roman" w:hAnsi="Times New Roman"/>
                <w:sz w:val="24"/>
                <w:szCs w:val="24"/>
              </w:rPr>
              <w:t>02.12.2022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A6582C" w:rsidRDefault="00B009F2" w:rsidP="00B009F2">
            <w:pPr>
              <w:pStyle w:val="af6"/>
              <w:shd w:val="clear" w:color="auto" w:fill="auto"/>
              <w:tabs>
                <w:tab w:val="left" w:pos="1991"/>
              </w:tabs>
              <w:ind w:left="25" w:hanging="25"/>
              <w:jc w:val="both"/>
              <w:rPr>
                <w:rFonts w:ascii="Times New Roman" w:hAnsi="Times New Roman" w:cs="Times New Roman"/>
                <w:sz w:val="24"/>
                <w:szCs w:val="24"/>
              </w:rPr>
            </w:pPr>
            <w:r w:rsidRPr="00A6582C">
              <w:rPr>
                <w:rFonts w:ascii="Times New Roman" w:hAnsi="Times New Roman" w:cs="Times New Roman"/>
                <w:sz w:val="24"/>
                <w:szCs w:val="24"/>
              </w:rPr>
              <w:t xml:space="preserve">Международный конкурс по истории «Курская битва», проект «Эрудит», </w:t>
            </w:r>
            <w:r w:rsidRPr="00995305">
              <w:rPr>
                <w:rFonts w:ascii="Times New Roman" w:hAnsi="Times New Roman" w:cs="Times New Roman"/>
                <w:b/>
                <w:sz w:val="24"/>
                <w:szCs w:val="24"/>
              </w:rPr>
              <w:t xml:space="preserve">Диплом </w:t>
            </w:r>
            <w:r>
              <w:rPr>
                <w:rFonts w:ascii="Times New Roman" w:hAnsi="Times New Roman" w:cs="Times New Roman"/>
                <w:b/>
                <w:sz w:val="24"/>
                <w:szCs w:val="24"/>
                <w:lang w:val="en-US"/>
              </w:rPr>
              <w:t>II</w:t>
            </w:r>
            <w:r w:rsidRPr="00995305">
              <w:rPr>
                <w:rFonts w:ascii="Times New Roman" w:hAnsi="Times New Roman" w:cs="Times New Roman"/>
                <w:b/>
                <w:sz w:val="24"/>
                <w:szCs w:val="24"/>
              </w:rPr>
              <w:t xml:space="preserve"> место</w:t>
            </w:r>
          </w:p>
        </w:tc>
        <w:tc>
          <w:tcPr>
            <w:tcW w:w="1666" w:type="dxa"/>
          </w:tcPr>
          <w:p w:rsidR="00B009F2" w:rsidRPr="00A6582C" w:rsidRDefault="00B009F2" w:rsidP="00B009F2">
            <w:pPr>
              <w:spacing w:after="0" w:line="240" w:lineRule="auto"/>
              <w:jc w:val="center"/>
              <w:rPr>
                <w:rFonts w:ascii="Times New Roman" w:hAnsi="Times New Roman"/>
                <w:sz w:val="24"/>
                <w:szCs w:val="24"/>
              </w:rPr>
            </w:pPr>
            <w:r w:rsidRPr="00A6582C">
              <w:rPr>
                <w:rFonts w:ascii="Times New Roman" w:hAnsi="Times New Roman"/>
                <w:sz w:val="24"/>
                <w:szCs w:val="24"/>
              </w:rPr>
              <w:t>02.12.2022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A6582C" w:rsidRDefault="00B009F2" w:rsidP="00B009F2">
            <w:pPr>
              <w:spacing w:after="0" w:line="240" w:lineRule="auto"/>
              <w:jc w:val="both"/>
              <w:rPr>
                <w:rFonts w:ascii="Times New Roman" w:hAnsi="Times New Roman"/>
                <w:sz w:val="24"/>
                <w:szCs w:val="24"/>
              </w:rPr>
            </w:pPr>
            <w:r w:rsidRPr="00A6582C">
              <w:rPr>
                <w:rFonts w:ascii="Times New Roman" w:hAnsi="Times New Roman"/>
                <w:sz w:val="24"/>
                <w:szCs w:val="24"/>
              </w:rPr>
              <w:t xml:space="preserve">Международная дистанционная олимпиада «Лучший урок – зима 2022» по предмету литература, Проект «Международные дистанционные олимпиады», </w:t>
            </w:r>
            <w:r w:rsidRPr="00995305">
              <w:rPr>
                <w:rFonts w:ascii="Times New Roman" w:hAnsi="Times New Roman"/>
                <w:b/>
                <w:sz w:val="24"/>
                <w:szCs w:val="24"/>
              </w:rPr>
              <w:t xml:space="preserve">Диплом </w:t>
            </w:r>
            <w:r>
              <w:rPr>
                <w:rFonts w:ascii="Times New Roman" w:hAnsi="Times New Roman"/>
                <w:b/>
                <w:sz w:val="24"/>
                <w:szCs w:val="24"/>
                <w:lang w:val="en-US"/>
              </w:rPr>
              <w:t>II</w:t>
            </w:r>
            <w:r w:rsidRPr="00995305">
              <w:rPr>
                <w:rFonts w:ascii="Times New Roman" w:hAnsi="Times New Roman"/>
                <w:b/>
                <w:sz w:val="24"/>
                <w:szCs w:val="24"/>
              </w:rPr>
              <w:t xml:space="preserve"> степени </w:t>
            </w:r>
          </w:p>
        </w:tc>
        <w:tc>
          <w:tcPr>
            <w:tcW w:w="1666" w:type="dxa"/>
          </w:tcPr>
          <w:p w:rsidR="00B009F2" w:rsidRPr="00A6582C" w:rsidRDefault="00B009F2" w:rsidP="00B009F2">
            <w:pPr>
              <w:spacing w:after="0" w:line="240" w:lineRule="auto"/>
              <w:jc w:val="center"/>
              <w:rPr>
                <w:rFonts w:ascii="Times New Roman" w:hAnsi="Times New Roman"/>
                <w:sz w:val="24"/>
                <w:szCs w:val="24"/>
              </w:rPr>
            </w:pPr>
            <w:r w:rsidRPr="00A6582C">
              <w:rPr>
                <w:rFonts w:ascii="Times New Roman" w:hAnsi="Times New Roman"/>
                <w:sz w:val="24"/>
                <w:szCs w:val="24"/>
              </w:rPr>
              <w:t>18.12.2022</w:t>
            </w:r>
          </w:p>
        </w:tc>
      </w:tr>
      <w:tr w:rsidR="00B009F2" w:rsidRPr="00352756" w:rsidTr="00CF5701">
        <w:tc>
          <w:tcPr>
            <w:tcW w:w="9571" w:type="dxa"/>
            <w:gridSpan w:val="3"/>
          </w:tcPr>
          <w:p w:rsidR="00B009F2" w:rsidRPr="00352756" w:rsidRDefault="00B009F2" w:rsidP="00B009F2">
            <w:pPr>
              <w:spacing w:after="0" w:line="240" w:lineRule="auto"/>
              <w:jc w:val="center"/>
              <w:rPr>
                <w:rFonts w:ascii="Times New Roman" w:hAnsi="Times New Roman"/>
                <w:b/>
                <w:caps/>
                <w:szCs w:val="24"/>
              </w:rPr>
            </w:pPr>
            <w:r w:rsidRPr="000228C4">
              <w:rPr>
                <w:rFonts w:ascii="Times New Roman" w:hAnsi="Times New Roman"/>
                <w:b/>
                <w:caps/>
                <w:szCs w:val="24"/>
              </w:rPr>
              <w:t>ФЕДЕРАЛЬНЫЙ УРОВЕНЬ</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7415AC" w:rsidRDefault="00B009F2" w:rsidP="00B009F2">
            <w:pPr>
              <w:spacing w:after="0" w:line="240" w:lineRule="auto"/>
              <w:jc w:val="both"/>
              <w:rPr>
                <w:rFonts w:ascii="Times New Roman" w:hAnsi="Times New Roman"/>
                <w:b/>
                <w:i/>
                <w:sz w:val="24"/>
                <w:szCs w:val="24"/>
              </w:rPr>
            </w:pPr>
            <w:r w:rsidRPr="007415AC">
              <w:rPr>
                <w:rFonts w:ascii="Times New Roman" w:hAnsi="Times New Roman"/>
                <w:sz w:val="24"/>
                <w:szCs w:val="24"/>
              </w:rPr>
              <w:t xml:space="preserve">Всероссийская олимпиада «Организация производственной практики студентов в системе среднего профессионального образования», </w:t>
            </w:r>
            <w:r>
              <w:rPr>
                <w:rFonts w:ascii="Times New Roman" w:hAnsi="Times New Roman"/>
                <w:b/>
                <w:sz w:val="24"/>
                <w:szCs w:val="24"/>
              </w:rPr>
              <w:t>Д</w:t>
            </w:r>
            <w:r w:rsidRPr="00995305">
              <w:rPr>
                <w:rFonts w:ascii="Times New Roman" w:hAnsi="Times New Roman"/>
                <w:b/>
                <w:sz w:val="24"/>
                <w:szCs w:val="24"/>
              </w:rPr>
              <w:t xml:space="preserve">иплом </w:t>
            </w:r>
            <w:r>
              <w:rPr>
                <w:rFonts w:ascii="Times New Roman" w:hAnsi="Times New Roman"/>
                <w:b/>
                <w:sz w:val="24"/>
                <w:szCs w:val="24"/>
                <w:lang w:val="en-US"/>
              </w:rPr>
              <w:t>II</w:t>
            </w:r>
            <w:r w:rsidRPr="00995305">
              <w:rPr>
                <w:rFonts w:ascii="Times New Roman" w:hAnsi="Times New Roman"/>
                <w:b/>
                <w:sz w:val="24"/>
                <w:szCs w:val="24"/>
              </w:rPr>
              <w:t xml:space="preserve"> степени</w:t>
            </w:r>
          </w:p>
        </w:tc>
        <w:tc>
          <w:tcPr>
            <w:tcW w:w="1666" w:type="dxa"/>
          </w:tcPr>
          <w:p w:rsidR="00B009F2" w:rsidRPr="007415AC" w:rsidRDefault="00B009F2" w:rsidP="00B009F2">
            <w:pPr>
              <w:spacing w:after="0" w:line="240" w:lineRule="auto"/>
              <w:jc w:val="center"/>
              <w:rPr>
                <w:rFonts w:ascii="Times New Roman" w:hAnsi="Times New Roman"/>
                <w:sz w:val="24"/>
                <w:szCs w:val="24"/>
              </w:rPr>
            </w:pPr>
            <w:r w:rsidRPr="007415AC">
              <w:rPr>
                <w:rFonts w:ascii="Times New Roman" w:hAnsi="Times New Roman"/>
                <w:sz w:val="24"/>
                <w:szCs w:val="24"/>
              </w:rPr>
              <w:t>10.02.2022.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A6582C" w:rsidRDefault="00B009F2" w:rsidP="00B009F2">
            <w:pPr>
              <w:spacing w:after="0" w:line="240" w:lineRule="auto"/>
              <w:jc w:val="both"/>
              <w:rPr>
                <w:rFonts w:ascii="Times New Roman" w:hAnsi="Times New Roman"/>
                <w:color w:val="000000"/>
                <w:sz w:val="24"/>
                <w:szCs w:val="24"/>
              </w:rPr>
            </w:pPr>
            <w:r w:rsidRPr="00A6582C">
              <w:rPr>
                <w:rFonts w:ascii="Times New Roman" w:hAnsi="Times New Roman"/>
                <w:color w:val="000000"/>
                <w:sz w:val="24"/>
                <w:szCs w:val="24"/>
              </w:rPr>
              <w:t xml:space="preserve">Всероссийская олимпиада по электротехнике, </w:t>
            </w:r>
            <w:proofErr w:type="spellStart"/>
            <w:r w:rsidRPr="00A6582C">
              <w:rPr>
                <w:rFonts w:ascii="Times New Roman" w:hAnsi="Times New Roman"/>
                <w:color w:val="000000"/>
                <w:sz w:val="24"/>
                <w:szCs w:val="24"/>
              </w:rPr>
              <w:t>ПРОФобразование</w:t>
            </w:r>
            <w:proofErr w:type="spellEnd"/>
            <w:r w:rsidRPr="00A6582C">
              <w:rPr>
                <w:rFonts w:ascii="Times New Roman" w:hAnsi="Times New Roman"/>
                <w:color w:val="000000"/>
                <w:sz w:val="24"/>
                <w:szCs w:val="24"/>
              </w:rPr>
              <w:t xml:space="preserve">, </w:t>
            </w:r>
            <w:r w:rsidRPr="00995305">
              <w:rPr>
                <w:rFonts w:ascii="Times New Roman" w:hAnsi="Times New Roman"/>
                <w:b/>
                <w:color w:val="000000"/>
                <w:sz w:val="24"/>
                <w:szCs w:val="24"/>
              </w:rPr>
              <w:t xml:space="preserve">Диплом за </w:t>
            </w:r>
            <w:r>
              <w:rPr>
                <w:rFonts w:ascii="Times New Roman" w:hAnsi="Times New Roman"/>
                <w:b/>
                <w:color w:val="000000"/>
                <w:sz w:val="24"/>
                <w:szCs w:val="24"/>
                <w:lang w:val="en-US"/>
              </w:rPr>
              <w:t>II</w:t>
            </w:r>
            <w:r w:rsidRPr="00995305">
              <w:rPr>
                <w:rFonts w:ascii="Times New Roman" w:hAnsi="Times New Roman"/>
                <w:b/>
                <w:color w:val="000000"/>
                <w:sz w:val="24"/>
                <w:szCs w:val="24"/>
              </w:rPr>
              <w:t xml:space="preserve"> место </w:t>
            </w:r>
          </w:p>
        </w:tc>
        <w:tc>
          <w:tcPr>
            <w:tcW w:w="1666" w:type="dxa"/>
          </w:tcPr>
          <w:p w:rsidR="00B009F2" w:rsidRPr="00A6582C" w:rsidRDefault="00B009F2" w:rsidP="00B009F2">
            <w:pPr>
              <w:spacing w:after="0" w:line="240" w:lineRule="auto"/>
              <w:jc w:val="center"/>
              <w:rPr>
                <w:rFonts w:ascii="Times New Roman" w:hAnsi="Times New Roman"/>
                <w:sz w:val="24"/>
                <w:szCs w:val="24"/>
              </w:rPr>
            </w:pPr>
            <w:r w:rsidRPr="00A6582C">
              <w:rPr>
                <w:rFonts w:ascii="Times New Roman" w:hAnsi="Times New Roman"/>
                <w:sz w:val="24"/>
                <w:szCs w:val="24"/>
              </w:rPr>
              <w:t>11.03.2022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A6582C" w:rsidRDefault="00B009F2" w:rsidP="00B009F2">
            <w:pPr>
              <w:spacing w:after="0" w:line="240" w:lineRule="auto"/>
              <w:jc w:val="both"/>
              <w:rPr>
                <w:rFonts w:ascii="Times New Roman" w:hAnsi="Times New Roman"/>
                <w:sz w:val="24"/>
                <w:szCs w:val="24"/>
              </w:rPr>
            </w:pPr>
            <w:r w:rsidRPr="00A6582C">
              <w:rPr>
                <w:rFonts w:ascii="Times New Roman" w:hAnsi="Times New Roman"/>
                <w:sz w:val="24"/>
                <w:szCs w:val="24"/>
              </w:rPr>
              <w:t xml:space="preserve">Всероссийская олимпиада по электротехнике, </w:t>
            </w:r>
            <w:proofErr w:type="spellStart"/>
            <w:r w:rsidRPr="00A6582C">
              <w:rPr>
                <w:rFonts w:ascii="Times New Roman" w:hAnsi="Times New Roman"/>
                <w:sz w:val="24"/>
                <w:szCs w:val="24"/>
              </w:rPr>
              <w:t>ПРОФобразование</w:t>
            </w:r>
            <w:proofErr w:type="spellEnd"/>
            <w:r w:rsidRPr="00A6582C">
              <w:rPr>
                <w:rFonts w:ascii="Times New Roman" w:hAnsi="Times New Roman"/>
                <w:sz w:val="24"/>
                <w:szCs w:val="24"/>
              </w:rPr>
              <w:t xml:space="preserve">, </w:t>
            </w:r>
            <w:r w:rsidRPr="00995305">
              <w:rPr>
                <w:rFonts w:ascii="Times New Roman" w:hAnsi="Times New Roman"/>
                <w:b/>
                <w:sz w:val="24"/>
                <w:szCs w:val="24"/>
              </w:rPr>
              <w:t xml:space="preserve">Дипломы за </w:t>
            </w:r>
            <w:r>
              <w:rPr>
                <w:rFonts w:ascii="Times New Roman" w:hAnsi="Times New Roman"/>
                <w:b/>
                <w:sz w:val="24"/>
                <w:szCs w:val="24"/>
                <w:lang w:val="en-US"/>
              </w:rPr>
              <w:t>II</w:t>
            </w:r>
            <w:r w:rsidRPr="00995305">
              <w:rPr>
                <w:rFonts w:ascii="Times New Roman" w:hAnsi="Times New Roman"/>
                <w:b/>
                <w:sz w:val="24"/>
                <w:szCs w:val="24"/>
              </w:rPr>
              <w:t xml:space="preserve"> и </w:t>
            </w:r>
            <w:r>
              <w:rPr>
                <w:rFonts w:ascii="Times New Roman" w:hAnsi="Times New Roman"/>
                <w:b/>
                <w:sz w:val="24"/>
                <w:szCs w:val="24"/>
                <w:lang w:val="en-US"/>
              </w:rPr>
              <w:t>III</w:t>
            </w:r>
            <w:r w:rsidRPr="00995305">
              <w:rPr>
                <w:rFonts w:ascii="Times New Roman" w:hAnsi="Times New Roman"/>
                <w:b/>
                <w:sz w:val="24"/>
                <w:szCs w:val="24"/>
              </w:rPr>
              <w:t xml:space="preserve"> место</w:t>
            </w:r>
          </w:p>
        </w:tc>
        <w:tc>
          <w:tcPr>
            <w:tcW w:w="1666" w:type="dxa"/>
          </w:tcPr>
          <w:p w:rsidR="00B009F2" w:rsidRPr="00A6582C" w:rsidRDefault="00B009F2" w:rsidP="00B009F2">
            <w:pPr>
              <w:spacing w:after="0" w:line="240" w:lineRule="auto"/>
              <w:jc w:val="center"/>
              <w:rPr>
                <w:rFonts w:ascii="Times New Roman" w:hAnsi="Times New Roman"/>
                <w:sz w:val="24"/>
                <w:szCs w:val="24"/>
              </w:rPr>
            </w:pPr>
            <w:r w:rsidRPr="00A6582C">
              <w:rPr>
                <w:rFonts w:ascii="Times New Roman" w:hAnsi="Times New Roman"/>
                <w:sz w:val="24"/>
                <w:szCs w:val="24"/>
              </w:rPr>
              <w:t>18.04.2022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A6582C" w:rsidRDefault="00B009F2" w:rsidP="00B009F2">
            <w:pPr>
              <w:spacing w:after="0" w:line="240" w:lineRule="auto"/>
              <w:jc w:val="both"/>
              <w:rPr>
                <w:rFonts w:ascii="Times New Roman" w:hAnsi="Times New Roman"/>
                <w:sz w:val="24"/>
                <w:szCs w:val="24"/>
              </w:rPr>
            </w:pPr>
            <w:r w:rsidRPr="00A6582C">
              <w:rPr>
                <w:rFonts w:ascii="Times New Roman" w:hAnsi="Times New Roman"/>
                <w:sz w:val="24"/>
                <w:szCs w:val="24"/>
                <w:lang w:val="en-US"/>
              </w:rPr>
              <w:t>XVII</w:t>
            </w:r>
            <w:r w:rsidRPr="00A6582C">
              <w:rPr>
                <w:rFonts w:ascii="Times New Roman" w:hAnsi="Times New Roman"/>
                <w:sz w:val="24"/>
                <w:szCs w:val="24"/>
              </w:rPr>
              <w:t xml:space="preserve"> Всероссийская Олимпиада по физике, ФГОС Тест, г. Бийск, </w:t>
            </w:r>
            <w:r>
              <w:rPr>
                <w:rFonts w:ascii="Times New Roman" w:hAnsi="Times New Roman"/>
                <w:b/>
                <w:sz w:val="24"/>
                <w:szCs w:val="24"/>
              </w:rPr>
              <w:t>Д</w:t>
            </w:r>
            <w:r w:rsidRPr="00995305">
              <w:rPr>
                <w:rFonts w:ascii="Times New Roman" w:hAnsi="Times New Roman"/>
                <w:b/>
                <w:sz w:val="24"/>
                <w:szCs w:val="24"/>
              </w:rPr>
              <w:t xml:space="preserve">ипломы за </w:t>
            </w:r>
            <w:r>
              <w:rPr>
                <w:rFonts w:ascii="Times New Roman" w:hAnsi="Times New Roman"/>
                <w:b/>
                <w:sz w:val="24"/>
                <w:szCs w:val="24"/>
                <w:lang w:val="en-US"/>
              </w:rPr>
              <w:t>III</w:t>
            </w:r>
            <w:r w:rsidRPr="00995305">
              <w:rPr>
                <w:rFonts w:ascii="Times New Roman" w:hAnsi="Times New Roman"/>
                <w:b/>
                <w:sz w:val="24"/>
                <w:szCs w:val="24"/>
              </w:rPr>
              <w:t xml:space="preserve"> место</w:t>
            </w:r>
          </w:p>
        </w:tc>
        <w:tc>
          <w:tcPr>
            <w:tcW w:w="1666" w:type="dxa"/>
          </w:tcPr>
          <w:p w:rsidR="00B009F2" w:rsidRPr="00A6582C" w:rsidRDefault="00B009F2" w:rsidP="00B009F2">
            <w:pPr>
              <w:spacing w:after="0" w:line="240" w:lineRule="auto"/>
              <w:jc w:val="center"/>
              <w:rPr>
                <w:rFonts w:ascii="Times New Roman" w:hAnsi="Times New Roman"/>
                <w:sz w:val="24"/>
                <w:szCs w:val="24"/>
              </w:rPr>
            </w:pPr>
            <w:r w:rsidRPr="00A6582C">
              <w:rPr>
                <w:rFonts w:ascii="Times New Roman" w:hAnsi="Times New Roman"/>
                <w:sz w:val="24"/>
                <w:szCs w:val="24"/>
              </w:rPr>
              <w:t>май 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A6582C" w:rsidRDefault="00B009F2" w:rsidP="00B009F2">
            <w:pPr>
              <w:spacing w:after="0" w:line="240" w:lineRule="auto"/>
              <w:jc w:val="both"/>
              <w:rPr>
                <w:rFonts w:ascii="Times New Roman" w:hAnsi="Times New Roman"/>
                <w:sz w:val="24"/>
                <w:szCs w:val="24"/>
              </w:rPr>
            </w:pPr>
            <w:r w:rsidRPr="00A6582C">
              <w:rPr>
                <w:rFonts w:ascii="Times New Roman" w:hAnsi="Times New Roman"/>
                <w:sz w:val="24"/>
                <w:szCs w:val="24"/>
              </w:rPr>
              <w:t xml:space="preserve">Всероссийский конкурс «Великая отечественная война» г. Бийск, </w:t>
            </w:r>
            <w:r>
              <w:rPr>
                <w:rFonts w:ascii="Times New Roman" w:hAnsi="Times New Roman"/>
                <w:b/>
                <w:sz w:val="24"/>
                <w:szCs w:val="24"/>
              </w:rPr>
              <w:t xml:space="preserve">Дипломы за </w:t>
            </w:r>
            <w:r>
              <w:rPr>
                <w:rFonts w:ascii="Times New Roman" w:hAnsi="Times New Roman"/>
                <w:b/>
                <w:sz w:val="24"/>
                <w:szCs w:val="24"/>
                <w:lang w:val="en-US"/>
              </w:rPr>
              <w:t>III</w:t>
            </w:r>
            <w:r w:rsidRPr="00995305">
              <w:rPr>
                <w:rFonts w:ascii="Times New Roman" w:hAnsi="Times New Roman"/>
                <w:b/>
                <w:sz w:val="24"/>
                <w:szCs w:val="24"/>
              </w:rPr>
              <w:t xml:space="preserve"> место</w:t>
            </w:r>
          </w:p>
        </w:tc>
        <w:tc>
          <w:tcPr>
            <w:tcW w:w="1666" w:type="dxa"/>
          </w:tcPr>
          <w:p w:rsidR="00B009F2" w:rsidRPr="00A6582C" w:rsidRDefault="00B009F2" w:rsidP="00B009F2">
            <w:pPr>
              <w:spacing w:after="0" w:line="240" w:lineRule="auto"/>
              <w:jc w:val="center"/>
              <w:rPr>
                <w:rFonts w:ascii="Times New Roman" w:hAnsi="Times New Roman"/>
                <w:sz w:val="24"/>
                <w:szCs w:val="24"/>
              </w:rPr>
            </w:pPr>
            <w:r w:rsidRPr="00A6582C">
              <w:rPr>
                <w:rFonts w:ascii="Times New Roman" w:hAnsi="Times New Roman"/>
                <w:sz w:val="24"/>
                <w:szCs w:val="24"/>
              </w:rPr>
              <w:t>май 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A6582C" w:rsidRDefault="00B009F2" w:rsidP="00B009F2">
            <w:pPr>
              <w:spacing w:after="0" w:line="240" w:lineRule="auto"/>
              <w:jc w:val="both"/>
              <w:rPr>
                <w:rFonts w:ascii="Times New Roman" w:hAnsi="Times New Roman"/>
                <w:sz w:val="24"/>
                <w:szCs w:val="24"/>
              </w:rPr>
            </w:pPr>
            <w:r w:rsidRPr="00A6582C">
              <w:rPr>
                <w:rFonts w:ascii="Times New Roman" w:hAnsi="Times New Roman"/>
                <w:sz w:val="24"/>
                <w:szCs w:val="24"/>
              </w:rPr>
              <w:t xml:space="preserve">Всероссийский конкурс </w:t>
            </w:r>
            <w:proofErr w:type="spellStart"/>
            <w:r w:rsidRPr="00A6582C">
              <w:rPr>
                <w:rFonts w:ascii="Times New Roman" w:hAnsi="Times New Roman"/>
                <w:sz w:val="24"/>
                <w:szCs w:val="24"/>
              </w:rPr>
              <w:t>онлайн-пректов</w:t>
            </w:r>
            <w:proofErr w:type="spellEnd"/>
            <w:r w:rsidRPr="00A6582C">
              <w:rPr>
                <w:rFonts w:ascii="Times New Roman" w:hAnsi="Times New Roman"/>
                <w:sz w:val="24"/>
                <w:szCs w:val="24"/>
              </w:rPr>
              <w:t xml:space="preserve"> «Проект студента – 2022», академия интеллектуального развития, </w:t>
            </w:r>
            <w:r w:rsidRPr="00995305">
              <w:rPr>
                <w:rFonts w:ascii="Times New Roman" w:hAnsi="Times New Roman"/>
                <w:b/>
                <w:sz w:val="24"/>
                <w:szCs w:val="24"/>
              </w:rPr>
              <w:t xml:space="preserve">Диплом </w:t>
            </w:r>
            <w:r>
              <w:rPr>
                <w:rFonts w:ascii="Times New Roman" w:hAnsi="Times New Roman"/>
                <w:b/>
                <w:sz w:val="24"/>
                <w:szCs w:val="24"/>
                <w:lang w:val="en-US"/>
              </w:rPr>
              <w:t>I</w:t>
            </w:r>
            <w:r w:rsidRPr="00995305">
              <w:rPr>
                <w:rFonts w:ascii="Times New Roman" w:hAnsi="Times New Roman"/>
                <w:b/>
                <w:sz w:val="24"/>
                <w:szCs w:val="24"/>
              </w:rPr>
              <w:t xml:space="preserve"> место </w:t>
            </w:r>
          </w:p>
        </w:tc>
        <w:tc>
          <w:tcPr>
            <w:tcW w:w="1666" w:type="dxa"/>
          </w:tcPr>
          <w:p w:rsidR="00B009F2" w:rsidRPr="00A6582C" w:rsidRDefault="00B009F2" w:rsidP="00B009F2">
            <w:pPr>
              <w:spacing w:after="0" w:line="240" w:lineRule="auto"/>
              <w:jc w:val="center"/>
              <w:rPr>
                <w:rFonts w:ascii="Times New Roman" w:hAnsi="Times New Roman"/>
                <w:sz w:val="24"/>
                <w:szCs w:val="24"/>
              </w:rPr>
            </w:pPr>
            <w:r w:rsidRPr="00A6582C">
              <w:rPr>
                <w:rFonts w:ascii="Times New Roman" w:hAnsi="Times New Roman"/>
                <w:sz w:val="24"/>
                <w:szCs w:val="24"/>
              </w:rPr>
              <w:t>23.11.2022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A6582C" w:rsidRDefault="00B009F2" w:rsidP="00B009F2">
            <w:pPr>
              <w:spacing w:after="0" w:line="240" w:lineRule="auto"/>
              <w:jc w:val="both"/>
              <w:rPr>
                <w:rFonts w:ascii="Times New Roman" w:hAnsi="Times New Roman"/>
                <w:sz w:val="24"/>
                <w:szCs w:val="24"/>
              </w:rPr>
            </w:pPr>
            <w:r w:rsidRPr="00A6582C">
              <w:rPr>
                <w:rFonts w:ascii="Times New Roman" w:hAnsi="Times New Roman"/>
                <w:sz w:val="24"/>
                <w:szCs w:val="24"/>
              </w:rPr>
              <w:t xml:space="preserve">Олимпиада по русскому языку проекта </w:t>
            </w:r>
            <w:proofErr w:type="spellStart"/>
            <w:r w:rsidRPr="00A6582C">
              <w:rPr>
                <w:rFonts w:ascii="Times New Roman" w:hAnsi="Times New Roman"/>
                <w:sz w:val="24"/>
                <w:szCs w:val="24"/>
                <w:lang w:val="en-US"/>
              </w:rPr>
              <w:t>videouroki</w:t>
            </w:r>
            <w:proofErr w:type="spellEnd"/>
            <w:r w:rsidRPr="00A6582C">
              <w:rPr>
                <w:rFonts w:ascii="Times New Roman" w:hAnsi="Times New Roman"/>
                <w:sz w:val="24"/>
                <w:szCs w:val="24"/>
              </w:rPr>
              <w:t>/</w:t>
            </w:r>
            <w:r w:rsidRPr="00A6582C">
              <w:rPr>
                <w:rFonts w:ascii="Times New Roman" w:hAnsi="Times New Roman"/>
                <w:sz w:val="24"/>
                <w:szCs w:val="24"/>
                <w:lang w:val="en-US"/>
              </w:rPr>
              <w:t>net</w:t>
            </w:r>
            <w:r w:rsidRPr="00A6582C">
              <w:rPr>
                <w:rFonts w:ascii="Times New Roman" w:hAnsi="Times New Roman"/>
                <w:sz w:val="24"/>
                <w:szCs w:val="24"/>
              </w:rPr>
              <w:t>, ООО «</w:t>
            </w:r>
            <w:proofErr w:type="spellStart"/>
            <w:r w:rsidRPr="00A6582C">
              <w:rPr>
                <w:rFonts w:ascii="Times New Roman" w:hAnsi="Times New Roman"/>
                <w:sz w:val="24"/>
                <w:szCs w:val="24"/>
              </w:rPr>
              <w:t>Мультиурок</w:t>
            </w:r>
            <w:proofErr w:type="spellEnd"/>
            <w:r w:rsidRPr="00A6582C">
              <w:rPr>
                <w:rFonts w:ascii="Times New Roman" w:hAnsi="Times New Roman"/>
                <w:sz w:val="24"/>
                <w:szCs w:val="24"/>
              </w:rPr>
              <w:t xml:space="preserve">», г. Смоленск, </w:t>
            </w:r>
            <w:r w:rsidRPr="00995305">
              <w:rPr>
                <w:rFonts w:ascii="Times New Roman" w:hAnsi="Times New Roman"/>
                <w:b/>
                <w:sz w:val="24"/>
                <w:szCs w:val="24"/>
              </w:rPr>
              <w:t xml:space="preserve">Дипломы </w:t>
            </w:r>
            <w:r>
              <w:rPr>
                <w:rFonts w:ascii="Times New Roman" w:hAnsi="Times New Roman"/>
                <w:b/>
                <w:sz w:val="24"/>
                <w:szCs w:val="24"/>
                <w:lang w:val="en-US"/>
              </w:rPr>
              <w:t>I</w:t>
            </w:r>
            <w:r w:rsidRPr="00995305">
              <w:rPr>
                <w:rFonts w:ascii="Times New Roman" w:hAnsi="Times New Roman"/>
                <w:b/>
                <w:sz w:val="24"/>
                <w:szCs w:val="24"/>
              </w:rPr>
              <w:t xml:space="preserve">, </w:t>
            </w:r>
            <w:r>
              <w:rPr>
                <w:rFonts w:ascii="Times New Roman" w:hAnsi="Times New Roman"/>
                <w:b/>
                <w:sz w:val="24"/>
                <w:szCs w:val="24"/>
                <w:lang w:val="en-US"/>
              </w:rPr>
              <w:t>II</w:t>
            </w:r>
            <w:r w:rsidRPr="00995305">
              <w:rPr>
                <w:rFonts w:ascii="Times New Roman" w:hAnsi="Times New Roman"/>
                <w:b/>
                <w:sz w:val="24"/>
                <w:szCs w:val="24"/>
              </w:rPr>
              <w:t xml:space="preserve"> степени </w:t>
            </w:r>
          </w:p>
        </w:tc>
        <w:tc>
          <w:tcPr>
            <w:tcW w:w="1666" w:type="dxa"/>
          </w:tcPr>
          <w:p w:rsidR="00B009F2" w:rsidRPr="00A6582C" w:rsidRDefault="00B009F2" w:rsidP="00B009F2">
            <w:pPr>
              <w:spacing w:after="0" w:line="240" w:lineRule="auto"/>
              <w:jc w:val="center"/>
              <w:rPr>
                <w:rFonts w:ascii="Times New Roman" w:hAnsi="Times New Roman"/>
                <w:color w:val="000000"/>
                <w:sz w:val="24"/>
                <w:szCs w:val="24"/>
              </w:rPr>
            </w:pPr>
            <w:r w:rsidRPr="00A6582C">
              <w:rPr>
                <w:rFonts w:ascii="Times New Roman" w:hAnsi="Times New Roman"/>
                <w:color w:val="000000"/>
                <w:sz w:val="24"/>
                <w:szCs w:val="24"/>
              </w:rPr>
              <w:t>25.11.2022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A6582C" w:rsidRDefault="00B009F2" w:rsidP="00B009F2">
            <w:pPr>
              <w:spacing w:after="0" w:line="240" w:lineRule="auto"/>
              <w:jc w:val="both"/>
              <w:rPr>
                <w:rFonts w:ascii="Times New Roman" w:hAnsi="Times New Roman"/>
                <w:sz w:val="24"/>
                <w:szCs w:val="24"/>
              </w:rPr>
            </w:pPr>
            <w:r w:rsidRPr="00A6582C">
              <w:rPr>
                <w:rFonts w:ascii="Times New Roman" w:hAnsi="Times New Roman"/>
                <w:sz w:val="24"/>
                <w:szCs w:val="24"/>
              </w:rPr>
              <w:t xml:space="preserve">Всероссийский конкурс «Фразеологизмы», ФГОС ТЕСТ», </w:t>
            </w:r>
            <w:r w:rsidRPr="00995305">
              <w:rPr>
                <w:rFonts w:ascii="Times New Roman" w:hAnsi="Times New Roman"/>
                <w:b/>
                <w:sz w:val="24"/>
                <w:szCs w:val="24"/>
              </w:rPr>
              <w:t xml:space="preserve">Сертификаты </w:t>
            </w:r>
            <w:r>
              <w:rPr>
                <w:rFonts w:ascii="Times New Roman" w:hAnsi="Times New Roman"/>
                <w:b/>
                <w:sz w:val="24"/>
                <w:szCs w:val="24"/>
                <w:lang w:val="en-US"/>
              </w:rPr>
              <w:t>III</w:t>
            </w:r>
            <w:r w:rsidRPr="00995305">
              <w:rPr>
                <w:rFonts w:ascii="Times New Roman" w:hAnsi="Times New Roman"/>
                <w:b/>
                <w:sz w:val="24"/>
                <w:szCs w:val="24"/>
              </w:rPr>
              <w:t xml:space="preserve"> место </w:t>
            </w:r>
          </w:p>
        </w:tc>
        <w:tc>
          <w:tcPr>
            <w:tcW w:w="1666" w:type="dxa"/>
          </w:tcPr>
          <w:p w:rsidR="00B009F2" w:rsidRPr="00A6582C" w:rsidRDefault="00B009F2" w:rsidP="00B009F2">
            <w:pPr>
              <w:spacing w:after="0" w:line="240" w:lineRule="auto"/>
              <w:jc w:val="center"/>
              <w:rPr>
                <w:rFonts w:ascii="Times New Roman" w:hAnsi="Times New Roman"/>
                <w:sz w:val="24"/>
                <w:szCs w:val="24"/>
              </w:rPr>
            </w:pPr>
            <w:r w:rsidRPr="00A6582C">
              <w:rPr>
                <w:rFonts w:ascii="Times New Roman" w:hAnsi="Times New Roman"/>
                <w:sz w:val="24"/>
                <w:szCs w:val="24"/>
              </w:rPr>
              <w:t>ноябрь 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A6582C" w:rsidRDefault="00B009F2" w:rsidP="00B009F2">
            <w:pPr>
              <w:spacing w:after="0" w:line="240" w:lineRule="auto"/>
              <w:jc w:val="both"/>
              <w:rPr>
                <w:rFonts w:ascii="Times New Roman" w:hAnsi="Times New Roman"/>
                <w:sz w:val="24"/>
                <w:szCs w:val="24"/>
              </w:rPr>
            </w:pPr>
            <w:r w:rsidRPr="00A6582C">
              <w:rPr>
                <w:rFonts w:ascii="Times New Roman" w:hAnsi="Times New Roman"/>
                <w:sz w:val="24"/>
                <w:szCs w:val="24"/>
              </w:rPr>
              <w:t xml:space="preserve">XVI Всероссийской олимпиады с международным участием по предмету «Русский», РОСТКОНКУРС, г. Новосибирск, </w:t>
            </w:r>
            <w:r w:rsidRPr="00995305">
              <w:rPr>
                <w:rFonts w:ascii="Times New Roman" w:hAnsi="Times New Roman"/>
                <w:b/>
                <w:sz w:val="24"/>
                <w:szCs w:val="24"/>
              </w:rPr>
              <w:t xml:space="preserve">Дипломы </w:t>
            </w:r>
            <w:r>
              <w:rPr>
                <w:rFonts w:ascii="Times New Roman" w:hAnsi="Times New Roman"/>
                <w:b/>
                <w:sz w:val="24"/>
                <w:szCs w:val="24"/>
                <w:lang w:val="en-US"/>
              </w:rPr>
              <w:lastRenderedPageBreak/>
              <w:t>III</w:t>
            </w:r>
            <w:r w:rsidRPr="00995305">
              <w:rPr>
                <w:rFonts w:ascii="Times New Roman" w:hAnsi="Times New Roman"/>
                <w:b/>
                <w:sz w:val="24"/>
                <w:szCs w:val="24"/>
              </w:rPr>
              <w:t xml:space="preserve"> степени </w:t>
            </w:r>
          </w:p>
        </w:tc>
        <w:tc>
          <w:tcPr>
            <w:tcW w:w="1666" w:type="dxa"/>
          </w:tcPr>
          <w:p w:rsidR="00B009F2" w:rsidRPr="00A6582C" w:rsidRDefault="00B009F2" w:rsidP="00B009F2">
            <w:pPr>
              <w:spacing w:after="0" w:line="240" w:lineRule="auto"/>
              <w:jc w:val="center"/>
              <w:rPr>
                <w:rFonts w:ascii="Times New Roman" w:hAnsi="Times New Roman"/>
                <w:sz w:val="24"/>
                <w:szCs w:val="24"/>
              </w:rPr>
            </w:pPr>
            <w:r w:rsidRPr="00A6582C">
              <w:rPr>
                <w:rFonts w:ascii="Times New Roman" w:hAnsi="Times New Roman"/>
                <w:sz w:val="24"/>
                <w:szCs w:val="24"/>
              </w:rPr>
              <w:lastRenderedPageBreak/>
              <w:t>ноябрь 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A6582C" w:rsidRDefault="00B009F2" w:rsidP="00B009F2">
            <w:pPr>
              <w:tabs>
                <w:tab w:val="left" w:pos="4533"/>
              </w:tabs>
              <w:spacing w:after="0" w:line="240" w:lineRule="auto"/>
              <w:rPr>
                <w:rFonts w:ascii="Times New Roman" w:hAnsi="Times New Roman"/>
                <w:sz w:val="24"/>
                <w:szCs w:val="24"/>
              </w:rPr>
            </w:pPr>
            <w:r w:rsidRPr="00A6582C">
              <w:rPr>
                <w:rFonts w:ascii="Times New Roman" w:hAnsi="Times New Roman"/>
                <w:sz w:val="24"/>
                <w:szCs w:val="24"/>
              </w:rPr>
              <w:t xml:space="preserve">Всероссийская олимпиада по Обществознанию, Образовательный </w:t>
            </w:r>
            <w:proofErr w:type="spellStart"/>
            <w:r w:rsidRPr="00A6582C">
              <w:rPr>
                <w:rFonts w:ascii="Times New Roman" w:hAnsi="Times New Roman"/>
                <w:sz w:val="24"/>
                <w:szCs w:val="24"/>
              </w:rPr>
              <w:t>онлайн-проект</w:t>
            </w:r>
            <w:proofErr w:type="spellEnd"/>
            <w:r w:rsidRPr="00A6582C">
              <w:rPr>
                <w:rFonts w:ascii="Times New Roman" w:hAnsi="Times New Roman"/>
                <w:sz w:val="24"/>
                <w:szCs w:val="24"/>
              </w:rPr>
              <w:t xml:space="preserve"> «</w:t>
            </w:r>
            <w:proofErr w:type="spellStart"/>
            <w:r w:rsidRPr="00A6582C">
              <w:rPr>
                <w:rFonts w:ascii="Times New Roman" w:hAnsi="Times New Roman"/>
                <w:sz w:val="24"/>
                <w:szCs w:val="24"/>
                <w:lang w:val="en-US"/>
              </w:rPr>
              <w:t>Stude</w:t>
            </w:r>
            <w:proofErr w:type="spellEnd"/>
            <w:r w:rsidRPr="00A6582C">
              <w:rPr>
                <w:rFonts w:ascii="Times New Roman" w:hAnsi="Times New Roman"/>
                <w:sz w:val="24"/>
                <w:szCs w:val="24"/>
              </w:rPr>
              <w:t>-</w:t>
            </w:r>
            <w:r w:rsidRPr="00A6582C">
              <w:rPr>
                <w:rFonts w:ascii="Times New Roman" w:hAnsi="Times New Roman"/>
                <w:sz w:val="24"/>
                <w:szCs w:val="24"/>
                <w:lang w:val="en-US"/>
              </w:rPr>
              <w:t>life</w:t>
            </w:r>
            <w:r w:rsidRPr="00A6582C">
              <w:rPr>
                <w:rFonts w:ascii="Times New Roman" w:hAnsi="Times New Roman"/>
                <w:sz w:val="24"/>
                <w:szCs w:val="24"/>
              </w:rPr>
              <w:t xml:space="preserve">», </w:t>
            </w:r>
            <w:r w:rsidRPr="00995305">
              <w:rPr>
                <w:rFonts w:ascii="Times New Roman" w:hAnsi="Times New Roman"/>
                <w:b/>
                <w:sz w:val="24"/>
                <w:szCs w:val="24"/>
              </w:rPr>
              <w:t xml:space="preserve">Дипломы </w:t>
            </w:r>
            <w:r>
              <w:rPr>
                <w:rFonts w:ascii="Times New Roman" w:hAnsi="Times New Roman"/>
                <w:b/>
                <w:sz w:val="24"/>
                <w:szCs w:val="24"/>
                <w:lang w:val="en-US"/>
              </w:rPr>
              <w:t>I</w:t>
            </w:r>
            <w:r w:rsidRPr="00995305">
              <w:rPr>
                <w:rFonts w:ascii="Times New Roman" w:hAnsi="Times New Roman"/>
                <w:b/>
                <w:sz w:val="24"/>
                <w:szCs w:val="24"/>
              </w:rPr>
              <w:t xml:space="preserve"> и </w:t>
            </w:r>
            <w:r>
              <w:rPr>
                <w:rFonts w:ascii="Times New Roman" w:hAnsi="Times New Roman"/>
                <w:b/>
                <w:sz w:val="24"/>
                <w:szCs w:val="24"/>
                <w:lang w:val="en-US"/>
              </w:rPr>
              <w:t>III</w:t>
            </w:r>
            <w:r w:rsidRPr="00995305">
              <w:rPr>
                <w:rFonts w:ascii="Times New Roman" w:hAnsi="Times New Roman"/>
                <w:b/>
                <w:sz w:val="24"/>
                <w:szCs w:val="24"/>
              </w:rPr>
              <w:t xml:space="preserve"> степени </w:t>
            </w:r>
          </w:p>
        </w:tc>
        <w:tc>
          <w:tcPr>
            <w:tcW w:w="1666" w:type="dxa"/>
          </w:tcPr>
          <w:p w:rsidR="00B009F2" w:rsidRPr="00A6582C" w:rsidRDefault="00B009F2" w:rsidP="00B009F2">
            <w:pPr>
              <w:spacing w:after="0" w:line="240" w:lineRule="auto"/>
              <w:jc w:val="center"/>
              <w:rPr>
                <w:rFonts w:ascii="Times New Roman" w:hAnsi="Times New Roman"/>
                <w:sz w:val="24"/>
                <w:szCs w:val="24"/>
              </w:rPr>
            </w:pPr>
            <w:r w:rsidRPr="00A6582C">
              <w:rPr>
                <w:rFonts w:ascii="Times New Roman" w:hAnsi="Times New Roman"/>
                <w:sz w:val="24"/>
                <w:szCs w:val="24"/>
              </w:rPr>
              <w:t>08.12.2022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A6582C" w:rsidRDefault="00B009F2" w:rsidP="00B009F2">
            <w:pPr>
              <w:spacing w:after="0" w:line="240" w:lineRule="auto"/>
              <w:jc w:val="both"/>
              <w:rPr>
                <w:rFonts w:ascii="Times New Roman" w:hAnsi="Times New Roman"/>
                <w:sz w:val="24"/>
                <w:szCs w:val="24"/>
              </w:rPr>
            </w:pPr>
            <w:r w:rsidRPr="00A6582C">
              <w:rPr>
                <w:rFonts w:ascii="Times New Roman" w:hAnsi="Times New Roman"/>
                <w:sz w:val="24"/>
                <w:szCs w:val="24"/>
                <w:lang w:val="en-US"/>
              </w:rPr>
              <w:t>II</w:t>
            </w:r>
            <w:r w:rsidRPr="00A6582C">
              <w:rPr>
                <w:rFonts w:ascii="Times New Roman" w:hAnsi="Times New Roman"/>
                <w:sz w:val="24"/>
                <w:szCs w:val="24"/>
              </w:rPr>
              <w:t xml:space="preserve"> Всероссийская олимпиада по английскому языку среди студентов, СМИ «Мир Олимпиад»,</w:t>
            </w:r>
            <w:r w:rsidRPr="00995305">
              <w:rPr>
                <w:rFonts w:ascii="Times New Roman" w:hAnsi="Times New Roman"/>
                <w:b/>
                <w:sz w:val="24"/>
                <w:szCs w:val="24"/>
              </w:rPr>
              <w:t xml:space="preserve"> Дипломы </w:t>
            </w:r>
            <w:r>
              <w:rPr>
                <w:rFonts w:ascii="Times New Roman" w:hAnsi="Times New Roman"/>
                <w:b/>
                <w:sz w:val="24"/>
                <w:szCs w:val="24"/>
                <w:lang w:val="en-US"/>
              </w:rPr>
              <w:t>II</w:t>
            </w:r>
            <w:r w:rsidRPr="00995305">
              <w:rPr>
                <w:rFonts w:ascii="Times New Roman" w:hAnsi="Times New Roman"/>
                <w:b/>
                <w:sz w:val="24"/>
                <w:szCs w:val="24"/>
              </w:rPr>
              <w:t xml:space="preserve"> место </w:t>
            </w:r>
          </w:p>
        </w:tc>
        <w:tc>
          <w:tcPr>
            <w:tcW w:w="1666" w:type="dxa"/>
          </w:tcPr>
          <w:p w:rsidR="00B009F2" w:rsidRPr="00A6582C" w:rsidRDefault="00B009F2" w:rsidP="00B009F2">
            <w:pPr>
              <w:spacing w:after="0" w:line="240" w:lineRule="auto"/>
              <w:jc w:val="center"/>
              <w:rPr>
                <w:rFonts w:ascii="Times New Roman" w:hAnsi="Times New Roman"/>
                <w:sz w:val="24"/>
                <w:szCs w:val="24"/>
              </w:rPr>
            </w:pPr>
            <w:r w:rsidRPr="00A6582C">
              <w:rPr>
                <w:rFonts w:ascii="Times New Roman" w:hAnsi="Times New Roman"/>
                <w:sz w:val="24"/>
                <w:szCs w:val="24"/>
              </w:rPr>
              <w:t>19.12.2022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A6582C" w:rsidRDefault="00B009F2" w:rsidP="00B009F2">
            <w:pPr>
              <w:spacing w:after="0" w:line="240" w:lineRule="auto"/>
              <w:jc w:val="both"/>
              <w:rPr>
                <w:rFonts w:ascii="Times New Roman" w:hAnsi="Times New Roman"/>
                <w:color w:val="000000"/>
                <w:sz w:val="24"/>
                <w:szCs w:val="24"/>
              </w:rPr>
            </w:pPr>
            <w:r w:rsidRPr="00A6582C">
              <w:rPr>
                <w:rFonts w:ascii="Times New Roman" w:hAnsi="Times New Roman"/>
                <w:sz w:val="24"/>
                <w:szCs w:val="24"/>
              </w:rPr>
              <w:t xml:space="preserve">Всероссийская олимпиада для студентов «Устройство автомобиля», Центр тестирования и олимпиад «Ориентир развития», </w:t>
            </w:r>
            <w:r w:rsidRPr="00995305">
              <w:rPr>
                <w:rFonts w:ascii="Times New Roman" w:hAnsi="Times New Roman"/>
                <w:b/>
                <w:sz w:val="24"/>
                <w:szCs w:val="24"/>
              </w:rPr>
              <w:t xml:space="preserve">Дипломы </w:t>
            </w:r>
            <w:r>
              <w:rPr>
                <w:rFonts w:ascii="Times New Roman" w:hAnsi="Times New Roman"/>
                <w:b/>
                <w:sz w:val="24"/>
                <w:szCs w:val="24"/>
                <w:lang w:val="en-US"/>
              </w:rPr>
              <w:t>I</w:t>
            </w:r>
            <w:r w:rsidRPr="00995305">
              <w:rPr>
                <w:rFonts w:ascii="Times New Roman" w:hAnsi="Times New Roman"/>
                <w:b/>
                <w:sz w:val="24"/>
                <w:szCs w:val="24"/>
              </w:rPr>
              <w:t xml:space="preserve">, </w:t>
            </w:r>
            <w:r>
              <w:rPr>
                <w:rFonts w:ascii="Times New Roman" w:hAnsi="Times New Roman"/>
                <w:b/>
                <w:sz w:val="24"/>
                <w:szCs w:val="24"/>
                <w:lang w:val="en-US"/>
              </w:rPr>
              <w:t>II</w:t>
            </w:r>
            <w:r w:rsidRPr="00995305">
              <w:rPr>
                <w:rFonts w:ascii="Times New Roman" w:hAnsi="Times New Roman"/>
                <w:b/>
                <w:sz w:val="24"/>
                <w:szCs w:val="24"/>
              </w:rPr>
              <w:t xml:space="preserve">, </w:t>
            </w:r>
            <w:r>
              <w:rPr>
                <w:rFonts w:ascii="Times New Roman" w:hAnsi="Times New Roman"/>
                <w:b/>
                <w:sz w:val="24"/>
                <w:szCs w:val="24"/>
                <w:lang w:val="en-US"/>
              </w:rPr>
              <w:t>III</w:t>
            </w:r>
            <w:r w:rsidRPr="00995305">
              <w:rPr>
                <w:rFonts w:ascii="Times New Roman" w:hAnsi="Times New Roman"/>
                <w:b/>
                <w:sz w:val="24"/>
                <w:szCs w:val="24"/>
              </w:rPr>
              <w:t xml:space="preserve"> степени </w:t>
            </w:r>
          </w:p>
        </w:tc>
        <w:tc>
          <w:tcPr>
            <w:tcW w:w="1666" w:type="dxa"/>
          </w:tcPr>
          <w:p w:rsidR="00B009F2" w:rsidRPr="00A6582C" w:rsidRDefault="00B009F2" w:rsidP="00B009F2">
            <w:pPr>
              <w:spacing w:after="0" w:line="240" w:lineRule="auto"/>
              <w:jc w:val="center"/>
              <w:rPr>
                <w:rFonts w:ascii="Times New Roman" w:hAnsi="Times New Roman"/>
                <w:sz w:val="24"/>
                <w:szCs w:val="24"/>
              </w:rPr>
            </w:pPr>
            <w:r w:rsidRPr="00A6582C">
              <w:rPr>
                <w:rFonts w:ascii="Times New Roman" w:hAnsi="Times New Roman"/>
                <w:sz w:val="24"/>
                <w:szCs w:val="24"/>
              </w:rPr>
              <w:t>декабрь 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A6582C" w:rsidRDefault="00B009F2" w:rsidP="00B009F2">
            <w:pPr>
              <w:spacing w:after="0" w:line="240" w:lineRule="auto"/>
              <w:jc w:val="both"/>
              <w:rPr>
                <w:rFonts w:ascii="Times New Roman" w:hAnsi="Times New Roman"/>
                <w:sz w:val="24"/>
                <w:szCs w:val="24"/>
              </w:rPr>
            </w:pPr>
            <w:r w:rsidRPr="00A6582C">
              <w:rPr>
                <w:rFonts w:ascii="Times New Roman" w:hAnsi="Times New Roman"/>
                <w:sz w:val="24"/>
                <w:szCs w:val="24"/>
              </w:rPr>
              <w:t xml:space="preserve">XVIII Всероссийская олимпиада по предмету математика, «ФГОС ТЕСТ», </w:t>
            </w:r>
            <w:r w:rsidRPr="00995305">
              <w:rPr>
                <w:rFonts w:ascii="Times New Roman" w:hAnsi="Times New Roman"/>
                <w:b/>
                <w:sz w:val="24"/>
                <w:szCs w:val="24"/>
              </w:rPr>
              <w:t xml:space="preserve">Сертификаты </w:t>
            </w:r>
            <w:r>
              <w:rPr>
                <w:rFonts w:ascii="Times New Roman" w:hAnsi="Times New Roman"/>
                <w:b/>
                <w:sz w:val="24"/>
                <w:szCs w:val="24"/>
                <w:lang w:val="en-US"/>
              </w:rPr>
              <w:t>I</w:t>
            </w:r>
            <w:r w:rsidRPr="00995305">
              <w:rPr>
                <w:rFonts w:ascii="Times New Roman" w:hAnsi="Times New Roman"/>
                <w:b/>
                <w:sz w:val="24"/>
                <w:szCs w:val="24"/>
              </w:rPr>
              <w:t xml:space="preserve"> место</w:t>
            </w:r>
          </w:p>
        </w:tc>
        <w:tc>
          <w:tcPr>
            <w:tcW w:w="1666" w:type="dxa"/>
          </w:tcPr>
          <w:p w:rsidR="00B009F2" w:rsidRPr="00A6582C" w:rsidRDefault="00B009F2" w:rsidP="00B009F2">
            <w:pPr>
              <w:spacing w:after="0" w:line="240" w:lineRule="auto"/>
              <w:jc w:val="center"/>
              <w:rPr>
                <w:rFonts w:ascii="Times New Roman" w:hAnsi="Times New Roman"/>
                <w:sz w:val="24"/>
                <w:szCs w:val="24"/>
              </w:rPr>
            </w:pPr>
            <w:r w:rsidRPr="00A6582C">
              <w:rPr>
                <w:rFonts w:ascii="Times New Roman" w:hAnsi="Times New Roman"/>
                <w:sz w:val="24"/>
                <w:szCs w:val="24"/>
              </w:rPr>
              <w:t>декабрь 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A6582C" w:rsidRDefault="00B009F2" w:rsidP="00B009F2">
            <w:pPr>
              <w:spacing w:after="0" w:line="240" w:lineRule="auto"/>
              <w:jc w:val="both"/>
              <w:rPr>
                <w:rFonts w:ascii="Times New Roman" w:hAnsi="Times New Roman"/>
                <w:sz w:val="24"/>
                <w:szCs w:val="24"/>
              </w:rPr>
            </w:pPr>
            <w:r w:rsidRPr="00A6582C">
              <w:rPr>
                <w:rFonts w:ascii="Times New Roman" w:hAnsi="Times New Roman"/>
                <w:sz w:val="24"/>
                <w:szCs w:val="24"/>
              </w:rPr>
              <w:t xml:space="preserve">XVIII Всероссийская олимпиада по предмету физика, «ФГОС ТЕСТ», </w:t>
            </w:r>
            <w:r>
              <w:rPr>
                <w:rFonts w:ascii="Times New Roman" w:hAnsi="Times New Roman"/>
                <w:b/>
                <w:sz w:val="24"/>
                <w:szCs w:val="24"/>
              </w:rPr>
              <w:t xml:space="preserve">Сертификаты </w:t>
            </w:r>
            <w:r>
              <w:rPr>
                <w:rFonts w:ascii="Times New Roman" w:hAnsi="Times New Roman"/>
                <w:b/>
                <w:sz w:val="24"/>
                <w:szCs w:val="24"/>
                <w:lang w:val="en-US"/>
              </w:rPr>
              <w:t>I</w:t>
            </w:r>
            <w:r w:rsidRPr="00995305">
              <w:rPr>
                <w:rFonts w:ascii="Times New Roman" w:hAnsi="Times New Roman"/>
                <w:b/>
                <w:sz w:val="24"/>
                <w:szCs w:val="24"/>
              </w:rPr>
              <w:t xml:space="preserve">, </w:t>
            </w:r>
            <w:r>
              <w:rPr>
                <w:rFonts w:ascii="Times New Roman" w:hAnsi="Times New Roman"/>
                <w:b/>
                <w:sz w:val="24"/>
                <w:szCs w:val="24"/>
                <w:lang w:val="en-US"/>
              </w:rPr>
              <w:t>III</w:t>
            </w:r>
            <w:r w:rsidRPr="00995305">
              <w:rPr>
                <w:rFonts w:ascii="Times New Roman" w:hAnsi="Times New Roman"/>
                <w:b/>
                <w:sz w:val="24"/>
                <w:szCs w:val="24"/>
              </w:rPr>
              <w:t xml:space="preserve"> место</w:t>
            </w:r>
          </w:p>
        </w:tc>
        <w:tc>
          <w:tcPr>
            <w:tcW w:w="1666" w:type="dxa"/>
          </w:tcPr>
          <w:p w:rsidR="00B009F2" w:rsidRPr="00A6582C" w:rsidRDefault="00B009F2" w:rsidP="00B009F2">
            <w:pPr>
              <w:spacing w:after="0" w:line="240" w:lineRule="auto"/>
              <w:jc w:val="center"/>
              <w:rPr>
                <w:rFonts w:ascii="Times New Roman" w:hAnsi="Times New Roman"/>
                <w:color w:val="000000"/>
                <w:sz w:val="24"/>
                <w:szCs w:val="24"/>
              </w:rPr>
            </w:pPr>
            <w:r w:rsidRPr="00A6582C">
              <w:rPr>
                <w:rFonts w:ascii="Times New Roman" w:hAnsi="Times New Roman"/>
                <w:sz w:val="24"/>
                <w:szCs w:val="24"/>
              </w:rPr>
              <w:t>декабрь 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A6582C" w:rsidRDefault="00B009F2" w:rsidP="00B009F2">
            <w:pPr>
              <w:spacing w:after="0" w:line="240" w:lineRule="auto"/>
              <w:jc w:val="both"/>
              <w:rPr>
                <w:rFonts w:ascii="Times New Roman" w:eastAsia="Times New Roman" w:hAnsi="Times New Roman"/>
                <w:sz w:val="24"/>
                <w:szCs w:val="24"/>
                <w:lang w:eastAsia="ru-RU"/>
              </w:rPr>
            </w:pPr>
            <w:r w:rsidRPr="00A6582C">
              <w:rPr>
                <w:rFonts w:ascii="Times New Roman" w:hAnsi="Times New Roman"/>
                <w:color w:val="2C2D2E"/>
                <w:sz w:val="24"/>
                <w:szCs w:val="24"/>
                <w:shd w:val="clear" w:color="auto" w:fill="FFFFFF"/>
              </w:rPr>
              <w:t xml:space="preserve">Всероссийский конкурс рисунков "Портрет любимой маме", </w:t>
            </w:r>
            <w:r w:rsidRPr="00A6582C">
              <w:rPr>
                <w:rFonts w:ascii="Times New Roman" w:eastAsia="Times New Roman" w:hAnsi="Times New Roman"/>
                <w:sz w:val="24"/>
                <w:szCs w:val="24"/>
                <w:lang w:eastAsia="ru-RU"/>
              </w:rPr>
              <w:t xml:space="preserve">среди учеников 10, 11 классов и студентов средне-профессионального образования, филиал РГППУ в г. Нижний Тагил, </w:t>
            </w:r>
            <w:r w:rsidRPr="00995305">
              <w:rPr>
                <w:rFonts w:ascii="Times New Roman" w:eastAsia="Times New Roman" w:hAnsi="Times New Roman"/>
                <w:b/>
                <w:sz w:val="24"/>
                <w:szCs w:val="24"/>
                <w:lang w:eastAsia="ru-RU"/>
              </w:rPr>
              <w:t xml:space="preserve">Грамота </w:t>
            </w:r>
            <w:r>
              <w:rPr>
                <w:rFonts w:ascii="Times New Roman" w:eastAsia="Times New Roman" w:hAnsi="Times New Roman"/>
                <w:b/>
                <w:sz w:val="24"/>
                <w:szCs w:val="24"/>
                <w:lang w:val="en-US" w:eastAsia="ru-RU"/>
              </w:rPr>
              <w:t>II</w:t>
            </w:r>
            <w:r w:rsidRPr="00995305">
              <w:rPr>
                <w:rFonts w:ascii="Times New Roman" w:eastAsia="Times New Roman" w:hAnsi="Times New Roman"/>
                <w:b/>
                <w:sz w:val="24"/>
                <w:szCs w:val="24"/>
                <w:lang w:eastAsia="ru-RU"/>
              </w:rPr>
              <w:t xml:space="preserve"> место</w:t>
            </w:r>
          </w:p>
        </w:tc>
        <w:tc>
          <w:tcPr>
            <w:tcW w:w="1666" w:type="dxa"/>
          </w:tcPr>
          <w:p w:rsidR="00B009F2" w:rsidRPr="00A6582C" w:rsidRDefault="00B009F2" w:rsidP="00B009F2">
            <w:pPr>
              <w:spacing w:after="0" w:line="240" w:lineRule="auto"/>
              <w:jc w:val="center"/>
              <w:rPr>
                <w:rFonts w:ascii="Times New Roman" w:hAnsi="Times New Roman"/>
                <w:sz w:val="24"/>
                <w:szCs w:val="24"/>
              </w:rPr>
            </w:pPr>
            <w:r w:rsidRPr="00A6582C">
              <w:rPr>
                <w:rFonts w:ascii="Times New Roman" w:hAnsi="Times New Roman"/>
                <w:sz w:val="24"/>
                <w:szCs w:val="24"/>
              </w:rPr>
              <w:t>декабрь2022</w:t>
            </w:r>
          </w:p>
        </w:tc>
      </w:tr>
      <w:tr w:rsidR="00B009F2" w:rsidRPr="00352756" w:rsidTr="00CF5701">
        <w:tc>
          <w:tcPr>
            <w:tcW w:w="9571" w:type="dxa"/>
            <w:gridSpan w:val="3"/>
          </w:tcPr>
          <w:p w:rsidR="00B009F2" w:rsidRPr="00406137" w:rsidRDefault="00B009F2" w:rsidP="00B009F2">
            <w:pPr>
              <w:spacing w:after="0" w:line="240" w:lineRule="auto"/>
              <w:jc w:val="center"/>
              <w:rPr>
                <w:rFonts w:ascii="Times New Roman" w:hAnsi="Times New Roman"/>
                <w:b/>
              </w:rPr>
            </w:pPr>
            <w:r w:rsidRPr="008E1C1C">
              <w:rPr>
                <w:rFonts w:ascii="Times New Roman" w:hAnsi="Times New Roman"/>
                <w:b/>
              </w:rPr>
              <w:t>ГОРОДСКОГО УРОВНЯ</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995305" w:rsidRDefault="00B009F2" w:rsidP="00B009F2">
            <w:pPr>
              <w:spacing w:after="0" w:line="240" w:lineRule="auto"/>
              <w:jc w:val="both"/>
              <w:rPr>
                <w:rFonts w:ascii="Times New Roman" w:hAnsi="Times New Roman"/>
                <w:sz w:val="24"/>
                <w:szCs w:val="24"/>
              </w:rPr>
            </w:pPr>
            <w:r w:rsidRPr="00995305">
              <w:rPr>
                <w:rFonts w:ascii="Times New Roman" w:hAnsi="Times New Roman"/>
                <w:bCs/>
                <w:color w:val="000000"/>
                <w:sz w:val="24"/>
                <w:szCs w:val="24"/>
              </w:rPr>
              <w:t xml:space="preserve">Дистанционная олимпиада по математике, </w:t>
            </w:r>
            <w:r w:rsidRPr="00995305">
              <w:rPr>
                <w:rFonts w:ascii="Times New Roman" w:hAnsi="Times New Roman"/>
                <w:color w:val="2C2D2E"/>
                <w:sz w:val="24"/>
                <w:szCs w:val="24"/>
              </w:rPr>
              <w:t xml:space="preserve">ГАПОУ СО НТГМК, </w:t>
            </w:r>
            <w:r w:rsidRPr="00995305">
              <w:rPr>
                <w:rFonts w:ascii="Times New Roman" w:hAnsi="Times New Roman"/>
                <w:b/>
                <w:color w:val="2C2D2E"/>
                <w:sz w:val="24"/>
                <w:szCs w:val="24"/>
              </w:rPr>
              <w:t xml:space="preserve">Дипломы победителей </w:t>
            </w:r>
            <w:r>
              <w:rPr>
                <w:rFonts w:ascii="Times New Roman" w:hAnsi="Times New Roman"/>
                <w:b/>
                <w:color w:val="2C2D2E"/>
                <w:sz w:val="24"/>
                <w:szCs w:val="24"/>
                <w:lang w:val="en-US"/>
              </w:rPr>
              <w:t>I</w:t>
            </w:r>
            <w:r w:rsidRPr="00995305">
              <w:rPr>
                <w:rFonts w:ascii="Times New Roman" w:hAnsi="Times New Roman"/>
                <w:b/>
                <w:color w:val="2C2D2E"/>
                <w:sz w:val="24"/>
                <w:szCs w:val="24"/>
              </w:rPr>
              <w:t xml:space="preserve"> и </w:t>
            </w:r>
            <w:r>
              <w:rPr>
                <w:rFonts w:ascii="Times New Roman" w:hAnsi="Times New Roman"/>
                <w:b/>
                <w:color w:val="2C2D2E"/>
                <w:sz w:val="24"/>
                <w:szCs w:val="24"/>
                <w:lang w:val="en-US"/>
              </w:rPr>
              <w:t>III</w:t>
            </w:r>
            <w:r w:rsidRPr="00995305">
              <w:rPr>
                <w:rFonts w:ascii="Times New Roman" w:hAnsi="Times New Roman"/>
                <w:b/>
                <w:color w:val="2C2D2E"/>
                <w:sz w:val="24"/>
                <w:szCs w:val="24"/>
              </w:rPr>
              <w:t xml:space="preserve"> степени </w:t>
            </w:r>
          </w:p>
        </w:tc>
        <w:tc>
          <w:tcPr>
            <w:tcW w:w="1666" w:type="dxa"/>
          </w:tcPr>
          <w:p w:rsidR="00B009F2" w:rsidRPr="00995305" w:rsidRDefault="00B009F2" w:rsidP="00B009F2">
            <w:pPr>
              <w:spacing w:after="0" w:line="240" w:lineRule="auto"/>
              <w:jc w:val="center"/>
              <w:rPr>
                <w:rFonts w:ascii="Times New Roman" w:hAnsi="Times New Roman"/>
                <w:sz w:val="24"/>
                <w:szCs w:val="24"/>
              </w:rPr>
            </w:pPr>
            <w:r w:rsidRPr="00995305">
              <w:rPr>
                <w:rFonts w:ascii="Times New Roman" w:hAnsi="Times New Roman"/>
                <w:sz w:val="24"/>
                <w:szCs w:val="24"/>
              </w:rPr>
              <w:t>28.04.2022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995305" w:rsidRDefault="00B009F2" w:rsidP="00B009F2">
            <w:pPr>
              <w:spacing w:after="0" w:line="240" w:lineRule="auto"/>
              <w:jc w:val="both"/>
              <w:rPr>
                <w:rFonts w:ascii="Times New Roman" w:hAnsi="Times New Roman"/>
                <w:sz w:val="24"/>
                <w:szCs w:val="24"/>
              </w:rPr>
            </w:pPr>
            <w:r w:rsidRPr="00995305">
              <w:rPr>
                <w:rFonts w:ascii="Times New Roman" w:hAnsi="Times New Roman"/>
                <w:bCs/>
                <w:sz w:val="24"/>
                <w:szCs w:val="24"/>
              </w:rPr>
              <w:t xml:space="preserve">Районный интернет - конкурс чтецов «Герои России», посвященный Дню Победы, Администрация </w:t>
            </w:r>
            <w:proofErr w:type="spellStart"/>
            <w:r w:rsidRPr="00995305">
              <w:rPr>
                <w:rFonts w:ascii="Times New Roman" w:hAnsi="Times New Roman"/>
                <w:bCs/>
                <w:sz w:val="24"/>
                <w:szCs w:val="24"/>
              </w:rPr>
              <w:t>Тагилстроевского</w:t>
            </w:r>
            <w:proofErr w:type="spellEnd"/>
            <w:r w:rsidRPr="00995305">
              <w:rPr>
                <w:rFonts w:ascii="Times New Roman" w:hAnsi="Times New Roman"/>
                <w:bCs/>
                <w:sz w:val="24"/>
                <w:szCs w:val="24"/>
              </w:rPr>
              <w:t xml:space="preserve"> района, </w:t>
            </w:r>
            <w:r w:rsidRPr="004A52D8">
              <w:rPr>
                <w:rFonts w:ascii="Times New Roman" w:hAnsi="Times New Roman"/>
                <w:b/>
                <w:bCs/>
                <w:sz w:val="24"/>
                <w:szCs w:val="24"/>
              </w:rPr>
              <w:t xml:space="preserve">Диплом за </w:t>
            </w:r>
            <w:r>
              <w:rPr>
                <w:rFonts w:ascii="Times New Roman" w:hAnsi="Times New Roman"/>
                <w:b/>
                <w:bCs/>
                <w:sz w:val="24"/>
                <w:szCs w:val="24"/>
                <w:lang w:val="en-US"/>
              </w:rPr>
              <w:t>II</w:t>
            </w:r>
            <w:r w:rsidRPr="004A52D8">
              <w:rPr>
                <w:rFonts w:ascii="Times New Roman" w:hAnsi="Times New Roman"/>
                <w:b/>
                <w:bCs/>
                <w:sz w:val="24"/>
                <w:szCs w:val="24"/>
              </w:rPr>
              <w:t xml:space="preserve"> место</w:t>
            </w:r>
          </w:p>
        </w:tc>
        <w:tc>
          <w:tcPr>
            <w:tcW w:w="1666" w:type="dxa"/>
          </w:tcPr>
          <w:p w:rsidR="00B009F2" w:rsidRPr="00995305" w:rsidRDefault="00B009F2" w:rsidP="00B009F2">
            <w:pPr>
              <w:spacing w:after="0" w:line="240" w:lineRule="auto"/>
              <w:jc w:val="center"/>
              <w:rPr>
                <w:rFonts w:ascii="Times New Roman" w:hAnsi="Times New Roman"/>
                <w:sz w:val="24"/>
                <w:szCs w:val="24"/>
              </w:rPr>
            </w:pPr>
            <w:r w:rsidRPr="00995305">
              <w:rPr>
                <w:rFonts w:ascii="Times New Roman" w:hAnsi="Times New Roman"/>
                <w:sz w:val="24"/>
                <w:szCs w:val="24"/>
              </w:rPr>
              <w:t>май 2022</w:t>
            </w:r>
          </w:p>
        </w:tc>
      </w:tr>
      <w:tr w:rsidR="00B009F2" w:rsidRPr="00352756" w:rsidTr="00CF5701">
        <w:tc>
          <w:tcPr>
            <w:tcW w:w="675" w:type="dxa"/>
          </w:tcPr>
          <w:p w:rsidR="00B009F2" w:rsidRPr="00352756" w:rsidRDefault="00B009F2" w:rsidP="00B009F2">
            <w:pPr>
              <w:numPr>
                <w:ilvl w:val="0"/>
                <w:numId w:val="39"/>
              </w:numPr>
              <w:spacing w:after="0" w:line="240" w:lineRule="auto"/>
              <w:contextualSpacing/>
              <w:rPr>
                <w:rFonts w:ascii="Times New Roman" w:hAnsi="Times New Roman"/>
                <w:szCs w:val="24"/>
              </w:rPr>
            </w:pPr>
          </w:p>
        </w:tc>
        <w:tc>
          <w:tcPr>
            <w:tcW w:w="7230" w:type="dxa"/>
          </w:tcPr>
          <w:p w:rsidR="00B009F2" w:rsidRPr="006262A1" w:rsidRDefault="00B009F2" w:rsidP="00B009F2">
            <w:pPr>
              <w:pStyle w:val="af6"/>
              <w:shd w:val="clear" w:color="auto" w:fill="auto"/>
              <w:jc w:val="both"/>
              <w:rPr>
                <w:rFonts w:ascii="Times New Roman" w:hAnsi="Times New Roman" w:cs="Times New Roman"/>
                <w:color w:val="auto"/>
                <w:sz w:val="24"/>
                <w:szCs w:val="24"/>
              </w:rPr>
            </w:pPr>
            <w:r w:rsidRPr="006262A1">
              <w:rPr>
                <w:rFonts w:ascii="Times New Roman" w:hAnsi="Times New Roman" w:cs="Times New Roman"/>
                <w:color w:val="auto"/>
                <w:sz w:val="24"/>
                <w:szCs w:val="24"/>
              </w:rPr>
              <w:t>Дистанционная олимпиада по математике среди студентов первого курса образовательных учреждений СПО Горнозаводского управленческого округа, ГАПОУ СО «НТГМК»,</w:t>
            </w:r>
            <w:r w:rsidRPr="00995305">
              <w:rPr>
                <w:rFonts w:ascii="Times New Roman" w:hAnsi="Times New Roman" w:cs="Times New Roman"/>
                <w:b/>
                <w:color w:val="auto"/>
                <w:sz w:val="24"/>
                <w:szCs w:val="24"/>
              </w:rPr>
              <w:t xml:space="preserve"> Дипломы </w:t>
            </w:r>
            <w:r>
              <w:rPr>
                <w:rFonts w:ascii="Times New Roman" w:hAnsi="Times New Roman" w:cs="Times New Roman"/>
                <w:b/>
                <w:color w:val="auto"/>
                <w:sz w:val="24"/>
                <w:szCs w:val="24"/>
                <w:lang w:val="en-US"/>
              </w:rPr>
              <w:t>I</w:t>
            </w:r>
            <w:r w:rsidRPr="00995305">
              <w:rPr>
                <w:rFonts w:ascii="Times New Roman" w:hAnsi="Times New Roman" w:cs="Times New Roman"/>
                <w:b/>
                <w:color w:val="auto"/>
                <w:sz w:val="24"/>
                <w:szCs w:val="24"/>
              </w:rPr>
              <w:t xml:space="preserve">, </w:t>
            </w:r>
            <w:r>
              <w:rPr>
                <w:rFonts w:ascii="Times New Roman" w:hAnsi="Times New Roman" w:cs="Times New Roman"/>
                <w:b/>
                <w:color w:val="auto"/>
                <w:sz w:val="24"/>
                <w:szCs w:val="24"/>
                <w:lang w:val="en-US"/>
              </w:rPr>
              <w:t>III</w:t>
            </w:r>
            <w:r w:rsidRPr="00995305">
              <w:rPr>
                <w:rFonts w:ascii="Times New Roman" w:hAnsi="Times New Roman" w:cs="Times New Roman"/>
                <w:b/>
                <w:color w:val="auto"/>
                <w:sz w:val="24"/>
                <w:szCs w:val="24"/>
              </w:rPr>
              <w:t xml:space="preserve"> степени</w:t>
            </w:r>
          </w:p>
        </w:tc>
        <w:tc>
          <w:tcPr>
            <w:tcW w:w="1666" w:type="dxa"/>
          </w:tcPr>
          <w:p w:rsidR="00B009F2" w:rsidRPr="004A52D8" w:rsidRDefault="00B009F2" w:rsidP="00B009F2">
            <w:pPr>
              <w:spacing w:after="0" w:line="240" w:lineRule="auto"/>
              <w:jc w:val="center"/>
              <w:rPr>
                <w:rFonts w:ascii="Times New Roman" w:hAnsi="Times New Roman"/>
                <w:sz w:val="24"/>
                <w:szCs w:val="24"/>
              </w:rPr>
            </w:pPr>
            <w:r w:rsidRPr="004A52D8">
              <w:rPr>
                <w:rFonts w:ascii="Times New Roman" w:hAnsi="Times New Roman"/>
                <w:sz w:val="24"/>
                <w:szCs w:val="24"/>
              </w:rPr>
              <w:t>24.11.2022</w:t>
            </w:r>
          </w:p>
        </w:tc>
      </w:tr>
    </w:tbl>
    <w:p w:rsidR="00B009F2" w:rsidRPr="0004426E" w:rsidRDefault="00B009F2" w:rsidP="00B009F2">
      <w:pPr>
        <w:spacing w:after="0" w:line="240" w:lineRule="auto"/>
        <w:jc w:val="right"/>
        <w:rPr>
          <w:rFonts w:ascii="Times New Roman" w:hAnsi="Times New Roman"/>
          <w:sz w:val="24"/>
          <w:szCs w:val="24"/>
        </w:rPr>
      </w:pPr>
    </w:p>
    <w:p w:rsidR="00B009F2" w:rsidRPr="00D831B5" w:rsidRDefault="00B009F2" w:rsidP="00B009F2">
      <w:pPr>
        <w:spacing w:after="0" w:line="240" w:lineRule="auto"/>
        <w:jc w:val="both"/>
        <w:rPr>
          <w:rFonts w:ascii="Times New Roman" w:eastAsia="Calibri" w:hAnsi="Times New Roman"/>
          <w:b/>
          <w:sz w:val="24"/>
          <w:szCs w:val="24"/>
          <w:u w:val="single"/>
          <w:lang w:eastAsia="en-US"/>
        </w:rPr>
      </w:pPr>
      <w:r w:rsidRPr="00D831B5">
        <w:rPr>
          <w:rFonts w:ascii="Times New Roman" w:eastAsia="Calibri" w:hAnsi="Times New Roman"/>
          <w:sz w:val="24"/>
          <w:szCs w:val="24"/>
          <w:lang w:eastAsia="en-US"/>
        </w:rPr>
        <w:t xml:space="preserve">Сведения о </w:t>
      </w:r>
      <w:r w:rsidRPr="00D831B5">
        <w:rPr>
          <w:rFonts w:ascii="Times New Roman" w:eastAsia="Calibri" w:hAnsi="Times New Roman"/>
          <w:b/>
          <w:sz w:val="24"/>
          <w:szCs w:val="24"/>
          <w:u w:val="single"/>
          <w:lang w:eastAsia="en-US"/>
        </w:rPr>
        <w:t>наличии призовых мест</w:t>
      </w:r>
      <w:r w:rsidRPr="00D831B5">
        <w:rPr>
          <w:rFonts w:ascii="Times New Roman" w:eastAsia="Calibri" w:hAnsi="Times New Roman"/>
          <w:sz w:val="24"/>
          <w:szCs w:val="24"/>
          <w:lang w:eastAsia="en-US"/>
        </w:rPr>
        <w:t xml:space="preserve"> по результатам участия обучающихся (воспитанников) учреждения в международных, всероссийских, межрегиональных олимпиадах, конкурсах, </w:t>
      </w:r>
      <w:r w:rsidRPr="00D831B5">
        <w:rPr>
          <w:rFonts w:ascii="Times New Roman" w:eastAsia="Calibri" w:hAnsi="Times New Roman"/>
          <w:b/>
          <w:sz w:val="24"/>
          <w:szCs w:val="24"/>
          <w:u w:val="single"/>
          <w:lang w:eastAsia="en-US"/>
        </w:rPr>
        <w:t>за исключением проводимых в дистанционной форме</w:t>
      </w:r>
    </w:p>
    <w:p w:rsidR="00B009F2" w:rsidRPr="00D831B5" w:rsidRDefault="00B009F2" w:rsidP="00B009F2">
      <w:pPr>
        <w:spacing w:after="0" w:line="240" w:lineRule="auto"/>
        <w:jc w:val="both"/>
        <w:rPr>
          <w:rFonts w:ascii="Times New Roman" w:eastAsia="Calibri" w:hAnsi="Times New Roman"/>
          <w:sz w:val="24"/>
          <w:szCs w:val="24"/>
          <w:lang w:eastAsia="en-US"/>
        </w:rPr>
      </w:pPr>
    </w:p>
    <w:p w:rsidR="00B009F2" w:rsidRDefault="00B009F2" w:rsidP="00B009F2">
      <w:pPr>
        <w:spacing w:after="0" w:line="240" w:lineRule="auto"/>
        <w:jc w:val="both"/>
        <w:rPr>
          <w:rFonts w:ascii="Times New Roman" w:hAnsi="Times New Roman"/>
          <w:sz w:val="24"/>
          <w:szCs w:val="24"/>
        </w:rPr>
      </w:pPr>
      <w:r w:rsidRPr="00D831B5">
        <w:rPr>
          <w:rFonts w:ascii="Times New Roman" w:eastAsia="Calibri" w:hAnsi="Times New Roman"/>
          <w:sz w:val="24"/>
          <w:szCs w:val="24"/>
          <w:lang w:eastAsia="en-US"/>
        </w:rPr>
        <w:t>За отчетный период обучающиеся ГАПОУ СО «НТЖТ» заняли призовые места в следующих мероприятиях:</w:t>
      </w:r>
    </w:p>
    <w:p w:rsidR="00B009F2" w:rsidRPr="00DF34E1" w:rsidRDefault="00B009F2" w:rsidP="00B009F2">
      <w:pPr>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Таблица № 35.</w:t>
      </w:r>
    </w:p>
    <w:p w:rsidR="00B009F2" w:rsidRDefault="00B009F2" w:rsidP="00B009F2">
      <w:pPr>
        <w:spacing w:after="0" w:line="240" w:lineRule="auto"/>
        <w:jc w:val="both"/>
        <w:rPr>
          <w:rFonts w:ascii="Times New Roman" w:hAnsi="Times New Roman"/>
          <w:sz w:val="24"/>
          <w:szCs w:val="24"/>
        </w:rPr>
      </w:pPr>
    </w:p>
    <w:tbl>
      <w:tblPr>
        <w:tblStyle w:val="8"/>
        <w:tblW w:w="0" w:type="auto"/>
        <w:tblLook w:val="04A0"/>
      </w:tblPr>
      <w:tblGrid>
        <w:gridCol w:w="675"/>
        <w:gridCol w:w="7229"/>
        <w:gridCol w:w="1666"/>
      </w:tblGrid>
      <w:tr w:rsidR="00B009F2" w:rsidRPr="007B1D39" w:rsidTr="00B009F2">
        <w:tc>
          <w:tcPr>
            <w:tcW w:w="675" w:type="dxa"/>
            <w:vAlign w:val="center"/>
          </w:tcPr>
          <w:p w:rsidR="00B009F2" w:rsidRPr="007B1D39" w:rsidRDefault="00B009F2" w:rsidP="00B009F2">
            <w:pPr>
              <w:spacing w:after="0"/>
              <w:jc w:val="center"/>
              <w:rPr>
                <w:rFonts w:ascii="Times New Roman" w:hAnsi="Times New Roman"/>
                <w:b/>
                <w:szCs w:val="24"/>
              </w:rPr>
            </w:pPr>
            <w:r w:rsidRPr="007B1D39">
              <w:rPr>
                <w:rFonts w:ascii="Times New Roman" w:hAnsi="Times New Roman"/>
                <w:b/>
                <w:szCs w:val="24"/>
              </w:rPr>
              <w:t>№ п\п</w:t>
            </w:r>
          </w:p>
        </w:tc>
        <w:tc>
          <w:tcPr>
            <w:tcW w:w="7229" w:type="dxa"/>
            <w:vAlign w:val="center"/>
          </w:tcPr>
          <w:p w:rsidR="00B009F2" w:rsidRPr="007B1D39" w:rsidRDefault="00B009F2" w:rsidP="00B009F2">
            <w:pPr>
              <w:spacing w:after="0" w:line="240" w:lineRule="auto"/>
              <w:jc w:val="center"/>
              <w:rPr>
                <w:rFonts w:ascii="Times New Roman" w:hAnsi="Times New Roman"/>
                <w:b/>
                <w:szCs w:val="24"/>
              </w:rPr>
            </w:pPr>
            <w:r w:rsidRPr="007B1D39">
              <w:rPr>
                <w:rFonts w:ascii="Times New Roman" w:hAnsi="Times New Roman"/>
                <w:b/>
                <w:szCs w:val="24"/>
              </w:rPr>
              <w:t>Наименование мероприятия</w:t>
            </w:r>
          </w:p>
        </w:tc>
        <w:tc>
          <w:tcPr>
            <w:tcW w:w="1666" w:type="dxa"/>
            <w:vAlign w:val="center"/>
          </w:tcPr>
          <w:p w:rsidR="00B009F2" w:rsidRPr="007B1D39" w:rsidRDefault="00B009F2" w:rsidP="00B009F2">
            <w:pPr>
              <w:spacing w:after="0" w:line="240" w:lineRule="auto"/>
              <w:jc w:val="center"/>
              <w:rPr>
                <w:rFonts w:ascii="Times New Roman" w:hAnsi="Times New Roman"/>
                <w:b/>
                <w:szCs w:val="24"/>
              </w:rPr>
            </w:pPr>
            <w:r w:rsidRPr="007B1D39">
              <w:rPr>
                <w:rFonts w:ascii="Times New Roman" w:hAnsi="Times New Roman"/>
                <w:b/>
                <w:szCs w:val="24"/>
              </w:rPr>
              <w:t>Дата проведения</w:t>
            </w:r>
          </w:p>
        </w:tc>
      </w:tr>
      <w:tr w:rsidR="00B009F2" w:rsidRPr="007B1D39" w:rsidTr="00B009F2">
        <w:tc>
          <w:tcPr>
            <w:tcW w:w="9570" w:type="dxa"/>
            <w:gridSpan w:val="3"/>
            <w:vAlign w:val="center"/>
          </w:tcPr>
          <w:p w:rsidR="00B009F2" w:rsidRPr="007B1D39" w:rsidRDefault="00B009F2" w:rsidP="00B009F2">
            <w:pPr>
              <w:spacing w:after="0" w:line="240" w:lineRule="auto"/>
              <w:jc w:val="center"/>
              <w:rPr>
                <w:rFonts w:ascii="Times New Roman" w:hAnsi="Times New Roman"/>
                <w:b/>
                <w:caps/>
                <w:szCs w:val="24"/>
              </w:rPr>
            </w:pPr>
            <w:r w:rsidRPr="000228C4">
              <w:rPr>
                <w:rFonts w:ascii="Times New Roman" w:hAnsi="Times New Roman"/>
                <w:b/>
                <w:caps/>
                <w:szCs w:val="24"/>
              </w:rPr>
              <w:t>ФЕДЕРАЛЬНЫЙ УРОВЕНЬ</w:t>
            </w:r>
          </w:p>
        </w:tc>
      </w:tr>
      <w:tr w:rsidR="00B009F2" w:rsidRPr="007B1D39" w:rsidTr="00B009F2">
        <w:tc>
          <w:tcPr>
            <w:tcW w:w="675" w:type="dxa"/>
          </w:tcPr>
          <w:p w:rsidR="00B009F2" w:rsidRPr="007B1D39" w:rsidRDefault="00B009F2" w:rsidP="00B009F2">
            <w:pPr>
              <w:numPr>
                <w:ilvl w:val="0"/>
                <w:numId w:val="39"/>
              </w:numPr>
              <w:spacing w:after="0" w:line="240" w:lineRule="auto"/>
              <w:contextualSpacing/>
              <w:rPr>
                <w:rFonts w:ascii="Times New Roman" w:hAnsi="Times New Roman"/>
              </w:rPr>
            </w:pPr>
          </w:p>
        </w:tc>
        <w:tc>
          <w:tcPr>
            <w:tcW w:w="7229" w:type="dxa"/>
          </w:tcPr>
          <w:p w:rsidR="00B009F2" w:rsidRPr="00A6582C" w:rsidRDefault="00B009F2" w:rsidP="00B009F2">
            <w:pPr>
              <w:spacing w:after="0" w:line="240" w:lineRule="auto"/>
              <w:jc w:val="both"/>
              <w:rPr>
                <w:rFonts w:ascii="Times New Roman" w:eastAsia="Times New Roman" w:hAnsi="Times New Roman"/>
                <w:sz w:val="24"/>
                <w:szCs w:val="24"/>
                <w:lang w:eastAsia="ru-RU"/>
              </w:rPr>
            </w:pPr>
            <w:r w:rsidRPr="00A6582C">
              <w:rPr>
                <w:rFonts w:ascii="Times New Roman" w:hAnsi="Times New Roman"/>
                <w:color w:val="2C2D2E"/>
                <w:sz w:val="24"/>
                <w:szCs w:val="24"/>
                <w:shd w:val="clear" w:color="auto" w:fill="FFFFFF"/>
              </w:rPr>
              <w:t xml:space="preserve">Всероссийский конкурс рисунков "Портрет любимой маме", </w:t>
            </w:r>
            <w:r w:rsidRPr="00A6582C">
              <w:rPr>
                <w:rFonts w:ascii="Times New Roman" w:eastAsia="Times New Roman" w:hAnsi="Times New Roman"/>
                <w:sz w:val="24"/>
                <w:szCs w:val="24"/>
                <w:lang w:eastAsia="ru-RU"/>
              </w:rPr>
              <w:t xml:space="preserve">среди учеников 10, 11 классов и студентов средне-профессионального образования, филиал РГППУ в г. Нижний Тагил, </w:t>
            </w:r>
            <w:r w:rsidRPr="00995305">
              <w:rPr>
                <w:rFonts w:ascii="Times New Roman" w:eastAsia="Times New Roman" w:hAnsi="Times New Roman"/>
                <w:b/>
                <w:sz w:val="24"/>
                <w:szCs w:val="24"/>
                <w:lang w:eastAsia="ru-RU"/>
              </w:rPr>
              <w:t xml:space="preserve">Грамота </w:t>
            </w:r>
            <w:r>
              <w:rPr>
                <w:rFonts w:ascii="Times New Roman" w:eastAsia="Times New Roman" w:hAnsi="Times New Roman"/>
                <w:b/>
                <w:sz w:val="24"/>
                <w:szCs w:val="24"/>
                <w:lang w:val="en-US" w:eastAsia="ru-RU"/>
              </w:rPr>
              <w:t>II</w:t>
            </w:r>
            <w:r w:rsidRPr="00995305">
              <w:rPr>
                <w:rFonts w:ascii="Times New Roman" w:eastAsia="Times New Roman" w:hAnsi="Times New Roman"/>
                <w:b/>
                <w:sz w:val="24"/>
                <w:szCs w:val="24"/>
                <w:lang w:eastAsia="ru-RU"/>
              </w:rPr>
              <w:t xml:space="preserve"> место</w:t>
            </w:r>
          </w:p>
        </w:tc>
        <w:tc>
          <w:tcPr>
            <w:tcW w:w="1666" w:type="dxa"/>
          </w:tcPr>
          <w:p w:rsidR="00B009F2" w:rsidRPr="00A6582C" w:rsidRDefault="00B009F2" w:rsidP="00B009F2">
            <w:pPr>
              <w:spacing w:after="0" w:line="240" w:lineRule="auto"/>
              <w:jc w:val="center"/>
              <w:rPr>
                <w:rFonts w:ascii="Times New Roman" w:hAnsi="Times New Roman"/>
                <w:sz w:val="24"/>
                <w:szCs w:val="24"/>
              </w:rPr>
            </w:pPr>
            <w:r w:rsidRPr="00A6582C">
              <w:rPr>
                <w:rFonts w:ascii="Times New Roman" w:hAnsi="Times New Roman"/>
                <w:sz w:val="24"/>
                <w:szCs w:val="24"/>
              </w:rPr>
              <w:t>декабрь2022</w:t>
            </w:r>
          </w:p>
        </w:tc>
      </w:tr>
      <w:tr w:rsidR="00B009F2" w:rsidRPr="007B1D39" w:rsidTr="00B009F2">
        <w:tc>
          <w:tcPr>
            <w:tcW w:w="9570" w:type="dxa"/>
            <w:gridSpan w:val="3"/>
          </w:tcPr>
          <w:p w:rsidR="00B009F2" w:rsidRPr="006E70FF" w:rsidRDefault="00B009F2" w:rsidP="00B009F2">
            <w:pPr>
              <w:spacing w:after="0" w:line="240" w:lineRule="auto"/>
              <w:jc w:val="center"/>
              <w:rPr>
                <w:rFonts w:ascii="Times New Roman" w:hAnsi="Times New Roman"/>
                <w:b/>
              </w:rPr>
            </w:pPr>
            <w:r w:rsidRPr="006E70FF">
              <w:rPr>
                <w:rFonts w:ascii="Times New Roman" w:hAnsi="Times New Roman"/>
                <w:b/>
              </w:rPr>
              <w:t>РЕГИОНАЛЬНОГО И ОБЛАСТНОГО УРОВНЕЙ УРОВНЯ</w:t>
            </w:r>
          </w:p>
        </w:tc>
      </w:tr>
      <w:tr w:rsidR="00B009F2" w:rsidRPr="007B1D39" w:rsidTr="00B009F2">
        <w:tc>
          <w:tcPr>
            <w:tcW w:w="675" w:type="dxa"/>
          </w:tcPr>
          <w:p w:rsidR="00B009F2" w:rsidRPr="007B1D39" w:rsidRDefault="00B009F2" w:rsidP="00B009F2">
            <w:pPr>
              <w:numPr>
                <w:ilvl w:val="0"/>
                <w:numId w:val="39"/>
              </w:numPr>
              <w:spacing w:after="0" w:line="240" w:lineRule="auto"/>
              <w:contextualSpacing/>
              <w:rPr>
                <w:rFonts w:ascii="Times New Roman" w:hAnsi="Times New Roman"/>
              </w:rPr>
            </w:pPr>
          </w:p>
        </w:tc>
        <w:tc>
          <w:tcPr>
            <w:tcW w:w="7229" w:type="dxa"/>
          </w:tcPr>
          <w:p w:rsidR="00B009F2" w:rsidRPr="00995305" w:rsidRDefault="00B009F2" w:rsidP="00B009F2">
            <w:pPr>
              <w:spacing w:after="0" w:line="240" w:lineRule="auto"/>
              <w:ind w:left="58"/>
              <w:jc w:val="both"/>
              <w:rPr>
                <w:rFonts w:ascii="Times New Roman" w:hAnsi="Times New Roman"/>
                <w:color w:val="000000" w:themeColor="text1"/>
                <w:sz w:val="24"/>
                <w:szCs w:val="24"/>
              </w:rPr>
            </w:pPr>
            <w:r w:rsidRPr="00995305">
              <w:rPr>
                <w:rFonts w:ascii="Times New Roman" w:hAnsi="Times New Roman"/>
                <w:color w:val="000000" w:themeColor="text1"/>
                <w:sz w:val="24"/>
                <w:szCs w:val="24"/>
              </w:rPr>
              <w:t xml:space="preserve">Интеллектуальная игра </w:t>
            </w:r>
            <w:proofErr w:type="spellStart"/>
            <w:r w:rsidRPr="00995305">
              <w:rPr>
                <w:rFonts w:ascii="Times New Roman" w:hAnsi="Times New Roman"/>
                <w:color w:val="000000" w:themeColor="text1"/>
                <w:sz w:val="24"/>
                <w:szCs w:val="24"/>
              </w:rPr>
              <w:t>Брейн-ринг</w:t>
            </w:r>
            <w:proofErr w:type="spellEnd"/>
            <w:r w:rsidRPr="00995305">
              <w:rPr>
                <w:rFonts w:ascii="Times New Roman" w:hAnsi="Times New Roman"/>
                <w:color w:val="000000" w:themeColor="text1"/>
                <w:sz w:val="24"/>
                <w:szCs w:val="24"/>
              </w:rPr>
              <w:t xml:space="preserve"> среди обучающихся по специальности 38.02.03 «Операционная деятельность в логистике» профессиональных образовательных организаций Свердловской области, ГАПОУ СО «НТЖТ», </w:t>
            </w:r>
            <w:r w:rsidRPr="00995305">
              <w:rPr>
                <w:rFonts w:ascii="Times New Roman" w:hAnsi="Times New Roman"/>
                <w:b/>
                <w:color w:val="000000" w:themeColor="text1"/>
                <w:sz w:val="24"/>
                <w:szCs w:val="24"/>
              </w:rPr>
              <w:t xml:space="preserve">Диплом за </w:t>
            </w:r>
            <w:r>
              <w:rPr>
                <w:rFonts w:ascii="Times New Roman" w:hAnsi="Times New Roman"/>
                <w:b/>
                <w:color w:val="000000" w:themeColor="text1"/>
                <w:sz w:val="24"/>
                <w:szCs w:val="24"/>
                <w:lang w:val="en-US"/>
              </w:rPr>
              <w:t>I</w:t>
            </w:r>
            <w:r w:rsidRPr="00995305">
              <w:rPr>
                <w:rFonts w:ascii="Times New Roman" w:hAnsi="Times New Roman"/>
                <w:b/>
                <w:color w:val="000000" w:themeColor="text1"/>
                <w:sz w:val="24"/>
                <w:szCs w:val="24"/>
              </w:rPr>
              <w:t xml:space="preserve"> место </w:t>
            </w:r>
          </w:p>
        </w:tc>
        <w:tc>
          <w:tcPr>
            <w:tcW w:w="1666" w:type="dxa"/>
          </w:tcPr>
          <w:p w:rsidR="00B009F2" w:rsidRPr="00995305" w:rsidRDefault="00B009F2" w:rsidP="00B009F2">
            <w:pPr>
              <w:spacing w:after="0" w:line="240" w:lineRule="auto"/>
              <w:jc w:val="center"/>
              <w:rPr>
                <w:rFonts w:ascii="Times New Roman" w:hAnsi="Times New Roman"/>
                <w:sz w:val="24"/>
                <w:szCs w:val="24"/>
              </w:rPr>
            </w:pPr>
            <w:r w:rsidRPr="00995305">
              <w:rPr>
                <w:rFonts w:ascii="Times New Roman" w:hAnsi="Times New Roman"/>
                <w:sz w:val="24"/>
                <w:szCs w:val="24"/>
              </w:rPr>
              <w:t>25.02.2022</w:t>
            </w:r>
          </w:p>
        </w:tc>
      </w:tr>
      <w:tr w:rsidR="00B009F2" w:rsidRPr="007B1D39" w:rsidTr="00B009F2">
        <w:tc>
          <w:tcPr>
            <w:tcW w:w="9570" w:type="dxa"/>
            <w:gridSpan w:val="3"/>
          </w:tcPr>
          <w:p w:rsidR="00B009F2" w:rsidRPr="008E1C1C" w:rsidRDefault="00B009F2" w:rsidP="00B009F2">
            <w:pPr>
              <w:spacing w:after="0"/>
              <w:jc w:val="center"/>
              <w:rPr>
                <w:rFonts w:ascii="Times New Roman" w:hAnsi="Times New Roman"/>
                <w:b/>
              </w:rPr>
            </w:pPr>
            <w:r w:rsidRPr="008E1C1C">
              <w:rPr>
                <w:rFonts w:ascii="Times New Roman" w:hAnsi="Times New Roman"/>
                <w:b/>
              </w:rPr>
              <w:t>ГОРОДСКОГО УРОВНЯ</w:t>
            </w:r>
          </w:p>
        </w:tc>
      </w:tr>
      <w:tr w:rsidR="00B009F2" w:rsidRPr="007B1D39" w:rsidTr="00B009F2">
        <w:tc>
          <w:tcPr>
            <w:tcW w:w="675" w:type="dxa"/>
          </w:tcPr>
          <w:p w:rsidR="00B009F2" w:rsidRPr="007B1D39" w:rsidRDefault="00B009F2" w:rsidP="00B009F2">
            <w:pPr>
              <w:numPr>
                <w:ilvl w:val="0"/>
                <w:numId w:val="39"/>
              </w:numPr>
              <w:spacing w:after="0" w:line="240" w:lineRule="auto"/>
              <w:contextualSpacing/>
              <w:rPr>
                <w:rFonts w:ascii="Times New Roman" w:hAnsi="Times New Roman"/>
              </w:rPr>
            </w:pPr>
          </w:p>
        </w:tc>
        <w:tc>
          <w:tcPr>
            <w:tcW w:w="7229" w:type="dxa"/>
          </w:tcPr>
          <w:p w:rsidR="00B009F2" w:rsidRPr="00995305" w:rsidRDefault="00B009F2" w:rsidP="00B009F2">
            <w:pPr>
              <w:autoSpaceDE w:val="0"/>
              <w:autoSpaceDN w:val="0"/>
              <w:adjustRightInd w:val="0"/>
              <w:spacing w:after="0" w:line="240" w:lineRule="auto"/>
              <w:jc w:val="both"/>
              <w:rPr>
                <w:rFonts w:ascii="Times New Roman" w:hAnsi="Times New Roman"/>
                <w:iCs/>
                <w:color w:val="000000"/>
                <w:sz w:val="24"/>
                <w:szCs w:val="24"/>
              </w:rPr>
            </w:pPr>
            <w:r w:rsidRPr="00995305">
              <w:rPr>
                <w:rFonts w:ascii="Times New Roman" w:hAnsi="Times New Roman"/>
                <w:iCs/>
                <w:color w:val="000000"/>
                <w:sz w:val="24"/>
                <w:szCs w:val="24"/>
              </w:rPr>
              <w:t xml:space="preserve">Зональная интеллектуальная олимпиада </w:t>
            </w:r>
            <w:r w:rsidRPr="00995305">
              <w:rPr>
                <w:rFonts w:ascii="Times New Roman" w:hAnsi="Times New Roman"/>
                <w:bCs/>
                <w:iCs/>
                <w:sz w:val="24"/>
                <w:szCs w:val="24"/>
              </w:rPr>
              <w:t xml:space="preserve">«Самый умный первокурсник 2021», </w:t>
            </w:r>
            <w:r w:rsidRPr="00995305">
              <w:rPr>
                <w:rFonts w:ascii="Times New Roman" w:hAnsi="Times New Roman"/>
                <w:color w:val="000000"/>
                <w:sz w:val="24"/>
                <w:szCs w:val="24"/>
              </w:rPr>
              <w:t>АПОУ СО «</w:t>
            </w:r>
            <w:proofErr w:type="spellStart"/>
            <w:r w:rsidRPr="00995305">
              <w:rPr>
                <w:rFonts w:ascii="Times New Roman" w:hAnsi="Times New Roman"/>
                <w:color w:val="000000"/>
                <w:sz w:val="24"/>
                <w:szCs w:val="24"/>
              </w:rPr>
              <w:t>Верхнетуринский</w:t>
            </w:r>
            <w:proofErr w:type="spellEnd"/>
            <w:r w:rsidRPr="00995305">
              <w:rPr>
                <w:rFonts w:ascii="Times New Roman" w:hAnsi="Times New Roman"/>
                <w:color w:val="000000"/>
                <w:sz w:val="24"/>
                <w:szCs w:val="24"/>
              </w:rPr>
              <w:t xml:space="preserve"> механический техникум», </w:t>
            </w:r>
            <w:r w:rsidRPr="00995305">
              <w:rPr>
                <w:rFonts w:ascii="Times New Roman" w:hAnsi="Times New Roman"/>
                <w:b/>
                <w:color w:val="000000"/>
                <w:sz w:val="24"/>
                <w:szCs w:val="24"/>
              </w:rPr>
              <w:t xml:space="preserve">Диплом </w:t>
            </w:r>
            <w:r>
              <w:rPr>
                <w:rFonts w:ascii="Times New Roman" w:hAnsi="Times New Roman"/>
                <w:b/>
                <w:color w:val="000000"/>
                <w:sz w:val="24"/>
                <w:szCs w:val="24"/>
                <w:lang w:val="en-US"/>
              </w:rPr>
              <w:t>III</w:t>
            </w:r>
            <w:r w:rsidRPr="00995305">
              <w:rPr>
                <w:rFonts w:ascii="Times New Roman" w:hAnsi="Times New Roman"/>
                <w:b/>
                <w:color w:val="000000"/>
                <w:sz w:val="24"/>
                <w:szCs w:val="24"/>
              </w:rPr>
              <w:t xml:space="preserve"> степени</w:t>
            </w:r>
          </w:p>
        </w:tc>
        <w:tc>
          <w:tcPr>
            <w:tcW w:w="1666" w:type="dxa"/>
          </w:tcPr>
          <w:p w:rsidR="00B009F2" w:rsidRPr="00995305" w:rsidRDefault="00B009F2" w:rsidP="00B009F2">
            <w:pPr>
              <w:spacing w:after="0" w:line="240" w:lineRule="auto"/>
              <w:jc w:val="center"/>
              <w:rPr>
                <w:rFonts w:ascii="Times New Roman" w:hAnsi="Times New Roman"/>
                <w:sz w:val="24"/>
                <w:szCs w:val="24"/>
              </w:rPr>
            </w:pPr>
            <w:r w:rsidRPr="00995305">
              <w:rPr>
                <w:rFonts w:ascii="Times New Roman" w:hAnsi="Times New Roman"/>
                <w:sz w:val="24"/>
                <w:szCs w:val="24"/>
              </w:rPr>
              <w:t>30.03.2022</w:t>
            </w:r>
          </w:p>
        </w:tc>
      </w:tr>
      <w:tr w:rsidR="00B009F2" w:rsidRPr="007B1D39" w:rsidTr="00B009F2">
        <w:tc>
          <w:tcPr>
            <w:tcW w:w="675" w:type="dxa"/>
          </w:tcPr>
          <w:p w:rsidR="00B009F2" w:rsidRPr="007B1D39" w:rsidRDefault="00B009F2" w:rsidP="00B009F2">
            <w:pPr>
              <w:numPr>
                <w:ilvl w:val="0"/>
                <w:numId w:val="39"/>
              </w:numPr>
              <w:spacing w:after="0" w:line="240" w:lineRule="auto"/>
              <w:contextualSpacing/>
              <w:rPr>
                <w:rFonts w:ascii="Times New Roman" w:hAnsi="Times New Roman"/>
              </w:rPr>
            </w:pPr>
          </w:p>
        </w:tc>
        <w:tc>
          <w:tcPr>
            <w:tcW w:w="7229" w:type="dxa"/>
          </w:tcPr>
          <w:p w:rsidR="00B009F2" w:rsidRPr="00995305" w:rsidRDefault="00B009F2" w:rsidP="00B009F2">
            <w:pPr>
              <w:spacing w:after="0" w:line="240" w:lineRule="auto"/>
              <w:jc w:val="both"/>
              <w:rPr>
                <w:rFonts w:ascii="Times New Roman" w:hAnsi="Times New Roman"/>
                <w:sz w:val="24"/>
                <w:szCs w:val="24"/>
              </w:rPr>
            </w:pPr>
            <w:r w:rsidRPr="00995305">
              <w:rPr>
                <w:rFonts w:ascii="Times New Roman" w:hAnsi="Times New Roman"/>
                <w:sz w:val="24"/>
                <w:szCs w:val="24"/>
              </w:rPr>
              <w:t xml:space="preserve">Летняя окружная военно-спортивная тактическая игра на местности, МБУ «Городской Дворец молодежи», г. Нижний Тагил, </w:t>
            </w:r>
            <w:r w:rsidRPr="00995305">
              <w:rPr>
                <w:rFonts w:ascii="Times New Roman" w:hAnsi="Times New Roman"/>
                <w:b/>
                <w:sz w:val="24"/>
                <w:szCs w:val="24"/>
              </w:rPr>
              <w:lastRenderedPageBreak/>
              <w:t xml:space="preserve">Грамоты за </w:t>
            </w:r>
            <w:r>
              <w:rPr>
                <w:rFonts w:ascii="Times New Roman" w:hAnsi="Times New Roman"/>
                <w:b/>
                <w:sz w:val="24"/>
                <w:szCs w:val="24"/>
                <w:lang w:val="en-US"/>
              </w:rPr>
              <w:t>I</w:t>
            </w:r>
            <w:r>
              <w:rPr>
                <w:rFonts w:ascii="Times New Roman" w:hAnsi="Times New Roman"/>
                <w:b/>
                <w:sz w:val="24"/>
                <w:szCs w:val="24"/>
              </w:rPr>
              <w:t xml:space="preserve">, </w:t>
            </w:r>
            <w:r>
              <w:rPr>
                <w:rFonts w:ascii="Times New Roman" w:hAnsi="Times New Roman"/>
                <w:b/>
                <w:sz w:val="24"/>
                <w:szCs w:val="24"/>
                <w:lang w:val="en-US"/>
              </w:rPr>
              <w:t>II</w:t>
            </w:r>
            <w:r w:rsidRPr="00995305">
              <w:rPr>
                <w:rFonts w:ascii="Times New Roman" w:hAnsi="Times New Roman"/>
                <w:b/>
                <w:sz w:val="24"/>
                <w:szCs w:val="24"/>
              </w:rPr>
              <w:t xml:space="preserve">, </w:t>
            </w:r>
            <w:r>
              <w:rPr>
                <w:rFonts w:ascii="Times New Roman" w:hAnsi="Times New Roman"/>
                <w:b/>
                <w:sz w:val="24"/>
                <w:szCs w:val="24"/>
                <w:lang w:val="en-US"/>
              </w:rPr>
              <w:t>III</w:t>
            </w:r>
            <w:r w:rsidRPr="00995305">
              <w:rPr>
                <w:rFonts w:ascii="Times New Roman" w:hAnsi="Times New Roman"/>
                <w:b/>
                <w:sz w:val="24"/>
                <w:szCs w:val="24"/>
              </w:rPr>
              <w:t xml:space="preserve"> места </w:t>
            </w:r>
          </w:p>
        </w:tc>
        <w:tc>
          <w:tcPr>
            <w:tcW w:w="1666" w:type="dxa"/>
          </w:tcPr>
          <w:p w:rsidR="00B009F2" w:rsidRPr="00995305" w:rsidRDefault="00B009F2" w:rsidP="00B009F2">
            <w:pPr>
              <w:spacing w:after="0" w:line="240" w:lineRule="auto"/>
              <w:jc w:val="center"/>
              <w:rPr>
                <w:rFonts w:ascii="Times New Roman" w:hAnsi="Times New Roman"/>
                <w:sz w:val="24"/>
                <w:szCs w:val="24"/>
              </w:rPr>
            </w:pPr>
            <w:r w:rsidRPr="00995305">
              <w:rPr>
                <w:rFonts w:ascii="Times New Roman" w:hAnsi="Times New Roman"/>
                <w:sz w:val="24"/>
                <w:szCs w:val="24"/>
              </w:rPr>
              <w:lastRenderedPageBreak/>
              <w:t>23.09.2022</w:t>
            </w:r>
          </w:p>
        </w:tc>
      </w:tr>
      <w:tr w:rsidR="00B009F2" w:rsidRPr="007B1D39" w:rsidTr="00B009F2">
        <w:tc>
          <w:tcPr>
            <w:tcW w:w="675" w:type="dxa"/>
          </w:tcPr>
          <w:p w:rsidR="00B009F2" w:rsidRPr="007B1D39" w:rsidRDefault="00B009F2" w:rsidP="00B009F2">
            <w:pPr>
              <w:numPr>
                <w:ilvl w:val="0"/>
                <w:numId w:val="39"/>
              </w:numPr>
              <w:spacing w:after="0" w:line="240" w:lineRule="auto"/>
              <w:contextualSpacing/>
              <w:rPr>
                <w:rFonts w:ascii="Times New Roman" w:hAnsi="Times New Roman"/>
              </w:rPr>
            </w:pPr>
          </w:p>
        </w:tc>
        <w:tc>
          <w:tcPr>
            <w:tcW w:w="7229" w:type="dxa"/>
          </w:tcPr>
          <w:p w:rsidR="00B009F2" w:rsidRPr="00995305" w:rsidRDefault="00B009F2" w:rsidP="00B009F2">
            <w:pPr>
              <w:spacing w:after="0" w:line="240" w:lineRule="auto"/>
              <w:jc w:val="both"/>
              <w:rPr>
                <w:rFonts w:ascii="Times New Roman" w:hAnsi="Times New Roman"/>
                <w:bCs/>
                <w:color w:val="000000"/>
                <w:sz w:val="24"/>
                <w:szCs w:val="24"/>
              </w:rPr>
            </w:pPr>
            <w:r w:rsidRPr="00995305">
              <w:rPr>
                <w:rFonts w:ascii="Times New Roman" w:hAnsi="Times New Roman"/>
                <w:bCs/>
                <w:color w:val="000000"/>
                <w:sz w:val="24"/>
                <w:szCs w:val="24"/>
              </w:rPr>
              <w:t xml:space="preserve">Интеллектуальная гражданско-патриотическая игра «Главная Книга страны», среди ПОО Горнозаводского управленческого округа Свердловской области,  ГАПОУ СО «НТГПК», </w:t>
            </w:r>
            <w:r w:rsidRPr="00995305">
              <w:rPr>
                <w:rFonts w:ascii="Times New Roman" w:hAnsi="Times New Roman"/>
                <w:b/>
                <w:bCs/>
                <w:color w:val="000000"/>
                <w:sz w:val="24"/>
                <w:szCs w:val="24"/>
              </w:rPr>
              <w:t xml:space="preserve">Диплом </w:t>
            </w:r>
            <w:r>
              <w:rPr>
                <w:rFonts w:ascii="Times New Roman" w:hAnsi="Times New Roman"/>
                <w:b/>
                <w:bCs/>
                <w:color w:val="000000"/>
                <w:sz w:val="24"/>
                <w:szCs w:val="24"/>
                <w:lang w:val="en-US"/>
              </w:rPr>
              <w:t>II</w:t>
            </w:r>
            <w:r w:rsidRPr="00995305">
              <w:rPr>
                <w:rFonts w:ascii="Times New Roman" w:hAnsi="Times New Roman"/>
                <w:b/>
                <w:bCs/>
                <w:color w:val="000000"/>
                <w:sz w:val="24"/>
                <w:szCs w:val="24"/>
              </w:rPr>
              <w:t xml:space="preserve"> степени </w:t>
            </w:r>
          </w:p>
        </w:tc>
        <w:tc>
          <w:tcPr>
            <w:tcW w:w="1666" w:type="dxa"/>
          </w:tcPr>
          <w:p w:rsidR="00B009F2" w:rsidRPr="00995305" w:rsidRDefault="00B009F2" w:rsidP="00B009F2">
            <w:pPr>
              <w:spacing w:after="0" w:line="240" w:lineRule="auto"/>
              <w:jc w:val="center"/>
              <w:rPr>
                <w:rFonts w:ascii="Times New Roman" w:hAnsi="Times New Roman"/>
                <w:sz w:val="24"/>
                <w:szCs w:val="24"/>
              </w:rPr>
            </w:pPr>
            <w:r w:rsidRPr="00995305">
              <w:rPr>
                <w:rFonts w:ascii="Times New Roman" w:hAnsi="Times New Roman"/>
                <w:sz w:val="24"/>
                <w:szCs w:val="24"/>
              </w:rPr>
              <w:t>08.12.2022</w:t>
            </w:r>
          </w:p>
        </w:tc>
      </w:tr>
    </w:tbl>
    <w:p w:rsidR="00B009F2" w:rsidRDefault="00B009F2" w:rsidP="00B009F2">
      <w:pPr>
        <w:spacing w:after="0" w:line="240" w:lineRule="auto"/>
        <w:jc w:val="both"/>
        <w:rPr>
          <w:rFonts w:ascii="Times New Roman" w:hAnsi="Times New Roman"/>
          <w:sz w:val="24"/>
          <w:szCs w:val="24"/>
        </w:rPr>
      </w:pPr>
    </w:p>
    <w:p w:rsidR="00B009F2" w:rsidRDefault="00B009F2" w:rsidP="00B009F2">
      <w:pPr>
        <w:spacing w:after="0" w:line="240" w:lineRule="auto"/>
        <w:jc w:val="right"/>
        <w:rPr>
          <w:rFonts w:ascii="Times New Roman" w:hAnsi="Times New Roman"/>
          <w:color w:val="000000"/>
          <w:sz w:val="24"/>
          <w:szCs w:val="24"/>
        </w:rPr>
      </w:pPr>
      <w:r>
        <w:rPr>
          <w:rFonts w:ascii="Times New Roman" w:hAnsi="Times New Roman"/>
          <w:color w:val="000000"/>
          <w:sz w:val="24"/>
          <w:szCs w:val="24"/>
        </w:rPr>
        <w:t>Таблица № 36.</w:t>
      </w:r>
    </w:p>
    <w:p w:rsidR="00B009F2" w:rsidRPr="00972313" w:rsidRDefault="00B009F2" w:rsidP="00B009F2">
      <w:pPr>
        <w:spacing w:after="0" w:line="240" w:lineRule="auto"/>
        <w:jc w:val="right"/>
        <w:rPr>
          <w:rFonts w:ascii="Times New Roman" w:hAnsi="Times New Roman"/>
          <w:color w:val="000000"/>
          <w:sz w:val="24"/>
          <w:szCs w:val="24"/>
        </w:rPr>
      </w:pPr>
      <w:r>
        <w:rPr>
          <w:rFonts w:ascii="Times New Roman" w:hAnsi="Times New Roman"/>
          <w:color w:val="000000"/>
          <w:sz w:val="24"/>
          <w:szCs w:val="24"/>
        </w:rPr>
        <w:t>Сведения об участии обучающихся в физкультурных и спортивных мероприятиях</w:t>
      </w:r>
    </w:p>
    <w:p w:rsidR="00B009F2" w:rsidRPr="0004426E" w:rsidRDefault="00B009F2" w:rsidP="00B009F2">
      <w:pPr>
        <w:spacing w:after="0" w:line="240" w:lineRule="auto"/>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1"/>
        <w:gridCol w:w="6804"/>
        <w:gridCol w:w="2115"/>
      </w:tblGrid>
      <w:tr w:rsidR="00B009F2" w:rsidRPr="00D00586" w:rsidTr="00CF5701">
        <w:tc>
          <w:tcPr>
            <w:tcW w:w="340" w:type="pct"/>
          </w:tcPr>
          <w:p w:rsidR="00B009F2" w:rsidRPr="00D00586" w:rsidRDefault="00B009F2" w:rsidP="00CF5701">
            <w:pPr>
              <w:spacing w:after="0" w:line="240" w:lineRule="auto"/>
              <w:jc w:val="center"/>
              <w:rPr>
                <w:rFonts w:ascii="Times New Roman" w:hAnsi="Times New Roman"/>
                <w:b/>
                <w:sz w:val="24"/>
                <w:szCs w:val="24"/>
              </w:rPr>
            </w:pPr>
            <w:r w:rsidRPr="00D00586">
              <w:rPr>
                <w:rFonts w:ascii="Times New Roman" w:hAnsi="Times New Roman"/>
                <w:b/>
                <w:sz w:val="24"/>
                <w:szCs w:val="24"/>
              </w:rPr>
              <w:t>№</w:t>
            </w:r>
          </w:p>
          <w:p w:rsidR="00B009F2" w:rsidRPr="00D00586" w:rsidRDefault="00B009F2" w:rsidP="00CF5701">
            <w:pPr>
              <w:spacing w:after="0" w:line="240" w:lineRule="auto"/>
              <w:jc w:val="center"/>
              <w:rPr>
                <w:rFonts w:ascii="Times New Roman" w:hAnsi="Times New Roman"/>
                <w:b/>
                <w:sz w:val="24"/>
                <w:szCs w:val="24"/>
              </w:rPr>
            </w:pPr>
            <w:r w:rsidRPr="00D00586">
              <w:rPr>
                <w:rFonts w:ascii="Times New Roman" w:hAnsi="Times New Roman"/>
                <w:b/>
                <w:sz w:val="24"/>
                <w:szCs w:val="24"/>
              </w:rPr>
              <w:t>п/п</w:t>
            </w:r>
          </w:p>
        </w:tc>
        <w:tc>
          <w:tcPr>
            <w:tcW w:w="3555" w:type="pct"/>
            <w:shd w:val="clear" w:color="auto" w:fill="auto"/>
          </w:tcPr>
          <w:p w:rsidR="00B009F2" w:rsidRPr="00D00586" w:rsidRDefault="00B009F2" w:rsidP="00CF5701">
            <w:pPr>
              <w:spacing w:after="0" w:line="240" w:lineRule="auto"/>
              <w:jc w:val="center"/>
              <w:rPr>
                <w:rFonts w:ascii="Times New Roman" w:hAnsi="Times New Roman"/>
                <w:b/>
                <w:sz w:val="24"/>
                <w:szCs w:val="24"/>
              </w:rPr>
            </w:pPr>
            <w:r w:rsidRPr="00D00586">
              <w:rPr>
                <w:rFonts w:ascii="Times New Roman" w:hAnsi="Times New Roman"/>
                <w:b/>
                <w:sz w:val="24"/>
                <w:szCs w:val="24"/>
              </w:rPr>
              <w:t>Название мероприятия</w:t>
            </w:r>
          </w:p>
        </w:tc>
        <w:tc>
          <w:tcPr>
            <w:tcW w:w="1105" w:type="pct"/>
            <w:shd w:val="clear" w:color="auto" w:fill="auto"/>
          </w:tcPr>
          <w:p w:rsidR="00B009F2" w:rsidRPr="00D00586" w:rsidRDefault="00B009F2" w:rsidP="00CF5701">
            <w:pPr>
              <w:spacing w:after="0" w:line="240" w:lineRule="auto"/>
              <w:jc w:val="center"/>
              <w:rPr>
                <w:rFonts w:ascii="Times New Roman" w:hAnsi="Times New Roman"/>
                <w:b/>
                <w:sz w:val="24"/>
                <w:szCs w:val="24"/>
              </w:rPr>
            </w:pPr>
            <w:r w:rsidRPr="00D00586">
              <w:rPr>
                <w:rFonts w:ascii="Times New Roman" w:hAnsi="Times New Roman"/>
                <w:b/>
                <w:sz w:val="24"/>
                <w:szCs w:val="24"/>
              </w:rPr>
              <w:t>Дата</w:t>
            </w:r>
          </w:p>
          <w:p w:rsidR="00B009F2" w:rsidRPr="00D00586" w:rsidRDefault="00B009F2" w:rsidP="00CF5701">
            <w:pPr>
              <w:spacing w:after="0" w:line="240" w:lineRule="auto"/>
              <w:jc w:val="center"/>
              <w:rPr>
                <w:rFonts w:ascii="Times New Roman" w:hAnsi="Times New Roman"/>
                <w:b/>
                <w:sz w:val="24"/>
                <w:szCs w:val="24"/>
              </w:rPr>
            </w:pPr>
            <w:r w:rsidRPr="00D00586">
              <w:rPr>
                <w:rFonts w:ascii="Times New Roman" w:hAnsi="Times New Roman"/>
                <w:b/>
                <w:sz w:val="24"/>
                <w:szCs w:val="24"/>
              </w:rPr>
              <w:t>проведения</w:t>
            </w:r>
          </w:p>
        </w:tc>
      </w:tr>
      <w:tr w:rsidR="00B009F2" w:rsidRPr="00D00586" w:rsidTr="00CF5701">
        <w:trPr>
          <w:trHeight w:val="333"/>
        </w:trPr>
        <w:tc>
          <w:tcPr>
            <w:tcW w:w="5000" w:type="pct"/>
            <w:gridSpan w:val="3"/>
          </w:tcPr>
          <w:p w:rsidR="00B009F2" w:rsidRPr="00D00586" w:rsidRDefault="00B009F2" w:rsidP="00CF5701">
            <w:pPr>
              <w:spacing w:after="0" w:line="240" w:lineRule="auto"/>
              <w:jc w:val="center"/>
              <w:rPr>
                <w:rFonts w:ascii="Times New Roman" w:hAnsi="Times New Roman"/>
                <w:sz w:val="24"/>
                <w:szCs w:val="24"/>
              </w:rPr>
            </w:pPr>
            <w:r w:rsidRPr="006E70FF">
              <w:rPr>
                <w:rFonts w:ascii="Times New Roman" w:hAnsi="Times New Roman"/>
                <w:b/>
              </w:rPr>
              <w:t>РЕГИОНАЛЬНОГО И ОБЛАСТНОГО УРОВНЕЙ УРОВНЯ</w:t>
            </w:r>
          </w:p>
        </w:tc>
      </w:tr>
      <w:tr w:rsidR="00B009F2" w:rsidRPr="00D00586" w:rsidTr="00CF5701">
        <w:trPr>
          <w:trHeight w:val="333"/>
        </w:trPr>
        <w:tc>
          <w:tcPr>
            <w:tcW w:w="340" w:type="pct"/>
          </w:tcPr>
          <w:p w:rsidR="00B009F2" w:rsidRPr="00D00586" w:rsidRDefault="00B009F2" w:rsidP="00CF5701">
            <w:pPr>
              <w:widowControl w:val="0"/>
              <w:tabs>
                <w:tab w:val="left" w:pos="993"/>
              </w:tabs>
              <w:suppressAutoHyphens/>
              <w:spacing w:after="0" w:line="240" w:lineRule="auto"/>
              <w:jc w:val="both"/>
              <w:rPr>
                <w:rFonts w:ascii="Times New Roman" w:hAnsi="Times New Roman"/>
                <w:b/>
                <w:sz w:val="24"/>
                <w:szCs w:val="24"/>
              </w:rPr>
            </w:pPr>
            <w:r>
              <w:rPr>
                <w:rFonts w:ascii="Times New Roman" w:hAnsi="Times New Roman"/>
                <w:b/>
                <w:sz w:val="24"/>
                <w:szCs w:val="24"/>
              </w:rPr>
              <w:t>1</w:t>
            </w:r>
          </w:p>
        </w:tc>
        <w:tc>
          <w:tcPr>
            <w:tcW w:w="3555" w:type="pct"/>
          </w:tcPr>
          <w:p w:rsidR="00B009F2" w:rsidRPr="00BC2EFC" w:rsidRDefault="00B009F2" w:rsidP="00B009F2">
            <w:pPr>
              <w:pStyle w:val="af6"/>
              <w:shd w:val="clear" w:color="auto" w:fill="auto"/>
              <w:rPr>
                <w:rStyle w:val="13"/>
                <w:rFonts w:ascii="Times New Roman" w:hAnsi="Times New Roman" w:cs="Times New Roman"/>
                <w:sz w:val="24"/>
                <w:szCs w:val="24"/>
              </w:rPr>
            </w:pPr>
            <w:r w:rsidRPr="004A52D8">
              <w:rPr>
                <w:rStyle w:val="13"/>
                <w:rFonts w:ascii="Times New Roman" w:hAnsi="Times New Roman" w:cs="Times New Roman"/>
                <w:sz w:val="24"/>
                <w:szCs w:val="24"/>
              </w:rPr>
              <w:t xml:space="preserve">Первенство Нижнетагильского региона по волейболу, ОАО «РЖД», </w:t>
            </w:r>
            <w:r w:rsidRPr="00B009F2">
              <w:rPr>
                <w:rStyle w:val="13"/>
                <w:rFonts w:ascii="Times New Roman" w:hAnsi="Times New Roman" w:cs="Times New Roman"/>
                <w:b/>
                <w:sz w:val="24"/>
                <w:szCs w:val="24"/>
              </w:rPr>
              <w:t xml:space="preserve">Грамота </w:t>
            </w:r>
            <w:r w:rsidRPr="00B009F2">
              <w:rPr>
                <w:rStyle w:val="13"/>
                <w:rFonts w:ascii="Times New Roman" w:hAnsi="Times New Roman" w:cs="Times New Roman"/>
                <w:b/>
                <w:sz w:val="24"/>
                <w:szCs w:val="24"/>
                <w:lang w:val="en-US"/>
              </w:rPr>
              <w:t>II</w:t>
            </w:r>
            <w:r w:rsidRPr="00B009F2">
              <w:rPr>
                <w:rStyle w:val="13"/>
                <w:rFonts w:ascii="Times New Roman" w:hAnsi="Times New Roman" w:cs="Times New Roman"/>
                <w:b/>
                <w:sz w:val="24"/>
                <w:szCs w:val="24"/>
              </w:rPr>
              <w:t xml:space="preserve"> место</w:t>
            </w:r>
          </w:p>
        </w:tc>
        <w:tc>
          <w:tcPr>
            <w:tcW w:w="1105" w:type="pct"/>
          </w:tcPr>
          <w:p w:rsidR="00B009F2" w:rsidRPr="004A52D8" w:rsidRDefault="00B009F2" w:rsidP="00CF5701">
            <w:pPr>
              <w:jc w:val="center"/>
              <w:rPr>
                <w:rFonts w:ascii="Times New Roman" w:hAnsi="Times New Roman"/>
                <w:sz w:val="24"/>
                <w:szCs w:val="24"/>
              </w:rPr>
            </w:pPr>
            <w:r w:rsidRPr="004A52D8">
              <w:rPr>
                <w:rFonts w:ascii="Times New Roman" w:hAnsi="Times New Roman"/>
                <w:sz w:val="24"/>
                <w:szCs w:val="24"/>
              </w:rPr>
              <w:t>08.04.2022</w:t>
            </w:r>
          </w:p>
        </w:tc>
      </w:tr>
      <w:tr w:rsidR="00B009F2" w:rsidRPr="00D00586" w:rsidTr="00CF5701">
        <w:trPr>
          <w:trHeight w:val="333"/>
        </w:trPr>
        <w:tc>
          <w:tcPr>
            <w:tcW w:w="340" w:type="pct"/>
          </w:tcPr>
          <w:p w:rsidR="00B009F2" w:rsidRDefault="00B009F2" w:rsidP="00CF5701">
            <w:pPr>
              <w:widowControl w:val="0"/>
              <w:tabs>
                <w:tab w:val="left" w:pos="993"/>
              </w:tabs>
              <w:suppressAutoHyphens/>
              <w:spacing w:after="0" w:line="240" w:lineRule="auto"/>
              <w:jc w:val="both"/>
              <w:rPr>
                <w:rFonts w:ascii="Times New Roman" w:hAnsi="Times New Roman"/>
                <w:b/>
                <w:sz w:val="24"/>
                <w:szCs w:val="24"/>
              </w:rPr>
            </w:pPr>
            <w:r>
              <w:rPr>
                <w:rFonts w:ascii="Times New Roman" w:hAnsi="Times New Roman"/>
                <w:b/>
                <w:sz w:val="24"/>
                <w:szCs w:val="24"/>
              </w:rPr>
              <w:t>2</w:t>
            </w:r>
          </w:p>
        </w:tc>
        <w:tc>
          <w:tcPr>
            <w:tcW w:w="3555" w:type="pct"/>
          </w:tcPr>
          <w:p w:rsidR="00B009F2" w:rsidRPr="00BC2EFC" w:rsidRDefault="00B009F2" w:rsidP="00B009F2">
            <w:pPr>
              <w:pStyle w:val="af6"/>
              <w:shd w:val="clear" w:color="auto" w:fill="auto"/>
              <w:rPr>
                <w:rStyle w:val="13"/>
                <w:rFonts w:ascii="Times New Roman" w:hAnsi="Times New Roman" w:cs="Times New Roman"/>
                <w:sz w:val="24"/>
                <w:szCs w:val="24"/>
              </w:rPr>
            </w:pPr>
            <w:r w:rsidRPr="004A52D8">
              <w:rPr>
                <w:rStyle w:val="13"/>
                <w:rFonts w:ascii="Times New Roman" w:hAnsi="Times New Roman" w:cs="Times New Roman"/>
                <w:sz w:val="24"/>
                <w:szCs w:val="24"/>
              </w:rPr>
              <w:t xml:space="preserve">Первенство Нижнетагильского региона по настольному теннису, </w:t>
            </w:r>
            <w:proofErr w:type="spellStart"/>
            <w:r w:rsidRPr="004A52D8">
              <w:rPr>
                <w:rStyle w:val="13"/>
                <w:rFonts w:ascii="Times New Roman" w:hAnsi="Times New Roman" w:cs="Times New Roman"/>
                <w:sz w:val="24"/>
                <w:szCs w:val="24"/>
              </w:rPr>
              <w:t>Дорпрофжел</w:t>
            </w:r>
            <w:proofErr w:type="spellEnd"/>
            <w:r w:rsidRPr="004A52D8">
              <w:rPr>
                <w:rStyle w:val="13"/>
                <w:rFonts w:ascii="Times New Roman" w:hAnsi="Times New Roman" w:cs="Times New Roman"/>
                <w:sz w:val="24"/>
                <w:szCs w:val="24"/>
              </w:rPr>
              <w:t xml:space="preserve"> Нижнетагильского региона, </w:t>
            </w:r>
            <w:r w:rsidRPr="00B009F2">
              <w:rPr>
                <w:rStyle w:val="13"/>
                <w:rFonts w:ascii="Times New Roman" w:hAnsi="Times New Roman" w:cs="Times New Roman"/>
                <w:b/>
                <w:sz w:val="24"/>
                <w:szCs w:val="24"/>
              </w:rPr>
              <w:t xml:space="preserve">Грамота </w:t>
            </w:r>
            <w:r>
              <w:rPr>
                <w:rStyle w:val="13"/>
                <w:rFonts w:ascii="Times New Roman" w:hAnsi="Times New Roman" w:cs="Times New Roman"/>
                <w:b/>
                <w:sz w:val="24"/>
                <w:szCs w:val="24"/>
                <w:lang w:val="en-US"/>
              </w:rPr>
              <w:t>I</w:t>
            </w:r>
            <w:r w:rsidRPr="00B009F2">
              <w:rPr>
                <w:rStyle w:val="13"/>
                <w:rFonts w:ascii="Times New Roman" w:hAnsi="Times New Roman" w:cs="Times New Roman"/>
                <w:b/>
                <w:sz w:val="24"/>
                <w:szCs w:val="24"/>
              </w:rPr>
              <w:t xml:space="preserve"> место </w:t>
            </w:r>
          </w:p>
        </w:tc>
        <w:tc>
          <w:tcPr>
            <w:tcW w:w="1105" w:type="pct"/>
          </w:tcPr>
          <w:p w:rsidR="00B009F2" w:rsidRPr="004A52D8" w:rsidRDefault="00B009F2" w:rsidP="00CF5701">
            <w:pPr>
              <w:jc w:val="center"/>
              <w:rPr>
                <w:rFonts w:ascii="Times New Roman" w:hAnsi="Times New Roman"/>
                <w:sz w:val="24"/>
                <w:szCs w:val="24"/>
              </w:rPr>
            </w:pPr>
            <w:r w:rsidRPr="004A52D8">
              <w:rPr>
                <w:rFonts w:ascii="Times New Roman" w:hAnsi="Times New Roman"/>
                <w:sz w:val="24"/>
                <w:szCs w:val="24"/>
              </w:rPr>
              <w:t>декабрь2022</w:t>
            </w:r>
          </w:p>
        </w:tc>
      </w:tr>
    </w:tbl>
    <w:p w:rsidR="00036602" w:rsidRDefault="00036602" w:rsidP="001D5921">
      <w:pPr>
        <w:spacing w:after="0" w:line="240" w:lineRule="auto"/>
        <w:jc w:val="right"/>
        <w:rPr>
          <w:rFonts w:ascii="Times New Roman" w:hAnsi="Times New Roman"/>
          <w:color w:val="000000"/>
          <w:sz w:val="24"/>
          <w:szCs w:val="24"/>
        </w:rPr>
      </w:pPr>
    </w:p>
    <w:p w:rsidR="00036602" w:rsidRPr="00036602" w:rsidRDefault="00AE7B42" w:rsidP="001D5921">
      <w:pPr>
        <w:spacing w:after="0" w:line="240" w:lineRule="auto"/>
        <w:jc w:val="right"/>
        <w:rPr>
          <w:rFonts w:ascii="Times New Roman" w:hAnsi="Times New Roman"/>
          <w:color w:val="000000"/>
          <w:sz w:val="24"/>
          <w:szCs w:val="24"/>
        </w:rPr>
      </w:pPr>
      <w:r>
        <w:rPr>
          <w:rFonts w:ascii="Times New Roman" w:hAnsi="Times New Roman"/>
          <w:color w:val="000000"/>
          <w:sz w:val="24"/>
          <w:szCs w:val="24"/>
        </w:rPr>
        <w:t>Таблица</w:t>
      </w:r>
      <w:r w:rsidR="0004701F">
        <w:rPr>
          <w:rFonts w:ascii="Times New Roman" w:hAnsi="Times New Roman"/>
          <w:color w:val="000000"/>
          <w:sz w:val="24"/>
          <w:szCs w:val="24"/>
        </w:rPr>
        <w:t xml:space="preserve"> № 37</w:t>
      </w:r>
      <w:r>
        <w:rPr>
          <w:rFonts w:ascii="Times New Roman" w:hAnsi="Times New Roman"/>
          <w:color w:val="000000"/>
          <w:sz w:val="24"/>
          <w:szCs w:val="24"/>
        </w:rPr>
        <w:t>.</w:t>
      </w:r>
    </w:p>
    <w:p w:rsidR="004C3ABE" w:rsidRPr="00036602" w:rsidRDefault="004C3ABE" w:rsidP="001D5921">
      <w:pPr>
        <w:spacing w:after="0" w:line="240" w:lineRule="auto"/>
        <w:jc w:val="right"/>
        <w:rPr>
          <w:rFonts w:ascii="Times New Roman" w:hAnsi="Times New Roman"/>
          <w:sz w:val="24"/>
          <w:szCs w:val="24"/>
          <w:u w:val="single"/>
        </w:rPr>
      </w:pPr>
      <w:r w:rsidRPr="00036602">
        <w:rPr>
          <w:rFonts w:ascii="Times New Roman" w:hAnsi="Times New Roman"/>
          <w:sz w:val="24"/>
          <w:szCs w:val="24"/>
          <w:u w:val="single"/>
        </w:rPr>
        <w:t>Проведени</w:t>
      </w:r>
      <w:r w:rsidR="00036602">
        <w:rPr>
          <w:rFonts w:ascii="Times New Roman" w:hAnsi="Times New Roman"/>
          <w:sz w:val="24"/>
          <w:szCs w:val="24"/>
          <w:u w:val="single"/>
        </w:rPr>
        <w:t>е мероприятий по сдаче норм ГТО</w:t>
      </w:r>
    </w:p>
    <w:p w:rsidR="004C3ABE" w:rsidRPr="0004426E" w:rsidRDefault="0069132E" w:rsidP="001D5921">
      <w:pPr>
        <w:spacing w:after="0" w:line="240" w:lineRule="auto"/>
        <w:jc w:val="both"/>
        <w:rPr>
          <w:rFonts w:ascii="Times New Roman" w:hAnsi="Times New Roman"/>
          <w:sz w:val="24"/>
          <w:szCs w:val="24"/>
        </w:rPr>
      </w:pPr>
      <w:r>
        <w:rPr>
          <w:rFonts w:ascii="Times New Roman" w:hAnsi="Times New Roman"/>
          <w:sz w:val="24"/>
          <w:szCs w:val="24"/>
        </w:rPr>
        <w:t>За отчетный период  в  ГА</w:t>
      </w:r>
      <w:r w:rsidR="004C3ABE" w:rsidRPr="0004426E">
        <w:rPr>
          <w:rFonts w:ascii="Times New Roman" w:hAnsi="Times New Roman"/>
          <w:sz w:val="24"/>
          <w:szCs w:val="24"/>
        </w:rPr>
        <w:t>ПОУ СО «НТЖТ» были проведены следующие мероприятия по сдаче норм ГТО</w:t>
      </w:r>
    </w:p>
    <w:tbl>
      <w:tblPr>
        <w:tblW w:w="52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4"/>
        <w:gridCol w:w="1666"/>
        <w:gridCol w:w="5342"/>
        <w:gridCol w:w="2344"/>
      </w:tblGrid>
      <w:tr w:rsidR="004C3ABE" w:rsidRPr="00E00E18" w:rsidTr="00BC2EFC">
        <w:tc>
          <w:tcPr>
            <w:tcW w:w="308" w:type="pct"/>
          </w:tcPr>
          <w:p w:rsidR="004C3ABE" w:rsidRPr="00E00E18" w:rsidRDefault="004C3ABE" w:rsidP="00E00E18">
            <w:pPr>
              <w:spacing w:after="0" w:line="240" w:lineRule="auto"/>
              <w:jc w:val="center"/>
              <w:rPr>
                <w:rFonts w:ascii="Times New Roman" w:hAnsi="Times New Roman"/>
                <w:b/>
                <w:sz w:val="24"/>
                <w:szCs w:val="24"/>
              </w:rPr>
            </w:pPr>
            <w:r w:rsidRPr="00E00E18">
              <w:rPr>
                <w:rFonts w:ascii="Times New Roman" w:hAnsi="Times New Roman"/>
                <w:b/>
                <w:sz w:val="24"/>
                <w:szCs w:val="24"/>
              </w:rPr>
              <w:t>№ п.п.</w:t>
            </w:r>
          </w:p>
        </w:tc>
        <w:tc>
          <w:tcPr>
            <w:tcW w:w="836" w:type="pct"/>
          </w:tcPr>
          <w:p w:rsidR="004C3ABE" w:rsidRPr="00E00E18" w:rsidRDefault="004C3ABE" w:rsidP="00E00E18">
            <w:pPr>
              <w:spacing w:after="0" w:line="240" w:lineRule="auto"/>
              <w:jc w:val="center"/>
              <w:rPr>
                <w:rFonts w:ascii="Times New Roman" w:hAnsi="Times New Roman"/>
                <w:b/>
                <w:sz w:val="24"/>
                <w:szCs w:val="24"/>
              </w:rPr>
            </w:pPr>
            <w:r w:rsidRPr="00E00E18">
              <w:rPr>
                <w:rFonts w:ascii="Times New Roman" w:hAnsi="Times New Roman"/>
                <w:b/>
                <w:sz w:val="24"/>
                <w:szCs w:val="24"/>
              </w:rPr>
              <w:t>Дата проведения мероприятия</w:t>
            </w:r>
          </w:p>
        </w:tc>
        <w:tc>
          <w:tcPr>
            <w:tcW w:w="2680" w:type="pct"/>
          </w:tcPr>
          <w:p w:rsidR="004C3ABE" w:rsidRPr="00E00E18" w:rsidRDefault="004C3ABE" w:rsidP="00E00E18">
            <w:pPr>
              <w:spacing w:after="0" w:line="240" w:lineRule="auto"/>
              <w:jc w:val="center"/>
              <w:rPr>
                <w:rFonts w:ascii="Times New Roman" w:hAnsi="Times New Roman"/>
                <w:b/>
                <w:sz w:val="24"/>
                <w:szCs w:val="24"/>
              </w:rPr>
            </w:pPr>
            <w:r w:rsidRPr="00E00E18">
              <w:rPr>
                <w:rFonts w:ascii="Times New Roman" w:hAnsi="Times New Roman"/>
                <w:b/>
                <w:sz w:val="24"/>
                <w:szCs w:val="24"/>
              </w:rPr>
              <w:t>Мероприятие по сдаче норм ГТО</w:t>
            </w:r>
          </w:p>
        </w:tc>
        <w:tc>
          <w:tcPr>
            <w:tcW w:w="1177" w:type="pct"/>
          </w:tcPr>
          <w:p w:rsidR="004C3ABE" w:rsidRPr="00E00E18" w:rsidRDefault="004C3ABE" w:rsidP="00E00E18">
            <w:pPr>
              <w:spacing w:after="0" w:line="240" w:lineRule="auto"/>
              <w:jc w:val="center"/>
              <w:rPr>
                <w:rFonts w:ascii="Times New Roman" w:hAnsi="Times New Roman"/>
                <w:b/>
                <w:sz w:val="24"/>
                <w:szCs w:val="24"/>
              </w:rPr>
            </w:pPr>
            <w:r w:rsidRPr="00E00E18">
              <w:rPr>
                <w:rFonts w:ascii="Times New Roman" w:hAnsi="Times New Roman"/>
                <w:b/>
                <w:sz w:val="24"/>
                <w:szCs w:val="24"/>
              </w:rPr>
              <w:t>Количество обучающихся</w:t>
            </w:r>
          </w:p>
        </w:tc>
      </w:tr>
      <w:tr w:rsidR="00BC2EFC" w:rsidRPr="00BC2EFC" w:rsidTr="00BC2EFC">
        <w:tc>
          <w:tcPr>
            <w:tcW w:w="308" w:type="pct"/>
          </w:tcPr>
          <w:p w:rsidR="00BC2EFC" w:rsidRPr="00BC2EFC" w:rsidRDefault="00BC2EFC" w:rsidP="00BC2EFC">
            <w:pPr>
              <w:spacing w:after="0" w:line="240" w:lineRule="auto"/>
              <w:jc w:val="both"/>
              <w:rPr>
                <w:rFonts w:ascii="Times New Roman" w:hAnsi="Times New Roman"/>
                <w:sz w:val="24"/>
                <w:szCs w:val="24"/>
              </w:rPr>
            </w:pPr>
            <w:r w:rsidRPr="00BC2EFC">
              <w:rPr>
                <w:rFonts w:ascii="Times New Roman" w:hAnsi="Times New Roman"/>
                <w:sz w:val="24"/>
                <w:szCs w:val="24"/>
              </w:rPr>
              <w:t>1.</w:t>
            </w:r>
          </w:p>
        </w:tc>
        <w:tc>
          <w:tcPr>
            <w:tcW w:w="836" w:type="pct"/>
          </w:tcPr>
          <w:p w:rsidR="00BC2EFC" w:rsidRPr="00BC2EFC" w:rsidRDefault="00BC2EFC" w:rsidP="00BC2EFC">
            <w:pPr>
              <w:spacing w:after="0" w:line="240" w:lineRule="auto"/>
              <w:rPr>
                <w:rFonts w:ascii="Times New Roman" w:hAnsi="Times New Roman"/>
                <w:sz w:val="24"/>
                <w:szCs w:val="24"/>
              </w:rPr>
            </w:pPr>
            <w:r w:rsidRPr="00BC2EFC">
              <w:rPr>
                <w:rFonts w:ascii="Times New Roman" w:hAnsi="Times New Roman"/>
                <w:sz w:val="24"/>
                <w:szCs w:val="24"/>
              </w:rPr>
              <w:t>26.01.2022</w:t>
            </w:r>
          </w:p>
        </w:tc>
        <w:tc>
          <w:tcPr>
            <w:tcW w:w="2680" w:type="pct"/>
          </w:tcPr>
          <w:p w:rsidR="00BC2EFC" w:rsidRPr="00BC2EFC" w:rsidRDefault="00BC2EFC" w:rsidP="00BC2EFC">
            <w:pPr>
              <w:spacing w:after="0" w:line="240" w:lineRule="auto"/>
              <w:rPr>
                <w:rFonts w:ascii="Times New Roman" w:hAnsi="Times New Roman"/>
                <w:sz w:val="24"/>
                <w:szCs w:val="24"/>
              </w:rPr>
            </w:pPr>
            <w:r w:rsidRPr="00BC2EFC">
              <w:rPr>
                <w:rFonts w:ascii="Times New Roman" w:hAnsi="Times New Roman"/>
                <w:sz w:val="24"/>
                <w:szCs w:val="24"/>
              </w:rPr>
              <w:t>Подготовка к тестированию по общефизической подготовке</w:t>
            </w:r>
          </w:p>
        </w:tc>
        <w:tc>
          <w:tcPr>
            <w:tcW w:w="1177" w:type="pct"/>
          </w:tcPr>
          <w:p w:rsidR="00BC2EFC" w:rsidRPr="00BC2EFC" w:rsidRDefault="00BC2EFC" w:rsidP="00BC2EFC">
            <w:pPr>
              <w:spacing w:after="0" w:line="240" w:lineRule="auto"/>
              <w:jc w:val="center"/>
              <w:rPr>
                <w:rFonts w:ascii="Times New Roman" w:hAnsi="Times New Roman"/>
                <w:sz w:val="24"/>
                <w:szCs w:val="24"/>
              </w:rPr>
            </w:pPr>
            <w:r w:rsidRPr="00BC2EFC">
              <w:rPr>
                <w:rFonts w:ascii="Times New Roman" w:hAnsi="Times New Roman"/>
                <w:sz w:val="24"/>
                <w:szCs w:val="24"/>
              </w:rPr>
              <w:t>350 чел.</w:t>
            </w:r>
          </w:p>
        </w:tc>
      </w:tr>
      <w:tr w:rsidR="00BC2EFC" w:rsidRPr="00BC2EFC" w:rsidTr="00BC2EFC">
        <w:tc>
          <w:tcPr>
            <w:tcW w:w="308" w:type="pct"/>
          </w:tcPr>
          <w:p w:rsidR="00BC2EFC" w:rsidRPr="00BC2EFC" w:rsidRDefault="00BC2EFC" w:rsidP="00BC2EFC">
            <w:pPr>
              <w:spacing w:after="0" w:line="240" w:lineRule="auto"/>
              <w:jc w:val="both"/>
              <w:rPr>
                <w:rFonts w:ascii="Times New Roman" w:hAnsi="Times New Roman"/>
                <w:sz w:val="24"/>
                <w:szCs w:val="24"/>
              </w:rPr>
            </w:pPr>
            <w:r w:rsidRPr="00BC2EFC">
              <w:rPr>
                <w:rFonts w:ascii="Times New Roman" w:hAnsi="Times New Roman"/>
                <w:sz w:val="24"/>
                <w:szCs w:val="24"/>
              </w:rPr>
              <w:t>2.</w:t>
            </w:r>
          </w:p>
        </w:tc>
        <w:tc>
          <w:tcPr>
            <w:tcW w:w="836" w:type="pct"/>
          </w:tcPr>
          <w:p w:rsidR="00BC2EFC" w:rsidRPr="00BC2EFC" w:rsidRDefault="00BC2EFC" w:rsidP="00BC2EFC">
            <w:pPr>
              <w:spacing w:after="0" w:line="240" w:lineRule="auto"/>
              <w:rPr>
                <w:rFonts w:ascii="Times New Roman" w:hAnsi="Times New Roman"/>
                <w:sz w:val="24"/>
                <w:szCs w:val="24"/>
              </w:rPr>
            </w:pPr>
            <w:r w:rsidRPr="00BC2EFC">
              <w:rPr>
                <w:rFonts w:ascii="Times New Roman" w:hAnsi="Times New Roman"/>
                <w:sz w:val="24"/>
                <w:szCs w:val="24"/>
              </w:rPr>
              <w:t>16.02.2022</w:t>
            </w:r>
          </w:p>
        </w:tc>
        <w:tc>
          <w:tcPr>
            <w:tcW w:w="2680" w:type="pct"/>
          </w:tcPr>
          <w:p w:rsidR="00BC2EFC" w:rsidRPr="00BC2EFC" w:rsidRDefault="00BC2EFC" w:rsidP="00BC2EFC">
            <w:pPr>
              <w:spacing w:after="0" w:line="240" w:lineRule="auto"/>
              <w:rPr>
                <w:rFonts w:ascii="Times New Roman" w:hAnsi="Times New Roman"/>
                <w:sz w:val="24"/>
                <w:szCs w:val="24"/>
              </w:rPr>
            </w:pPr>
            <w:r w:rsidRPr="00BC2EFC">
              <w:rPr>
                <w:rFonts w:ascii="Times New Roman" w:hAnsi="Times New Roman"/>
                <w:sz w:val="24"/>
                <w:szCs w:val="24"/>
              </w:rPr>
              <w:t>Подготовка к тестированию по стрельбе</w:t>
            </w:r>
          </w:p>
        </w:tc>
        <w:tc>
          <w:tcPr>
            <w:tcW w:w="1177" w:type="pct"/>
          </w:tcPr>
          <w:p w:rsidR="00BC2EFC" w:rsidRPr="00BC2EFC" w:rsidRDefault="00BC2EFC" w:rsidP="00BC2EFC">
            <w:pPr>
              <w:spacing w:after="0" w:line="240" w:lineRule="auto"/>
              <w:jc w:val="center"/>
              <w:rPr>
                <w:rFonts w:ascii="Times New Roman" w:hAnsi="Times New Roman"/>
                <w:sz w:val="24"/>
                <w:szCs w:val="24"/>
              </w:rPr>
            </w:pPr>
            <w:r w:rsidRPr="00BC2EFC">
              <w:rPr>
                <w:rFonts w:ascii="Times New Roman" w:hAnsi="Times New Roman"/>
                <w:sz w:val="24"/>
                <w:szCs w:val="24"/>
              </w:rPr>
              <w:t>100 чел.</w:t>
            </w:r>
          </w:p>
        </w:tc>
      </w:tr>
      <w:tr w:rsidR="00BC2EFC" w:rsidRPr="00BC2EFC" w:rsidTr="00BC2EFC">
        <w:tc>
          <w:tcPr>
            <w:tcW w:w="308" w:type="pct"/>
          </w:tcPr>
          <w:p w:rsidR="00BC2EFC" w:rsidRPr="00BC2EFC" w:rsidRDefault="00BC2EFC" w:rsidP="00BC2EFC">
            <w:pPr>
              <w:spacing w:after="0" w:line="240" w:lineRule="auto"/>
              <w:jc w:val="both"/>
              <w:rPr>
                <w:rFonts w:ascii="Times New Roman" w:hAnsi="Times New Roman"/>
                <w:sz w:val="24"/>
                <w:szCs w:val="24"/>
              </w:rPr>
            </w:pPr>
            <w:r w:rsidRPr="00BC2EFC">
              <w:rPr>
                <w:rFonts w:ascii="Times New Roman" w:hAnsi="Times New Roman"/>
                <w:sz w:val="24"/>
                <w:szCs w:val="24"/>
              </w:rPr>
              <w:t>3.</w:t>
            </w:r>
          </w:p>
        </w:tc>
        <w:tc>
          <w:tcPr>
            <w:tcW w:w="836" w:type="pct"/>
          </w:tcPr>
          <w:p w:rsidR="00BC2EFC" w:rsidRPr="00BC2EFC" w:rsidRDefault="00BC2EFC" w:rsidP="00BC2EFC">
            <w:pPr>
              <w:spacing w:after="0" w:line="240" w:lineRule="auto"/>
              <w:rPr>
                <w:rFonts w:ascii="Times New Roman" w:hAnsi="Times New Roman"/>
                <w:sz w:val="24"/>
                <w:szCs w:val="24"/>
              </w:rPr>
            </w:pPr>
            <w:r w:rsidRPr="00BC2EFC">
              <w:rPr>
                <w:rFonts w:ascii="Times New Roman" w:hAnsi="Times New Roman"/>
                <w:sz w:val="24"/>
                <w:szCs w:val="24"/>
              </w:rPr>
              <w:t>28.02.2022</w:t>
            </w:r>
          </w:p>
        </w:tc>
        <w:tc>
          <w:tcPr>
            <w:tcW w:w="2680" w:type="pct"/>
          </w:tcPr>
          <w:p w:rsidR="00BC2EFC" w:rsidRPr="00BC2EFC" w:rsidRDefault="00BC2EFC" w:rsidP="00BC2EFC">
            <w:pPr>
              <w:spacing w:after="0" w:line="240" w:lineRule="auto"/>
              <w:rPr>
                <w:rFonts w:ascii="Times New Roman" w:hAnsi="Times New Roman"/>
                <w:sz w:val="24"/>
                <w:szCs w:val="24"/>
              </w:rPr>
            </w:pPr>
            <w:r w:rsidRPr="00BC2EFC">
              <w:rPr>
                <w:rFonts w:ascii="Times New Roman" w:hAnsi="Times New Roman"/>
                <w:sz w:val="24"/>
                <w:szCs w:val="24"/>
              </w:rPr>
              <w:t>Подготовка к тестированию по лыжным гонкам</w:t>
            </w:r>
          </w:p>
        </w:tc>
        <w:tc>
          <w:tcPr>
            <w:tcW w:w="1177" w:type="pct"/>
          </w:tcPr>
          <w:p w:rsidR="00BC2EFC" w:rsidRPr="00BC2EFC" w:rsidRDefault="00BC2EFC" w:rsidP="00BC2EFC">
            <w:pPr>
              <w:spacing w:after="0" w:line="240" w:lineRule="auto"/>
              <w:jc w:val="center"/>
              <w:rPr>
                <w:rFonts w:ascii="Times New Roman" w:hAnsi="Times New Roman"/>
                <w:sz w:val="24"/>
                <w:szCs w:val="24"/>
              </w:rPr>
            </w:pPr>
            <w:r w:rsidRPr="00BC2EFC">
              <w:rPr>
                <w:rFonts w:ascii="Times New Roman" w:hAnsi="Times New Roman"/>
                <w:sz w:val="24"/>
                <w:szCs w:val="24"/>
              </w:rPr>
              <w:t>200 чел.</w:t>
            </w:r>
          </w:p>
        </w:tc>
      </w:tr>
      <w:tr w:rsidR="00BC2EFC" w:rsidRPr="00BC2EFC" w:rsidTr="00BC2EFC">
        <w:tc>
          <w:tcPr>
            <w:tcW w:w="308" w:type="pct"/>
          </w:tcPr>
          <w:p w:rsidR="00BC2EFC" w:rsidRPr="00BC2EFC" w:rsidRDefault="00BC2EFC" w:rsidP="00BC2EFC">
            <w:pPr>
              <w:spacing w:after="0" w:line="240" w:lineRule="auto"/>
              <w:jc w:val="both"/>
              <w:rPr>
                <w:rFonts w:ascii="Times New Roman" w:hAnsi="Times New Roman"/>
                <w:sz w:val="24"/>
                <w:szCs w:val="24"/>
              </w:rPr>
            </w:pPr>
            <w:r w:rsidRPr="00BC2EFC">
              <w:rPr>
                <w:rFonts w:ascii="Times New Roman" w:hAnsi="Times New Roman"/>
                <w:sz w:val="24"/>
                <w:szCs w:val="24"/>
              </w:rPr>
              <w:t>4.</w:t>
            </w:r>
          </w:p>
        </w:tc>
        <w:tc>
          <w:tcPr>
            <w:tcW w:w="836" w:type="pct"/>
          </w:tcPr>
          <w:p w:rsidR="00BC2EFC" w:rsidRPr="00BC2EFC" w:rsidRDefault="00BC2EFC" w:rsidP="00BC2EFC">
            <w:pPr>
              <w:spacing w:after="0" w:line="240" w:lineRule="auto"/>
              <w:rPr>
                <w:rFonts w:ascii="Times New Roman" w:hAnsi="Times New Roman"/>
                <w:sz w:val="24"/>
                <w:szCs w:val="24"/>
              </w:rPr>
            </w:pPr>
            <w:r w:rsidRPr="00BC2EFC">
              <w:rPr>
                <w:rFonts w:ascii="Times New Roman" w:hAnsi="Times New Roman"/>
                <w:sz w:val="24"/>
                <w:szCs w:val="24"/>
              </w:rPr>
              <w:t>08.04.2022</w:t>
            </w:r>
          </w:p>
        </w:tc>
        <w:tc>
          <w:tcPr>
            <w:tcW w:w="2680" w:type="pct"/>
          </w:tcPr>
          <w:p w:rsidR="00BC2EFC" w:rsidRPr="00BC2EFC" w:rsidRDefault="00BC2EFC" w:rsidP="00BC2EFC">
            <w:pPr>
              <w:spacing w:after="0" w:line="240" w:lineRule="auto"/>
              <w:rPr>
                <w:rFonts w:ascii="Times New Roman" w:hAnsi="Times New Roman"/>
                <w:sz w:val="24"/>
                <w:szCs w:val="24"/>
              </w:rPr>
            </w:pPr>
            <w:r w:rsidRPr="00BC2EFC">
              <w:rPr>
                <w:rFonts w:ascii="Times New Roman" w:hAnsi="Times New Roman"/>
                <w:sz w:val="24"/>
                <w:szCs w:val="24"/>
              </w:rPr>
              <w:t>Подготовка к тестированию по плаванию</w:t>
            </w:r>
          </w:p>
        </w:tc>
        <w:tc>
          <w:tcPr>
            <w:tcW w:w="1177" w:type="pct"/>
          </w:tcPr>
          <w:p w:rsidR="00BC2EFC" w:rsidRPr="00BC2EFC" w:rsidRDefault="00BC2EFC" w:rsidP="00BC2EFC">
            <w:pPr>
              <w:spacing w:after="0" w:line="240" w:lineRule="auto"/>
              <w:jc w:val="center"/>
              <w:rPr>
                <w:rFonts w:ascii="Times New Roman" w:hAnsi="Times New Roman"/>
                <w:sz w:val="24"/>
                <w:szCs w:val="24"/>
              </w:rPr>
            </w:pPr>
            <w:r w:rsidRPr="00BC2EFC">
              <w:rPr>
                <w:rFonts w:ascii="Times New Roman" w:hAnsi="Times New Roman"/>
                <w:sz w:val="24"/>
                <w:szCs w:val="24"/>
              </w:rPr>
              <w:t>100 чел.</w:t>
            </w:r>
          </w:p>
        </w:tc>
      </w:tr>
      <w:tr w:rsidR="00BC2EFC" w:rsidRPr="00BC2EFC" w:rsidTr="00BC2EFC">
        <w:tc>
          <w:tcPr>
            <w:tcW w:w="308" w:type="pct"/>
          </w:tcPr>
          <w:p w:rsidR="00BC2EFC" w:rsidRPr="00BC2EFC" w:rsidRDefault="00BC2EFC" w:rsidP="00BC2EFC">
            <w:pPr>
              <w:spacing w:after="0" w:line="240" w:lineRule="auto"/>
              <w:jc w:val="both"/>
              <w:rPr>
                <w:rFonts w:ascii="Times New Roman" w:hAnsi="Times New Roman"/>
                <w:sz w:val="24"/>
                <w:szCs w:val="24"/>
              </w:rPr>
            </w:pPr>
            <w:r w:rsidRPr="00BC2EFC">
              <w:rPr>
                <w:rFonts w:ascii="Times New Roman" w:hAnsi="Times New Roman"/>
                <w:sz w:val="24"/>
                <w:szCs w:val="24"/>
              </w:rPr>
              <w:t>5</w:t>
            </w:r>
          </w:p>
        </w:tc>
        <w:tc>
          <w:tcPr>
            <w:tcW w:w="836" w:type="pct"/>
          </w:tcPr>
          <w:p w:rsidR="00BC2EFC" w:rsidRPr="00BC2EFC" w:rsidRDefault="00BC2EFC" w:rsidP="00BC2EFC">
            <w:pPr>
              <w:spacing w:after="0" w:line="240" w:lineRule="auto"/>
              <w:rPr>
                <w:rFonts w:ascii="Times New Roman" w:hAnsi="Times New Roman"/>
                <w:sz w:val="24"/>
                <w:szCs w:val="24"/>
              </w:rPr>
            </w:pPr>
            <w:r w:rsidRPr="00BC2EFC">
              <w:rPr>
                <w:rFonts w:ascii="Times New Roman" w:hAnsi="Times New Roman"/>
                <w:sz w:val="24"/>
                <w:szCs w:val="24"/>
              </w:rPr>
              <w:t>11.05.2022</w:t>
            </w:r>
          </w:p>
        </w:tc>
        <w:tc>
          <w:tcPr>
            <w:tcW w:w="2680" w:type="pct"/>
          </w:tcPr>
          <w:p w:rsidR="00BC2EFC" w:rsidRPr="00BC2EFC" w:rsidRDefault="00BC2EFC" w:rsidP="00BC2EFC">
            <w:pPr>
              <w:spacing w:after="0" w:line="240" w:lineRule="auto"/>
              <w:rPr>
                <w:rFonts w:ascii="Times New Roman" w:hAnsi="Times New Roman"/>
                <w:sz w:val="24"/>
                <w:szCs w:val="24"/>
              </w:rPr>
            </w:pPr>
            <w:r w:rsidRPr="00BC2EFC">
              <w:rPr>
                <w:rFonts w:ascii="Times New Roman" w:hAnsi="Times New Roman"/>
                <w:sz w:val="24"/>
                <w:szCs w:val="24"/>
              </w:rPr>
              <w:t>Подготовка к тестированию по бегу на 100 м.</w:t>
            </w:r>
          </w:p>
        </w:tc>
        <w:tc>
          <w:tcPr>
            <w:tcW w:w="1177" w:type="pct"/>
          </w:tcPr>
          <w:p w:rsidR="00BC2EFC" w:rsidRPr="00BC2EFC" w:rsidRDefault="00BC2EFC" w:rsidP="00BC2EFC">
            <w:pPr>
              <w:spacing w:after="0" w:line="240" w:lineRule="auto"/>
              <w:jc w:val="center"/>
              <w:rPr>
                <w:rFonts w:ascii="Times New Roman" w:hAnsi="Times New Roman"/>
                <w:sz w:val="24"/>
                <w:szCs w:val="24"/>
              </w:rPr>
            </w:pPr>
            <w:r w:rsidRPr="00BC2EFC">
              <w:rPr>
                <w:rFonts w:ascii="Times New Roman" w:hAnsi="Times New Roman"/>
                <w:sz w:val="24"/>
                <w:szCs w:val="24"/>
              </w:rPr>
              <w:t>350 чел.</w:t>
            </w:r>
          </w:p>
        </w:tc>
      </w:tr>
      <w:tr w:rsidR="00BC2EFC" w:rsidRPr="00BC2EFC" w:rsidTr="00BC2EFC">
        <w:tc>
          <w:tcPr>
            <w:tcW w:w="308" w:type="pct"/>
          </w:tcPr>
          <w:p w:rsidR="00BC2EFC" w:rsidRPr="00BC2EFC" w:rsidRDefault="00BC2EFC" w:rsidP="00BC2EFC">
            <w:pPr>
              <w:spacing w:after="0" w:line="240" w:lineRule="auto"/>
              <w:jc w:val="both"/>
              <w:rPr>
                <w:rFonts w:ascii="Times New Roman" w:hAnsi="Times New Roman"/>
                <w:sz w:val="24"/>
                <w:szCs w:val="24"/>
              </w:rPr>
            </w:pPr>
            <w:r w:rsidRPr="00BC2EFC">
              <w:rPr>
                <w:rFonts w:ascii="Times New Roman" w:hAnsi="Times New Roman"/>
                <w:sz w:val="24"/>
                <w:szCs w:val="24"/>
              </w:rPr>
              <w:t>6</w:t>
            </w:r>
          </w:p>
        </w:tc>
        <w:tc>
          <w:tcPr>
            <w:tcW w:w="836" w:type="pct"/>
          </w:tcPr>
          <w:p w:rsidR="00BC2EFC" w:rsidRPr="00BC2EFC" w:rsidRDefault="00BC2EFC" w:rsidP="00BC2EFC">
            <w:pPr>
              <w:spacing w:after="0" w:line="240" w:lineRule="auto"/>
              <w:rPr>
                <w:rFonts w:ascii="Times New Roman" w:hAnsi="Times New Roman"/>
                <w:sz w:val="24"/>
                <w:szCs w:val="24"/>
              </w:rPr>
            </w:pPr>
            <w:r w:rsidRPr="00BC2EFC">
              <w:rPr>
                <w:rFonts w:ascii="Times New Roman" w:hAnsi="Times New Roman"/>
                <w:sz w:val="24"/>
                <w:szCs w:val="24"/>
              </w:rPr>
              <w:t>20-21.09.2022</w:t>
            </w:r>
          </w:p>
        </w:tc>
        <w:tc>
          <w:tcPr>
            <w:tcW w:w="2680" w:type="pct"/>
          </w:tcPr>
          <w:p w:rsidR="00BC2EFC" w:rsidRPr="00BC2EFC" w:rsidRDefault="00BC2EFC" w:rsidP="00BC2EFC">
            <w:pPr>
              <w:spacing w:after="0" w:line="240" w:lineRule="auto"/>
              <w:rPr>
                <w:rFonts w:ascii="Times New Roman" w:hAnsi="Times New Roman"/>
                <w:sz w:val="24"/>
                <w:szCs w:val="24"/>
              </w:rPr>
            </w:pPr>
            <w:r w:rsidRPr="00BC2EFC">
              <w:rPr>
                <w:rFonts w:ascii="Times New Roman" w:hAnsi="Times New Roman"/>
                <w:sz w:val="24"/>
                <w:szCs w:val="24"/>
              </w:rPr>
              <w:t>Подготовка к тестированию по бегу на 1000 м.</w:t>
            </w:r>
          </w:p>
        </w:tc>
        <w:tc>
          <w:tcPr>
            <w:tcW w:w="1177" w:type="pct"/>
          </w:tcPr>
          <w:p w:rsidR="00BC2EFC" w:rsidRPr="00BC2EFC" w:rsidRDefault="00BC2EFC" w:rsidP="00BC2EFC">
            <w:pPr>
              <w:spacing w:after="0" w:line="240" w:lineRule="auto"/>
              <w:jc w:val="center"/>
              <w:rPr>
                <w:rFonts w:ascii="Times New Roman" w:hAnsi="Times New Roman"/>
                <w:sz w:val="24"/>
                <w:szCs w:val="24"/>
              </w:rPr>
            </w:pPr>
            <w:r w:rsidRPr="00BC2EFC">
              <w:rPr>
                <w:rFonts w:ascii="Times New Roman" w:hAnsi="Times New Roman"/>
                <w:sz w:val="24"/>
                <w:szCs w:val="24"/>
              </w:rPr>
              <w:t>200 чел.</w:t>
            </w:r>
          </w:p>
        </w:tc>
      </w:tr>
    </w:tbl>
    <w:p w:rsidR="00674792" w:rsidRPr="0004426E" w:rsidRDefault="00674792" w:rsidP="001D5921">
      <w:pPr>
        <w:shd w:val="clear" w:color="auto" w:fill="FFFFFF"/>
        <w:spacing w:after="0" w:line="240" w:lineRule="auto"/>
        <w:jc w:val="both"/>
        <w:rPr>
          <w:rFonts w:ascii="Times New Roman" w:hAnsi="Times New Roman"/>
          <w:sz w:val="24"/>
          <w:szCs w:val="24"/>
        </w:rPr>
      </w:pPr>
    </w:p>
    <w:p w:rsidR="00B50FC4" w:rsidRPr="0004426E" w:rsidRDefault="00976318" w:rsidP="001D5921">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3.4</w:t>
      </w:r>
      <w:r w:rsidR="00B50FC4" w:rsidRPr="0004426E">
        <w:rPr>
          <w:rFonts w:ascii="Times New Roman" w:hAnsi="Times New Roman"/>
          <w:b/>
          <w:sz w:val="24"/>
          <w:szCs w:val="24"/>
        </w:rPr>
        <w:t>. Востребованность выпускников.</w:t>
      </w:r>
    </w:p>
    <w:p w:rsidR="00774A36" w:rsidRPr="0004426E" w:rsidRDefault="00774A36" w:rsidP="00C4341E">
      <w:pPr>
        <w:spacing w:after="0" w:line="240" w:lineRule="auto"/>
        <w:ind w:firstLine="709"/>
        <w:contextualSpacing/>
        <w:jc w:val="both"/>
        <w:rPr>
          <w:rFonts w:ascii="Times New Roman" w:hAnsi="Times New Roman"/>
          <w:color w:val="000000"/>
          <w:sz w:val="24"/>
          <w:szCs w:val="24"/>
        </w:rPr>
      </w:pPr>
      <w:r w:rsidRPr="0004426E">
        <w:rPr>
          <w:rFonts w:ascii="Times New Roman" w:hAnsi="Times New Roman"/>
          <w:color w:val="000000"/>
          <w:sz w:val="24"/>
          <w:szCs w:val="24"/>
        </w:rPr>
        <w:t xml:space="preserve">Главной целью современного среднего профессионального образования является </w:t>
      </w:r>
      <w:r w:rsidR="006675A2">
        <w:rPr>
          <w:rFonts w:ascii="Times New Roman" w:hAnsi="Times New Roman"/>
          <w:color w:val="000000"/>
          <w:sz w:val="24"/>
          <w:szCs w:val="24"/>
        </w:rPr>
        <w:br/>
      </w:r>
      <w:r w:rsidRPr="0004426E">
        <w:rPr>
          <w:rFonts w:ascii="Times New Roman" w:hAnsi="Times New Roman"/>
          <w:color w:val="000000"/>
          <w:sz w:val="24"/>
          <w:szCs w:val="24"/>
        </w:rPr>
        <w:t>не только формирование у студентов системы знаний и практических умений, необходимых для будущей профессии, но и развитие творческой активности, профессионализма, социально-адаптированной и конкурентоспособной личности, способной быть востребованной на рынке труда.</w:t>
      </w:r>
    </w:p>
    <w:p w:rsidR="00774A36" w:rsidRPr="0004426E" w:rsidRDefault="00774A36" w:rsidP="00C4341E">
      <w:pPr>
        <w:spacing w:after="0" w:line="240" w:lineRule="auto"/>
        <w:ind w:firstLine="709"/>
        <w:contextualSpacing/>
        <w:jc w:val="both"/>
        <w:rPr>
          <w:rFonts w:ascii="Times New Roman" w:hAnsi="Times New Roman"/>
          <w:sz w:val="24"/>
          <w:szCs w:val="24"/>
        </w:rPr>
      </w:pPr>
      <w:r w:rsidRPr="0004426E">
        <w:rPr>
          <w:rFonts w:ascii="Times New Roman" w:hAnsi="Times New Roman"/>
          <w:sz w:val="24"/>
          <w:szCs w:val="24"/>
        </w:rPr>
        <w:t xml:space="preserve">За прошедшие годы для содействия трудоустройству выпускников в техникуме </w:t>
      </w:r>
      <w:r w:rsidR="00220797">
        <w:rPr>
          <w:rFonts w:ascii="Times New Roman" w:hAnsi="Times New Roman"/>
          <w:sz w:val="24"/>
          <w:szCs w:val="24"/>
        </w:rPr>
        <w:t xml:space="preserve">создана </w:t>
      </w:r>
      <w:r w:rsidRPr="0004426E">
        <w:rPr>
          <w:rFonts w:ascii="Times New Roman" w:hAnsi="Times New Roman"/>
          <w:sz w:val="24"/>
          <w:szCs w:val="24"/>
        </w:rPr>
        <w:t xml:space="preserve"> Служба  содействия трудоустройству выпускников</w:t>
      </w:r>
      <w:r w:rsidR="006545AA">
        <w:rPr>
          <w:rFonts w:ascii="Times New Roman" w:hAnsi="Times New Roman"/>
          <w:sz w:val="24"/>
          <w:szCs w:val="24"/>
        </w:rPr>
        <w:t xml:space="preserve"> (далее – Служба). В составе Службы – заместитель </w:t>
      </w:r>
      <w:r w:rsidRPr="0004426E">
        <w:rPr>
          <w:rFonts w:ascii="Times New Roman" w:hAnsi="Times New Roman"/>
          <w:sz w:val="24"/>
          <w:szCs w:val="24"/>
        </w:rPr>
        <w:t>директора по учебно-производственной работе, заведующий отделением, старший мастер, социальный педагог, педагог-психолог, кураторы и мастера производственного обучения  выпускных групп.</w:t>
      </w:r>
    </w:p>
    <w:p w:rsidR="00D66F9F" w:rsidRPr="00D66F9F" w:rsidRDefault="00D66F9F" w:rsidP="00C4341E">
      <w:pPr>
        <w:autoSpaceDE w:val="0"/>
        <w:autoSpaceDN w:val="0"/>
        <w:adjustRightInd w:val="0"/>
        <w:spacing w:after="0" w:line="240" w:lineRule="auto"/>
        <w:contextualSpacing/>
        <w:jc w:val="both"/>
        <w:rPr>
          <w:rFonts w:ascii="Times New Roman" w:hAnsi="Times New Roman"/>
          <w:sz w:val="24"/>
          <w:szCs w:val="24"/>
        </w:rPr>
      </w:pPr>
      <w:r w:rsidRPr="00D66F9F">
        <w:rPr>
          <w:rFonts w:ascii="Times New Roman" w:hAnsi="Times New Roman"/>
          <w:sz w:val="24"/>
          <w:szCs w:val="24"/>
        </w:rPr>
        <w:t>Основной целью деятельности Служб</w:t>
      </w:r>
      <w:r w:rsidR="00C4341E">
        <w:rPr>
          <w:rFonts w:ascii="Times New Roman" w:hAnsi="Times New Roman"/>
          <w:sz w:val="24"/>
          <w:szCs w:val="24"/>
        </w:rPr>
        <w:t xml:space="preserve">ы является содействие занятости </w:t>
      </w:r>
      <w:r w:rsidRPr="00D66F9F">
        <w:rPr>
          <w:rFonts w:ascii="Times New Roman" w:hAnsi="Times New Roman"/>
          <w:sz w:val="24"/>
          <w:szCs w:val="24"/>
        </w:rPr>
        <w:t xml:space="preserve">обучающейся молодежи и адаптация </w:t>
      </w:r>
      <w:r w:rsidR="00C4341E">
        <w:rPr>
          <w:rFonts w:ascii="Times New Roman" w:hAnsi="Times New Roman"/>
          <w:sz w:val="24"/>
          <w:szCs w:val="24"/>
        </w:rPr>
        <w:t xml:space="preserve">выпускников на рынке труда и их эффективное трудоустройство </w:t>
      </w:r>
      <w:r w:rsidRPr="00D66F9F">
        <w:rPr>
          <w:rFonts w:ascii="Times New Roman" w:hAnsi="Times New Roman"/>
          <w:sz w:val="24"/>
          <w:szCs w:val="24"/>
        </w:rPr>
        <w:t>посредством</w:t>
      </w:r>
      <w:r w:rsidR="00C4341E">
        <w:rPr>
          <w:rFonts w:ascii="Times New Roman" w:hAnsi="Times New Roman"/>
          <w:sz w:val="24"/>
          <w:szCs w:val="24"/>
        </w:rPr>
        <w:t xml:space="preserve"> создания благоприятных условий </w:t>
      </w:r>
      <w:r w:rsidRPr="00D66F9F">
        <w:rPr>
          <w:rFonts w:ascii="Times New Roman" w:hAnsi="Times New Roman"/>
          <w:sz w:val="24"/>
          <w:szCs w:val="24"/>
        </w:rPr>
        <w:t>по направлениям:</w:t>
      </w:r>
    </w:p>
    <w:p w:rsidR="00D66F9F" w:rsidRPr="00D66F9F" w:rsidRDefault="00D66F9F" w:rsidP="00C4341E">
      <w:pPr>
        <w:autoSpaceDE w:val="0"/>
        <w:autoSpaceDN w:val="0"/>
        <w:adjustRightInd w:val="0"/>
        <w:spacing w:after="0" w:line="240" w:lineRule="auto"/>
        <w:contextualSpacing/>
        <w:jc w:val="both"/>
        <w:rPr>
          <w:rFonts w:ascii="Times New Roman" w:hAnsi="Times New Roman"/>
          <w:sz w:val="24"/>
          <w:szCs w:val="24"/>
        </w:rPr>
      </w:pPr>
      <w:r w:rsidRPr="00D66F9F">
        <w:rPr>
          <w:rFonts w:ascii="Times New Roman" w:hAnsi="Times New Roman"/>
          <w:sz w:val="24"/>
          <w:szCs w:val="24"/>
        </w:rPr>
        <w:t>- сотрудничество с предприятиями и организациями, выступающими в качестве работодателей для студентов и выпускников;</w:t>
      </w:r>
    </w:p>
    <w:p w:rsidR="00D66F9F" w:rsidRPr="00D66F9F" w:rsidRDefault="00D66F9F" w:rsidP="00C4341E">
      <w:pPr>
        <w:autoSpaceDE w:val="0"/>
        <w:autoSpaceDN w:val="0"/>
        <w:adjustRightInd w:val="0"/>
        <w:spacing w:after="0" w:line="240" w:lineRule="auto"/>
        <w:contextualSpacing/>
        <w:jc w:val="both"/>
        <w:rPr>
          <w:rFonts w:ascii="Times New Roman" w:hAnsi="Times New Roman"/>
          <w:sz w:val="24"/>
          <w:szCs w:val="24"/>
        </w:rPr>
      </w:pPr>
      <w:r w:rsidRPr="00D66F9F">
        <w:rPr>
          <w:rFonts w:ascii="Times New Roman" w:hAnsi="Times New Roman"/>
          <w:sz w:val="24"/>
          <w:szCs w:val="24"/>
        </w:rPr>
        <w:t>- организация временной занятости студентов;</w:t>
      </w:r>
    </w:p>
    <w:p w:rsidR="00D66F9F" w:rsidRPr="00D66F9F" w:rsidRDefault="00D66F9F" w:rsidP="00C4341E">
      <w:pPr>
        <w:autoSpaceDE w:val="0"/>
        <w:autoSpaceDN w:val="0"/>
        <w:adjustRightInd w:val="0"/>
        <w:spacing w:after="0" w:line="240" w:lineRule="auto"/>
        <w:contextualSpacing/>
        <w:jc w:val="both"/>
        <w:rPr>
          <w:rFonts w:ascii="Times New Roman" w:hAnsi="Times New Roman"/>
          <w:sz w:val="24"/>
          <w:szCs w:val="24"/>
        </w:rPr>
      </w:pPr>
      <w:r w:rsidRPr="00D66F9F">
        <w:rPr>
          <w:rFonts w:ascii="Times New Roman" w:hAnsi="Times New Roman"/>
          <w:sz w:val="24"/>
          <w:szCs w:val="24"/>
        </w:rPr>
        <w:lastRenderedPageBreak/>
        <w:t>- взаимодействие с местными органами власти, в том числе с территориальными органами государственной службы занятости населения,</w:t>
      </w:r>
    </w:p>
    <w:p w:rsidR="00D66F9F" w:rsidRPr="00D66F9F" w:rsidRDefault="00D66F9F" w:rsidP="00C4341E">
      <w:pPr>
        <w:autoSpaceDE w:val="0"/>
        <w:autoSpaceDN w:val="0"/>
        <w:adjustRightInd w:val="0"/>
        <w:spacing w:after="0" w:line="240" w:lineRule="auto"/>
        <w:contextualSpacing/>
        <w:jc w:val="both"/>
        <w:rPr>
          <w:rFonts w:ascii="Times New Roman" w:hAnsi="Times New Roman"/>
          <w:sz w:val="24"/>
          <w:szCs w:val="24"/>
        </w:rPr>
      </w:pPr>
      <w:r w:rsidRPr="00D66F9F">
        <w:rPr>
          <w:rFonts w:ascii="Times New Roman" w:hAnsi="Times New Roman"/>
          <w:sz w:val="24"/>
          <w:szCs w:val="24"/>
        </w:rPr>
        <w:t>общественными организациями и объединениями, заинтересованными в</w:t>
      </w:r>
    </w:p>
    <w:p w:rsidR="00D66F9F" w:rsidRPr="00D66F9F" w:rsidRDefault="00D66F9F" w:rsidP="00C4341E">
      <w:pPr>
        <w:autoSpaceDE w:val="0"/>
        <w:autoSpaceDN w:val="0"/>
        <w:adjustRightInd w:val="0"/>
        <w:spacing w:after="0" w:line="240" w:lineRule="auto"/>
        <w:contextualSpacing/>
        <w:jc w:val="both"/>
        <w:rPr>
          <w:rFonts w:ascii="Times New Roman" w:hAnsi="Times New Roman"/>
          <w:sz w:val="24"/>
          <w:szCs w:val="24"/>
        </w:rPr>
      </w:pPr>
      <w:r w:rsidRPr="00D66F9F">
        <w:rPr>
          <w:rFonts w:ascii="Times New Roman" w:hAnsi="Times New Roman"/>
          <w:sz w:val="24"/>
          <w:szCs w:val="24"/>
        </w:rPr>
        <w:t>улучшении положения выпускников на рынке труда;</w:t>
      </w:r>
    </w:p>
    <w:p w:rsidR="00D66F9F" w:rsidRPr="00D66F9F" w:rsidRDefault="00D66F9F" w:rsidP="00C4341E">
      <w:pPr>
        <w:autoSpaceDE w:val="0"/>
        <w:autoSpaceDN w:val="0"/>
        <w:adjustRightInd w:val="0"/>
        <w:spacing w:after="0" w:line="240" w:lineRule="auto"/>
        <w:contextualSpacing/>
        <w:jc w:val="both"/>
        <w:rPr>
          <w:rFonts w:ascii="Times New Roman" w:hAnsi="Times New Roman"/>
          <w:sz w:val="24"/>
          <w:szCs w:val="24"/>
        </w:rPr>
      </w:pPr>
      <w:r w:rsidRPr="00D66F9F">
        <w:rPr>
          <w:rFonts w:ascii="Times New Roman" w:hAnsi="Times New Roman"/>
          <w:sz w:val="24"/>
          <w:szCs w:val="24"/>
        </w:rPr>
        <w:t>- сбор, обобщение, анализ и предоставление студентам информации о состоянии и тенденциях рынка труда, о требованиях, предъявляемых к соискателю рабочего места, формирование банка данных вакансий, предлагаемых работодателями по соответствующим профессиям испециальностям;</w:t>
      </w:r>
    </w:p>
    <w:p w:rsidR="00D66F9F" w:rsidRPr="00D66F9F" w:rsidRDefault="00D66F9F" w:rsidP="00C4341E">
      <w:pPr>
        <w:autoSpaceDE w:val="0"/>
        <w:autoSpaceDN w:val="0"/>
        <w:adjustRightInd w:val="0"/>
        <w:spacing w:after="0" w:line="240" w:lineRule="auto"/>
        <w:contextualSpacing/>
        <w:jc w:val="both"/>
        <w:rPr>
          <w:rFonts w:ascii="Times New Roman" w:hAnsi="Times New Roman"/>
          <w:sz w:val="24"/>
          <w:szCs w:val="24"/>
        </w:rPr>
      </w:pPr>
      <w:r w:rsidRPr="00D66F9F">
        <w:rPr>
          <w:rFonts w:ascii="Times New Roman" w:hAnsi="Times New Roman"/>
          <w:sz w:val="24"/>
          <w:szCs w:val="24"/>
        </w:rPr>
        <w:t>- мониторинг трудоустройства выпускников;</w:t>
      </w:r>
    </w:p>
    <w:p w:rsidR="00D66F9F" w:rsidRPr="00D66F9F" w:rsidRDefault="00D66F9F" w:rsidP="00C4341E">
      <w:pPr>
        <w:autoSpaceDE w:val="0"/>
        <w:autoSpaceDN w:val="0"/>
        <w:adjustRightInd w:val="0"/>
        <w:spacing w:after="0" w:line="240" w:lineRule="auto"/>
        <w:contextualSpacing/>
        <w:jc w:val="both"/>
        <w:rPr>
          <w:rFonts w:ascii="Times New Roman" w:hAnsi="Times New Roman"/>
          <w:sz w:val="24"/>
          <w:szCs w:val="24"/>
        </w:rPr>
      </w:pPr>
      <w:r w:rsidRPr="00D66F9F">
        <w:rPr>
          <w:rFonts w:ascii="Times New Roman" w:hAnsi="Times New Roman"/>
          <w:sz w:val="24"/>
          <w:szCs w:val="24"/>
        </w:rPr>
        <w:t>- повышение уровня конкурентоспособности и информированностиобучающихся и выпускников о состоянии и тенденциях рынка труда с цельюобеспечения максимальной возможности их трудоустройства;</w:t>
      </w:r>
    </w:p>
    <w:p w:rsidR="00AE14D8" w:rsidRPr="00D66F9F" w:rsidRDefault="00D66F9F" w:rsidP="00C4341E">
      <w:pPr>
        <w:autoSpaceDE w:val="0"/>
        <w:autoSpaceDN w:val="0"/>
        <w:adjustRightInd w:val="0"/>
        <w:spacing w:after="0" w:line="240" w:lineRule="auto"/>
        <w:contextualSpacing/>
        <w:jc w:val="both"/>
        <w:rPr>
          <w:rFonts w:ascii="Times New Roman" w:hAnsi="Times New Roman"/>
          <w:sz w:val="24"/>
          <w:szCs w:val="24"/>
        </w:rPr>
      </w:pPr>
      <w:r w:rsidRPr="00D66F9F">
        <w:rPr>
          <w:rFonts w:ascii="Times New Roman" w:hAnsi="Times New Roman"/>
          <w:sz w:val="24"/>
          <w:szCs w:val="24"/>
        </w:rPr>
        <w:t>- проведение организационных мероприятий (ярмарок вакансий, днейкарьеры, презентаций предприятий и организаций работодателей и т.п.).</w:t>
      </w:r>
    </w:p>
    <w:p w:rsidR="00D66F9F" w:rsidRPr="00D66F9F" w:rsidRDefault="00D66F9F" w:rsidP="00C4341E">
      <w:pPr>
        <w:autoSpaceDE w:val="0"/>
        <w:autoSpaceDN w:val="0"/>
        <w:adjustRightInd w:val="0"/>
        <w:spacing w:after="0" w:line="240" w:lineRule="auto"/>
        <w:contextualSpacing/>
        <w:jc w:val="both"/>
        <w:rPr>
          <w:rFonts w:ascii="Times New Roman" w:hAnsi="Times New Roman"/>
          <w:sz w:val="24"/>
          <w:szCs w:val="24"/>
        </w:rPr>
      </w:pPr>
      <w:r w:rsidRPr="00D66F9F">
        <w:rPr>
          <w:rFonts w:ascii="Times New Roman" w:hAnsi="Times New Roman"/>
          <w:sz w:val="24"/>
          <w:szCs w:val="24"/>
        </w:rPr>
        <w:t>Предметом деятельности Службы содействия является оказание услугобучающемуся или выпускнику Техникума  в области содействия занятост</w:t>
      </w:r>
      <w:proofErr w:type="gramStart"/>
      <w:r w:rsidRPr="00D66F9F">
        <w:rPr>
          <w:rFonts w:ascii="Times New Roman" w:hAnsi="Times New Roman"/>
          <w:sz w:val="24"/>
          <w:szCs w:val="24"/>
        </w:rPr>
        <w:t>и(</w:t>
      </w:r>
      <w:proofErr w:type="gramEnd"/>
      <w:r w:rsidRPr="00D66F9F">
        <w:rPr>
          <w:rFonts w:ascii="Times New Roman" w:hAnsi="Times New Roman"/>
          <w:sz w:val="24"/>
          <w:szCs w:val="24"/>
        </w:rPr>
        <w:t>или в трудоустройстве).</w:t>
      </w:r>
    </w:p>
    <w:p w:rsidR="00C4341E" w:rsidRDefault="00C4341E" w:rsidP="00C4341E">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color w:val="000000"/>
          <w:sz w:val="24"/>
          <w:szCs w:val="24"/>
        </w:rPr>
        <w:t xml:space="preserve">План </w:t>
      </w:r>
      <w:r w:rsidRPr="00C4341E">
        <w:rPr>
          <w:rFonts w:ascii="Times New Roman" w:hAnsi="Times New Roman"/>
          <w:sz w:val="24"/>
          <w:szCs w:val="24"/>
        </w:rPr>
        <w:t xml:space="preserve">работы службы содействия трудоустройствувыпускников </w:t>
      </w:r>
      <w:r>
        <w:rPr>
          <w:rFonts w:ascii="Times New Roman" w:hAnsi="Times New Roman"/>
          <w:sz w:val="24"/>
          <w:szCs w:val="24"/>
        </w:rPr>
        <w:t>техникума на 2022 год включал в себя следующие направления:</w:t>
      </w:r>
    </w:p>
    <w:p w:rsidR="00C4341E" w:rsidRDefault="00C4341E" w:rsidP="00C4341E">
      <w:pPr>
        <w:autoSpaceDE w:val="0"/>
        <w:autoSpaceDN w:val="0"/>
        <w:adjustRightInd w:val="0"/>
        <w:spacing w:after="0" w:line="240" w:lineRule="auto"/>
        <w:contextualSpacing/>
        <w:jc w:val="center"/>
        <w:rPr>
          <w:rFonts w:ascii="Times New Roman" w:hAnsi="Times New Roman"/>
          <w:sz w:val="24"/>
          <w:szCs w:val="24"/>
        </w:rPr>
      </w:pPr>
    </w:p>
    <w:p w:rsidR="00C4341E" w:rsidRDefault="00C4341E" w:rsidP="0041729D">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Таблица № 38 План работы службы на 2022 год</w:t>
      </w:r>
    </w:p>
    <w:p w:rsidR="00C4341E" w:rsidRDefault="00C4341E" w:rsidP="00C4341E">
      <w:pPr>
        <w:autoSpaceDE w:val="0"/>
        <w:autoSpaceDN w:val="0"/>
        <w:adjustRightInd w:val="0"/>
        <w:spacing w:after="0" w:line="240" w:lineRule="auto"/>
        <w:contextualSpacing/>
        <w:jc w:val="center"/>
        <w:rPr>
          <w:rFonts w:ascii="Times New Roman" w:hAnsi="Times New Roman"/>
          <w:sz w:val="24"/>
          <w:szCs w:val="24"/>
        </w:rPr>
      </w:pPr>
    </w:p>
    <w:tbl>
      <w:tblPr>
        <w:tblStyle w:val="a3"/>
        <w:tblW w:w="9606" w:type="dxa"/>
        <w:tblLook w:val="04A0"/>
      </w:tblPr>
      <w:tblGrid>
        <w:gridCol w:w="927"/>
        <w:gridCol w:w="6411"/>
        <w:gridCol w:w="2268"/>
      </w:tblGrid>
      <w:tr w:rsidR="00C4341E" w:rsidRPr="001310B8" w:rsidTr="0041729D">
        <w:tc>
          <w:tcPr>
            <w:tcW w:w="927" w:type="dxa"/>
          </w:tcPr>
          <w:p w:rsidR="00C4341E" w:rsidRPr="001310B8" w:rsidRDefault="00C4341E" w:rsidP="00C4341E">
            <w:pPr>
              <w:autoSpaceDE w:val="0"/>
              <w:autoSpaceDN w:val="0"/>
              <w:adjustRightInd w:val="0"/>
              <w:spacing w:line="288" w:lineRule="auto"/>
              <w:jc w:val="center"/>
              <w:rPr>
                <w:rFonts w:ascii="Times New Roman" w:hAnsi="Times New Roman"/>
                <w:b/>
                <w:sz w:val="24"/>
                <w:szCs w:val="24"/>
              </w:rPr>
            </w:pPr>
            <w:r w:rsidRPr="001310B8">
              <w:rPr>
                <w:rFonts w:ascii="Times New Roman" w:hAnsi="Times New Roman"/>
                <w:b/>
                <w:sz w:val="24"/>
                <w:szCs w:val="24"/>
              </w:rPr>
              <w:t>№ п/п</w:t>
            </w:r>
          </w:p>
        </w:tc>
        <w:tc>
          <w:tcPr>
            <w:tcW w:w="6411" w:type="dxa"/>
          </w:tcPr>
          <w:p w:rsidR="00C4341E" w:rsidRPr="001310B8" w:rsidRDefault="00C4341E" w:rsidP="00C4341E">
            <w:pPr>
              <w:autoSpaceDE w:val="0"/>
              <w:autoSpaceDN w:val="0"/>
              <w:adjustRightInd w:val="0"/>
              <w:spacing w:line="288" w:lineRule="auto"/>
              <w:jc w:val="center"/>
              <w:rPr>
                <w:rFonts w:ascii="Times New Roman" w:hAnsi="Times New Roman"/>
                <w:b/>
                <w:sz w:val="24"/>
                <w:szCs w:val="24"/>
              </w:rPr>
            </w:pPr>
            <w:r w:rsidRPr="001310B8">
              <w:rPr>
                <w:rFonts w:ascii="Times New Roman" w:hAnsi="Times New Roman"/>
                <w:b/>
                <w:sz w:val="24"/>
                <w:szCs w:val="24"/>
              </w:rPr>
              <w:t>Мероприятия</w:t>
            </w:r>
          </w:p>
        </w:tc>
        <w:tc>
          <w:tcPr>
            <w:tcW w:w="2268" w:type="dxa"/>
          </w:tcPr>
          <w:p w:rsidR="00C4341E" w:rsidRPr="001310B8" w:rsidRDefault="00C4341E" w:rsidP="00C4341E">
            <w:pPr>
              <w:autoSpaceDE w:val="0"/>
              <w:autoSpaceDN w:val="0"/>
              <w:adjustRightInd w:val="0"/>
              <w:spacing w:line="288" w:lineRule="auto"/>
              <w:jc w:val="center"/>
              <w:rPr>
                <w:rFonts w:ascii="Times New Roman" w:hAnsi="Times New Roman"/>
                <w:b/>
                <w:sz w:val="24"/>
                <w:szCs w:val="24"/>
              </w:rPr>
            </w:pPr>
            <w:r w:rsidRPr="001310B8">
              <w:rPr>
                <w:rFonts w:ascii="Times New Roman" w:hAnsi="Times New Roman"/>
                <w:b/>
                <w:sz w:val="24"/>
                <w:szCs w:val="24"/>
              </w:rPr>
              <w:t>Срок исполнения</w:t>
            </w:r>
          </w:p>
        </w:tc>
      </w:tr>
      <w:tr w:rsidR="00C4341E" w:rsidRPr="001310B8" w:rsidTr="0041729D">
        <w:trPr>
          <w:trHeight w:val="964"/>
        </w:trPr>
        <w:tc>
          <w:tcPr>
            <w:tcW w:w="927" w:type="dxa"/>
          </w:tcPr>
          <w:p w:rsidR="00C4341E" w:rsidRPr="00C4341E" w:rsidRDefault="00C4341E" w:rsidP="006F18BC">
            <w:pPr>
              <w:autoSpaceDE w:val="0"/>
              <w:autoSpaceDN w:val="0"/>
              <w:adjustRightInd w:val="0"/>
              <w:spacing w:after="0" w:line="240" w:lineRule="auto"/>
              <w:jc w:val="center"/>
              <w:rPr>
                <w:rFonts w:ascii="Times New Roman" w:hAnsi="Times New Roman"/>
                <w:sz w:val="24"/>
                <w:szCs w:val="24"/>
              </w:rPr>
            </w:pPr>
            <w:r w:rsidRPr="001310B8">
              <w:rPr>
                <w:rFonts w:ascii="Times New Roman" w:hAnsi="Times New Roman"/>
                <w:sz w:val="24"/>
                <w:szCs w:val="24"/>
              </w:rPr>
              <w:t>1</w:t>
            </w:r>
          </w:p>
        </w:tc>
        <w:tc>
          <w:tcPr>
            <w:tcW w:w="6411" w:type="dxa"/>
          </w:tcPr>
          <w:p w:rsidR="00C4341E" w:rsidRPr="001310B8" w:rsidRDefault="00C4341E" w:rsidP="006F18BC">
            <w:pPr>
              <w:spacing w:after="0" w:line="240" w:lineRule="auto"/>
              <w:jc w:val="both"/>
              <w:rPr>
                <w:rFonts w:ascii="Times New Roman" w:hAnsi="Times New Roman"/>
                <w:bCs/>
                <w:color w:val="000000"/>
                <w:sz w:val="24"/>
                <w:szCs w:val="24"/>
                <w:bdr w:val="none" w:sz="0" w:space="0" w:color="auto" w:frame="1"/>
              </w:rPr>
            </w:pPr>
            <w:r>
              <w:rPr>
                <w:rFonts w:ascii="Times New Roman" w:hAnsi="Times New Roman"/>
                <w:bCs/>
                <w:color w:val="000000"/>
                <w:sz w:val="24"/>
                <w:szCs w:val="24"/>
                <w:bdr w:val="none" w:sz="0" w:space="0" w:color="auto" w:frame="1"/>
              </w:rPr>
              <w:t>Корректировка</w:t>
            </w:r>
            <w:r w:rsidRPr="001310B8">
              <w:rPr>
                <w:rFonts w:ascii="Times New Roman" w:hAnsi="Times New Roman"/>
                <w:bCs/>
                <w:color w:val="000000"/>
                <w:sz w:val="24"/>
                <w:szCs w:val="24"/>
                <w:bdr w:val="none" w:sz="0" w:space="0" w:color="auto" w:frame="1"/>
              </w:rPr>
              <w:t xml:space="preserve"> документов, регламентирующих деятел</w:t>
            </w:r>
            <w:r>
              <w:rPr>
                <w:rFonts w:ascii="Times New Roman" w:hAnsi="Times New Roman"/>
                <w:bCs/>
                <w:color w:val="000000"/>
                <w:sz w:val="24"/>
                <w:szCs w:val="24"/>
                <w:bdr w:val="none" w:sz="0" w:space="0" w:color="auto" w:frame="1"/>
              </w:rPr>
              <w:t>ьность Службы (положение</w:t>
            </w:r>
            <w:r w:rsidRPr="001310B8">
              <w:rPr>
                <w:rFonts w:ascii="Times New Roman" w:hAnsi="Times New Roman"/>
                <w:bCs/>
                <w:color w:val="000000"/>
                <w:sz w:val="24"/>
                <w:szCs w:val="24"/>
                <w:bdr w:val="none" w:sz="0" w:space="0" w:color="auto" w:frame="1"/>
              </w:rPr>
              <w:t>)</w:t>
            </w:r>
          </w:p>
        </w:tc>
        <w:tc>
          <w:tcPr>
            <w:tcW w:w="2268" w:type="dxa"/>
          </w:tcPr>
          <w:p w:rsidR="00C4341E" w:rsidRPr="001310B8" w:rsidRDefault="00C4341E" w:rsidP="006F18BC">
            <w:pPr>
              <w:autoSpaceDE w:val="0"/>
              <w:autoSpaceDN w:val="0"/>
              <w:adjustRightInd w:val="0"/>
              <w:spacing w:after="0" w:line="240" w:lineRule="auto"/>
              <w:jc w:val="center"/>
              <w:rPr>
                <w:rFonts w:ascii="Times New Roman" w:hAnsi="Times New Roman"/>
                <w:sz w:val="24"/>
                <w:szCs w:val="24"/>
              </w:rPr>
            </w:pPr>
            <w:r w:rsidRPr="001310B8">
              <w:rPr>
                <w:rFonts w:ascii="Times New Roman" w:hAnsi="Times New Roman"/>
                <w:sz w:val="24"/>
                <w:szCs w:val="24"/>
              </w:rPr>
              <w:t>Январь</w:t>
            </w:r>
          </w:p>
        </w:tc>
      </w:tr>
      <w:tr w:rsidR="00C4341E" w:rsidRPr="001310B8" w:rsidTr="0041729D">
        <w:tc>
          <w:tcPr>
            <w:tcW w:w="927" w:type="dxa"/>
          </w:tcPr>
          <w:p w:rsidR="00C4341E" w:rsidRPr="001310B8" w:rsidRDefault="00C4341E" w:rsidP="006F18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6411" w:type="dxa"/>
          </w:tcPr>
          <w:p w:rsidR="00C4341E" w:rsidRPr="001310B8" w:rsidRDefault="00C4341E" w:rsidP="006F18BC">
            <w:pPr>
              <w:shd w:val="clear" w:color="auto" w:fill="FFFFFF"/>
              <w:spacing w:after="0" w:line="240" w:lineRule="auto"/>
              <w:rPr>
                <w:rFonts w:ascii="Times New Roman" w:hAnsi="Times New Roman"/>
                <w:color w:val="000000"/>
                <w:sz w:val="24"/>
                <w:szCs w:val="24"/>
              </w:rPr>
            </w:pPr>
            <w:r w:rsidRPr="001310B8">
              <w:rPr>
                <w:rFonts w:ascii="Times New Roman" w:hAnsi="Times New Roman"/>
                <w:color w:val="000000"/>
                <w:sz w:val="24"/>
                <w:szCs w:val="24"/>
              </w:rPr>
              <w:t>Анализ показателей трудоустройства выпускников 2021 года</w:t>
            </w:r>
          </w:p>
        </w:tc>
        <w:tc>
          <w:tcPr>
            <w:tcW w:w="2268" w:type="dxa"/>
          </w:tcPr>
          <w:p w:rsidR="00C4341E" w:rsidRPr="001310B8" w:rsidRDefault="00C4341E" w:rsidP="006F18BC">
            <w:pPr>
              <w:autoSpaceDE w:val="0"/>
              <w:autoSpaceDN w:val="0"/>
              <w:adjustRightInd w:val="0"/>
              <w:spacing w:after="0" w:line="240" w:lineRule="auto"/>
              <w:jc w:val="center"/>
              <w:rPr>
                <w:rFonts w:ascii="Times New Roman" w:hAnsi="Times New Roman"/>
                <w:sz w:val="24"/>
                <w:szCs w:val="24"/>
              </w:rPr>
            </w:pPr>
            <w:r w:rsidRPr="001310B8">
              <w:rPr>
                <w:rFonts w:ascii="Times New Roman" w:hAnsi="Times New Roman"/>
                <w:sz w:val="24"/>
                <w:szCs w:val="24"/>
              </w:rPr>
              <w:t xml:space="preserve">Январь </w:t>
            </w:r>
          </w:p>
        </w:tc>
      </w:tr>
      <w:tr w:rsidR="00C4341E" w:rsidRPr="001310B8" w:rsidTr="0041729D">
        <w:tc>
          <w:tcPr>
            <w:tcW w:w="927" w:type="dxa"/>
          </w:tcPr>
          <w:p w:rsidR="00C4341E" w:rsidRPr="001310B8" w:rsidRDefault="00C4341E" w:rsidP="006F18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6411" w:type="dxa"/>
          </w:tcPr>
          <w:p w:rsidR="00C4341E" w:rsidRPr="001310B8" w:rsidRDefault="00C4341E" w:rsidP="006F18BC">
            <w:pPr>
              <w:spacing w:after="0" w:line="240" w:lineRule="auto"/>
              <w:jc w:val="both"/>
              <w:rPr>
                <w:rFonts w:ascii="Times New Roman" w:hAnsi="Times New Roman"/>
                <w:bCs/>
                <w:color w:val="000000"/>
                <w:sz w:val="24"/>
                <w:szCs w:val="24"/>
                <w:bdr w:val="none" w:sz="0" w:space="0" w:color="auto" w:frame="1"/>
              </w:rPr>
            </w:pPr>
            <w:r w:rsidRPr="001310B8">
              <w:rPr>
                <w:rFonts w:ascii="Times New Roman" w:hAnsi="Times New Roman"/>
                <w:sz w:val="24"/>
                <w:szCs w:val="24"/>
              </w:rPr>
              <w:t>Разработка и утверждение плана работы Службы на 2022 год</w:t>
            </w:r>
          </w:p>
        </w:tc>
        <w:tc>
          <w:tcPr>
            <w:tcW w:w="2268" w:type="dxa"/>
          </w:tcPr>
          <w:p w:rsidR="00C4341E" w:rsidRPr="001310B8" w:rsidRDefault="00C4341E" w:rsidP="006F18BC">
            <w:pPr>
              <w:autoSpaceDE w:val="0"/>
              <w:autoSpaceDN w:val="0"/>
              <w:adjustRightInd w:val="0"/>
              <w:spacing w:after="0" w:line="240" w:lineRule="auto"/>
              <w:jc w:val="center"/>
              <w:rPr>
                <w:rFonts w:ascii="Times New Roman" w:hAnsi="Times New Roman"/>
                <w:sz w:val="24"/>
                <w:szCs w:val="24"/>
              </w:rPr>
            </w:pPr>
            <w:r w:rsidRPr="001310B8">
              <w:rPr>
                <w:rFonts w:ascii="Times New Roman" w:hAnsi="Times New Roman"/>
                <w:sz w:val="24"/>
                <w:szCs w:val="24"/>
              </w:rPr>
              <w:t xml:space="preserve">Январь </w:t>
            </w:r>
          </w:p>
        </w:tc>
      </w:tr>
      <w:tr w:rsidR="00C4341E" w:rsidRPr="001310B8" w:rsidTr="0041729D">
        <w:tc>
          <w:tcPr>
            <w:tcW w:w="927" w:type="dxa"/>
          </w:tcPr>
          <w:p w:rsidR="00C4341E" w:rsidRPr="001310B8" w:rsidRDefault="00C4341E" w:rsidP="006F18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6411" w:type="dxa"/>
          </w:tcPr>
          <w:p w:rsidR="00C4341E" w:rsidRPr="001310B8" w:rsidRDefault="00C4341E" w:rsidP="006F18BC">
            <w:pPr>
              <w:spacing w:after="0" w:line="240" w:lineRule="auto"/>
              <w:ind w:firstLine="19"/>
              <w:rPr>
                <w:rFonts w:ascii="Times New Roman" w:hAnsi="Times New Roman"/>
                <w:sz w:val="24"/>
                <w:szCs w:val="24"/>
              </w:rPr>
            </w:pPr>
            <w:r w:rsidRPr="001310B8">
              <w:rPr>
                <w:rFonts w:ascii="Times New Roman" w:hAnsi="Times New Roman"/>
                <w:sz w:val="24"/>
                <w:szCs w:val="24"/>
              </w:rPr>
              <w:t>Организация работы горячей линии по вопросам трудоустройства</w:t>
            </w:r>
          </w:p>
        </w:tc>
        <w:tc>
          <w:tcPr>
            <w:tcW w:w="2268" w:type="dxa"/>
          </w:tcPr>
          <w:p w:rsidR="00C4341E" w:rsidRPr="001310B8" w:rsidRDefault="00C4341E" w:rsidP="006F18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Февраль - декабрь</w:t>
            </w:r>
          </w:p>
        </w:tc>
      </w:tr>
      <w:tr w:rsidR="00C4341E" w:rsidRPr="001310B8" w:rsidTr="0041729D">
        <w:tc>
          <w:tcPr>
            <w:tcW w:w="927" w:type="dxa"/>
          </w:tcPr>
          <w:p w:rsidR="00C4341E" w:rsidRPr="001310B8" w:rsidRDefault="00C4341E" w:rsidP="006F18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6411" w:type="dxa"/>
          </w:tcPr>
          <w:p w:rsidR="00C4341E" w:rsidRPr="001310B8" w:rsidRDefault="00C4341E" w:rsidP="006F18BC">
            <w:pPr>
              <w:spacing w:after="0" w:line="240" w:lineRule="auto"/>
              <w:rPr>
                <w:rFonts w:ascii="Times New Roman" w:hAnsi="Times New Roman"/>
                <w:color w:val="000000"/>
                <w:sz w:val="24"/>
                <w:szCs w:val="24"/>
              </w:rPr>
            </w:pPr>
            <w:r w:rsidRPr="001310B8">
              <w:rPr>
                <w:rFonts w:ascii="Times New Roman" w:hAnsi="Times New Roman"/>
                <w:color w:val="000000"/>
                <w:sz w:val="24"/>
                <w:szCs w:val="24"/>
              </w:rPr>
              <w:t>Актуализация банка вакансий для выпускников на сайте техникума</w:t>
            </w:r>
            <w:r w:rsidRPr="001310B8">
              <w:rPr>
                <w:rFonts w:ascii="Times New Roman" w:hAnsi="Times New Roman"/>
                <w:bCs/>
                <w:color w:val="000000"/>
                <w:sz w:val="24"/>
                <w:szCs w:val="24"/>
                <w:bdr w:val="none" w:sz="0" w:space="0" w:color="auto" w:frame="1"/>
              </w:rPr>
              <w:t xml:space="preserve"> в сети Интернет</w:t>
            </w:r>
          </w:p>
        </w:tc>
        <w:tc>
          <w:tcPr>
            <w:tcW w:w="2268" w:type="dxa"/>
          </w:tcPr>
          <w:p w:rsidR="00C4341E" w:rsidRPr="001310B8" w:rsidRDefault="00C4341E" w:rsidP="006F18BC">
            <w:pPr>
              <w:autoSpaceDE w:val="0"/>
              <w:autoSpaceDN w:val="0"/>
              <w:adjustRightInd w:val="0"/>
              <w:spacing w:after="0" w:line="240" w:lineRule="auto"/>
              <w:jc w:val="center"/>
              <w:rPr>
                <w:rFonts w:ascii="Times New Roman" w:hAnsi="Times New Roman"/>
                <w:sz w:val="24"/>
                <w:szCs w:val="24"/>
              </w:rPr>
            </w:pPr>
            <w:r w:rsidRPr="001310B8">
              <w:rPr>
                <w:rFonts w:ascii="Times New Roman" w:hAnsi="Times New Roman"/>
                <w:sz w:val="24"/>
                <w:szCs w:val="24"/>
              </w:rPr>
              <w:t xml:space="preserve">Ежемесячно </w:t>
            </w:r>
          </w:p>
        </w:tc>
      </w:tr>
      <w:tr w:rsidR="00C4341E" w:rsidRPr="001310B8" w:rsidTr="0041729D">
        <w:tc>
          <w:tcPr>
            <w:tcW w:w="927" w:type="dxa"/>
          </w:tcPr>
          <w:p w:rsidR="00C4341E" w:rsidRPr="001310B8" w:rsidRDefault="00C4341E" w:rsidP="006F18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6411" w:type="dxa"/>
          </w:tcPr>
          <w:p w:rsidR="00C4341E" w:rsidRPr="001310B8" w:rsidRDefault="00C4341E" w:rsidP="006F18BC">
            <w:pPr>
              <w:spacing w:after="0" w:line="240" w:lineRule="auto"/>
              <w:ind w:firstLine="19"/>
              <w:rPr>
                <w:rFonts w:ascii="Times New Roman" w:hAnsi="Times New Roman"/>
                <w:bCs/>
                <w:color w:val="000000"/>
                <w:sz w:val="24"/>
                <w:szCs w:val="24"/>
                <w:bdr w:val="none" w:sz="0" w:space="0" w:color="auto" w:frame="1"/>
              </w:rPr>
            </w:pPr>
            <w:r w:rsidRPr="001310B8">
              <w:rPr>
                <w:rFonts w:ascii="Times New Roman" w:hAnsi="Times New Roman"/>
                <w:color w:val="000000"/>
                <w:sz w:val="24"/>
                <w:szCs w:val="24"/>
              </w:rPr>
              <w:t>Разработка рабочих программ учебных дисциплин «Технология трудоустройства и адаптации к рынку труда».</w:t>
            </w:r>
            <w:r>
              <w:rPr>
                <w:rFonts w:ascii="Times New Roman" w:hAnsi="Times New Roman"/>
                <w:color w:val="000000"/>
                <w:sz w:val="24"/>
                <w:szCs w:val="24"/>
              </w:rPr>
              <w:t xml:space="preserve"> Определение места курса в структуре ОПОП.</w:t>
            </w:r>
          </w:p>
        </w:tc>
        <w:tc>
          <w:tcPr>
            <w:tcW w:w="2268" w:type="dxa"/>
          </w:tcPr>
          <w:p w:rsidR="00C4341E" w:rsidRPr="001310B8" w:rsidRDefault="00C4341E" w:rsidP="006F18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Март</w:t>
            </w:r>
          </w:p>
        </w:tc>
      </w:tr>
      <w:tr w:rsidR="00C4341E" w:rsidRPr="001310B8" w:rsidTr="0041729D">
        <w:tc>
          <w:tcPr>
            <w:tcW w:w="927" w:type="dxa"/>
          </w:tcPr>
          <w:p w:rsidR="00C4341E" w:rsidRPr="001310B8" w:rsidRDefault="00C4341E" w:rsidP="006F18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6411" w:type="dxa"/>
          </w:tcPr>
          <w:p w:rsidR="00C4341E" w:rsidRPr="001310B8" w:rsidRDefault="00C4341E" w:rsidP="006F18BC">
            <w:pPr>
              <w:spacing w:after="0" w:line="240" w:lineRule="auto"/>
              <w:ind w:firstLine="19"/>
              <w:rPr>
                <w:rFonts w:ascii="Times New Roman" w:hAnsi="Times New Roman"/>
                <w:color w:val="000000"/>
                <w:sz w:val="24"/>
                <w:szCs w:val="24"/>
              </w:rPr>
            </w:pPr>
            <w:r>
              <w:rPr>
                <w:rFonts w:ascii="Times New Roman" w:hAnsi="Times New Roman"/>
                <w:color w:val="000000"/>
                <w:sz w:val="24"/>
                <w:szCs w:val="24"/>
              </w:rPr>
              <w:t>Включение мероприятий, направленных на профессиональную агитацию и мотивирование выпускников к трудоустройству в план (рабочие программы) воспитательной работы.</w:t>
            </w:r>
          </w:p>
        </w:tc>
        <w:tc>
          <w:tcPr>
            <w:tcW w:w="2268" w:type="dxa"/>
          </w:tcPr>
          <w:p w:rsidR="00C4341E" w:rsidRDefault="00C4341E" w:rsidP="006F18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Март-май</w:t>
            </w:r>
          </w:p>
        </w:tc>
      </w:tr>
      <w:tr w:rsidR="00C4341E" w:rsidRPr="001310B8" w:rsidTr="0041729D">
        <w:tc>
          <w:tcPr>
            <w:tcW w:w="927" w:type="dxa"/>
          </w:tcPr>
          <w:p w:rsidR="00C4341E" w:rsidRPr="001310B8" w:rsidRDefault="00C4341E" w:rsidP="006F18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6411" w:type="dxa"/>
          </w:tcPr>
          <w:p w:rsidR="00C4341E" w:rsidRPr="001310B8" w:rsidRDefault="00C4341E" w:rsidP="006F18BC">
            <w:pPr>
              <w:autoSpaceDE w:val="0"/>
              <w:autoSpaceDN w:val="0"/>
              <w:adjustRightInd w:val="0"/>
              <w:spacing w:after="0" w:line="240" w:lineRule="auto"/>
              <w:jc w:val="both"/>
              <w:rPr>
                <w:rFonts w:ascii="Times New Roman" w:hAnsi="Times New Roman"/>
                <w:sz w:val="24"/>
                <w:szCs w:val="24"/>
              </w:rPr>
            </w:pPr>
            <w:r w:rsidRPr="001310B8">
              <w:rPr>
                <w:rFonts w:ascii="Times New Roman" w:hAnsi="Times New Roman"/>
                <w:sz w:val="24"/>
                <w:szCs w:val="24"/>
              </w:rPr>
              <w:t>Организация и проведение мероприятий, направленных на психологическую адаптацию выпускников на рынке труда</w:t>
            </w:r>
          </w:p>
        </w:tc>
        <w:tc>
          <w:tcPr>
            <w:tcW w:w="2268" w:type="dxa"/>
          </w:tcPr>
          <w:p w:rsidR="00C4341E" w:rsidRPr="001310B8" w:rsidRDefault="00C4341E" w:rsidP="006F18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Апрель</w:t>
            </w:r>
          </w:p>
        </w:tc>
      </w:tr>
      <w:tr w:rsidR="00C4341E" w:rsidRPr="001310B8" w:rsidTr="0041729D">
        <w:tc>
          <w:tcPr>
            <w:tcW w:w="927" w:type="dxa"/>
          </w:tcPr>
          <w:p w:rsidR="00C4341E" w:rsidRPr="001310B8" w:rsidRDefault="00C4341E" w:rsidP="006F18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6411" w:type="dxa"/>
            <w:vAlign w:val="center"/>
          </w:tcPr>
          <w:p w:rsidR="00C4341E" w:rsidRPr="001310B8" w:rsidRDefault="00C4341E" w:rsidP="006F18BC">
            <w:pPr>
              <w:spacing w:after="0" w:line="240" w:lineRule="auto"/>
              <w:ind w:firstLine="19"/>
              <w:rPr>
                <w:rFonts w:ascii="Times New Roman" w:hAnsi="Times New Roman"/>
                <w:sz w:val="24"/>
                <w:szCs w:val="24"/>
              </w:rPr>
            </w:pPr>
            <w:r w:rsidRPr="001310B8">
              <w:rPr>
                <w:rFonts w:ascii="Times New Roman" w:hAnsi="Times New Roman"/>
                <w:sz w:val="24"/>
                <w:szCs w:val="24"/>
              </w:rPr>
              <w:t>Организация повышения квалификации мастеров производственного обучения, преподавателей, социальных педагогов, педагогов-психологов и иных сотрудников техникума по вопросам трудоустройства выпускников</w:t>
            </w:r>
          </w:p>
        </w:tc>
        <w:tc>
          <w:tcPr>
            <w:tcW w:w="2268" w:type="dxa"/>
          </w:tcPr>
          <w:p w:rsidR="00C4341E" w:rsidRPr="001310B8" w:rsidRDefault="00C4341E" w:rsidP="006F18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Апрель</w:t>
            </w:r>
            <w:r w:rsidRPr="001310B8">
              <w:rPr>
                <w:rFonts w:ascii="Times New Roman" w:hAnsi="Times New Roman"/>
                <w:sz w:val="24"/>
                <w:szCs w:val="24"/>
              </w:rPr>
              <w:t xml:space="preserve">-май </w:t>
            </w:r>
          </w:p>
        </w:tc>
      </w:tr>
      <w:tr w:rsidR="00C4341E" w:rsidRPr="001310B8" w:rsidTr="0041729D">
        <w:tc>
          <w:tcPr>
            <w:tcW w:w="927" w:type="dxa"/>
          </w:tcPr>
          <w:p w:rsidR="00C4341E" w:rsidRPr="001310B8" w:rsidRDefault="00C4341E" w:rsidP="006F18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6411" w:type="dxa"/>
          </w:tcPr>
          <w:p w:rsidR="00C4341E" w:rsidRPr="001310B8" w:rsidRDefault="00C4341E" w:rsidP="006F18BC">
            <w:pPr>
              <w:spacing w:after="0" w:line="240" w:lineRule="auto"/>
              <w:rPr>
                <w:rFonts w:ascii="Times New Roman" w:hAnsi="Times New Roman"/>
                <w:color w:val="000000"/>
                <w:sz w:val="24"/>
                <w:szCs w:val="24"/>
              </w:rPr>
            </w:pPr>
            <w:r w:rsidRPr="001310B8">
              <w:rPr>
                <w:rFonts w:ascii="Times New Roman" w:hAnsi="Times New Roman"/>
                <w:bCs/>
                <w:color w:val="000000"/>
                <w:sz w:val="24"/>
                <w:szCs w:val="24"/>
                <w:bdr w:val="none" w:sz="0" w:space="0" w:color="auto" w:frame="1"/>
              </w:rPr>
              <w:t>Разработка методических материалов для студентов по вопросам трудоустройства и поведения на рынке труда</w:t>
            </w:r>
          </w:p>
        </w:tc>
        <w:tc>
          <w:tcPr>
            <w:tcW w:w="2268" w:type="dxa"/>
          </w:tcPr>
          <w:p w:rsidR="00C4341E" w:rsidRPr="001310B8" w:rsidRDefault="00C4341E" w:rsidP="006F18BC">
            <w:pPr>
              <w:autoSpaceDE w:val="0"/>
              <w:autoSpaceDN w:val="0"/>
              <w:adjustRightInd w:val="0"/>
              <w:spacing w:after="0" w:line="240" w:lineRule="auto"/>
              <w:jc w:val="center"/>
              <w:rPr>
                <w:rFonts w:ascii="Times New Roman" w:hAnsi="Times New Roman"/>
                <w:sz w:val="24"/>
                <w:szCs w:val="24"/>
              </w:rPr>
            </w:pPr>
            <w:r w:rsidRPr="001310B8">
              <w:rPr>
                <w:rFonts w:ascii="Times New Roman" w:hAnsi="Times New Roman"/>
                <w:sz w:val="24"/>
                <w:szCs w:val="24"/>
              </w:rPr>
              <w:t xml:space="preserve">Апрель </w:t>
            </w:r>
          </w:p>
        </w:tc>
      </w:tr>
      <w:tr w:rsidR="00C4341E" w:rsidRPr="001310B8" w:rsidTr="0041729D">
        <w:tc>
          <w:tcPr>
            <w:tcW w:w="927" w:type="dxa"/>
          </w:tcPr>
          <w:p w:rsidR="00C4341E" w:rsidRPr="001310B8" w:rsidRDefault="00C4341E" w:rsidP="006F18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6411" w:type="dxa"/>
          </w:tcPr>
          <w:p w:rsidR="00C4341E" w:rsidRPr="001310B8" w:rsidRDefault="00C4341E" w:rsidP="006F18BC">
            <w:pPr>
              <w:autoSpaceDE w:val="0"/>
              <w:autoSpaceDN w:val="0"/>
              <w:adjustRightInd w:val="0"/>
              <w:spacing w:after="0" w:line="240" w:lineRule="auto"/>
              <w:jc w:val="both"/>
              <w:rPr>
                <w:rFonts w:ascii="Times New Roman" w:hAnsi="Times New Roman"/>
                <w:sz w:val="24"/>
                <w:szCs w:val="24"/>
              </w:rPr>
            </w:pPr>
            <w:r w:rsidRPr="001310B8">
              <w:rPr>
                <w:rFonts w:ascii="Times New Roman" w:hAnsi="Times New Roman"/>
                <w:sz w:val="24"/>
                <w:szCs w:val="24"/>
              </w:rPr>
              <w:t xml:space="preserve">Участие в мероприятиях работодателей, представителей органов государственной власти, общественных </w:t>
            </w:r>
            <w:r w:rsidRPr="001310B8">
              <w:rPr>
                <w:rFonts w:ascii="Times New Roman" w:hAnsi="Times New Roman"/>
                <w:sz w:val="24"/>
                <w:szCs w:val="24"/>
              </w:rPr>
              <w:lastRenderedPageBreak/>
              <w:t>организаций (</w:t>
            </w:r>
            <w:r>
              <w:rPr>
                <w:rFonts w:ascii="Times New Roman" w:hAnsi="Times New Roman"/>
                <w:sz w:val="24"/>
                <w:szCs w:val="24"/>
              </w:rPr>
              <w:t xml:space="preserve">Ярмарка вакансий, </w:t>
            </w:r>
            <w:r w:rsidRPr="001310B8">
              <w:rPr>
                <w:rFonts w:ascii="Times New Roman" w:hAnsi="Times New Roman"/>
                <w:sz w:val="24"/>
                <w:szCs w:val="24"/>
              </w:rPr>
              <w:t>семинары, круглые столы, конкурсы)</w:t>
            </w:r>
          </w:p>
        </w:tc>
        <w:tc>
          <w:tcPr>
            <w:tcW w:w="2268" w:type="dxa"/>
          </w:tcPr>
          <w:p w:rsidR="00C4341E" w:rsidRPr="001310B8" w:rsidRDefault="00C4341E" w:rsidP="006F18BC">
            <w:pPr>
              <w:autoSpaceDE w:val="0"/>
              <w:autoSpaceDN w:val="0"/>
              <w:adjustRightInd w:val="0"/>
              <w:spacing w:after="0" w:line="240" w:lineRule="auto"/>
              <w:jc w:val="center"/>
              <w:rPr>
                <w:rFonts w:ascii="Times New Roman" w:hAnsi="Times New Roman"/>
                <w:sz w:val="24"/>
                <w:szCs w:val="24"/>
              </w:rPr>
            </w:pPr>
            <w:r w:rsidRPr="001310B8">
              <w:rPr>
                <w:rFonts w:ascii="Times New Roman" w:hAnsi="Times New Roman"/>
                <w:sz w:val="24"/>
                <w:szCs w:val="24"/>
              </w:rPr>
              <w:lastRenderedPageBreak/>
              <w:t>В течение года</w:t>
            </w:r>
          </w:p>
        </w:tc>
      </w:tr>
      <w:tr w:rsidR="00C4341E" w:rsidRPr="001310B8" w:rsidTr="0041729D">
        <w:tc>
          <w:tcPr>
            <w:tcW w:w="927" w:type="dxa"/>
          </w:tcPr>
          <w:p w:rsidR="00C4341E" w:rsidRPr="001310B8" w:rsidRDefault="00C4341E" w:rsidP="006F18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6411" w:type="dxa"/>
          </w:tcPr>
          <w:p w:rsidR="00C4341E" w:rsidRPr="001310B8" w:rsidRDefault="00C4341E" w:rsidP="006F18BC">
            <w:pPr>
              <w:shd w:val="clear" w:color="auto" w:fill="FFFFFF"/>
              <w:spacing w:after="0" w:line="240" w:lineRule="auto"/>
              <w:jc w:val="both"/>
              <w:rPr>
                <w:rFonts w:ascii="Times New Roman" w:hAnsi="Times New Roman"/>
                <w:sz w:val="24"/>
                <w:szCs w:val="24"/>
              </w:rPr>
            </w:pPr>
            <w:r w:rsidRPr="001310B8">
              <w:rPr>
                <w:rFonts w:ascii="Times New Roman" w:hAnsi="Times New Roman"/>
                <w:color w:val="000000"/>
                <w:sz w:val="24"/>
                <w:szCs w:val="24"/>
              </w:rPr>
              <w:t>Индивидуальная работа с выпускниками, не определившимися с местом работы</w:t>
            </w:r>
          </w:p>
        </w:tc>
        <w:tc>
          <w:tcPr>
            <w:tcW w:w="2268" w:type="dxa"/>
          </w:tcPr>
          <w:p w:rsidR="00C4341E" w:rsidRPr="001310B8" w:rsidRDefault="00C4341E" w:rsidP="006F18BC">
            <w:pPr>
              <w:autoSpaceDE w:val="0"/>
              <w:autoSpaceDN w:val="0"/>
              <w:adjustRightInd w:val="0"/>
              <w:spacing w:after="0" w:line="240" w:lineRule="auto"/>
              <w:jc w:val="center"/>
              <w:rPr>
                <w:rFonts w:ascii="Times New Roman" w:hAnsi="Times New Roman"/>
                <w:sz w:val="24"/>
                <w:szCs w:val="24"/>
              </w:rPr>
            </w:pPr>
            <w:r w:rsidRPr="001310B8">
              <w:rPr>
                <w:rFonts w:ascii="Times New Roman" w:hAnsi="Times New Roman"/>
                <w:sz w:val="24"/>
                <w:szCs w:val="24"/>
              </w:rPr>
              <w:t>В течение года</w:t>
            </w:r>
          </w:p>
        </w:tc>
      </w:tr>
      <w:tr w:rsidR="00C4341E" w:rsidRPr="001310B8" w:rsidTr="0041729D">
        <w:tc>
          <w:tcPr>
            <w:tcW w:w="927" w:type="dxa"/>
          </w:tcPr>
          <w:p w:rsidR="00C4341E" w:rsidRPr="001310B8" w:rsidRDefault="00C4341E" w:rsidP="006F18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6411" w:type="dxa"/>
          </w:tcPr>
          <w:p w:rsidR="00C4341E" w:rsidRPr="001310B8" w:rsidRDefault="00C4341E" w:rsidP="006F18BC">
            <w:pPr>
              <w:autoSpaceDE w:val="0"/>
              <w:autoSpaceDN w:val="0"/>
              <w:adjustRightInd w:val="0"/>
              <w:spacing w:after="0" w:line="240" w:lineRule="auto"/>
              <w:jc w:val="both"/>
              <w:rPr>
                <w:rFonts w:ascii="Times New Roman" w:hAnsi="Times New Roman"/>
                <w:sz w:val="24"/>
                <w:szCs w:val="24"/>
              </w:rPr>
            </w:pPr>
            <w:r w:rsidRPr="001310B8">
              <w:rPr>
                <w:rFonts w:ascii="Times New Roman" w:hAnsi="Times New Roman"/>
                <w:sz w:val="24"/>
                <w:szCs w:val="24"/>
              </w:rPr>
              <w:t xml:space="preserve">Сбор и обобщение о требованиях, предъявляемых к соискателю рабочего места. </w:t>
            </w:r>
            <w:r>
              <w:rPr>
                <w:rFonts w:ascii="Times New Roman" w:hAnsi="Times New Roman"/>
                <w:sz w:val="24"/>
                <w:szCs w:val="24"/>
              </w:rPr>
              <w:t>Оформление</w:t>
            </w:r>
            <w:r w:rsidRPr="001310B8">
              <w:rPr>
                <w:rFonts w:ascii="Times New Roman" w:hAnsi="Times New Roman"/>
                <w:sz w:val="24"/>
                <w:szCs w:val="24"/>
              </w:rPr>
              <w:t xml:space="preserve"> перечня подготовительных документов для трудоустройства</w:t>
            </w:r>
          </w:p>
        </w:tc>
        <w:tc>
          <w:tcPr>
            <w:tcW w:w="2268" w:type="dxa"/>
          </w:tcPr>
          <w:p w:rsidR="00C4341E" w:rsidRPr="001310B8" w:rsidRDefault="00C4341E" w:rsidP="006F18BC">
            <w:pPr>
              <w:autoSpaceDE w:val="0"/>
              <w:autoSpaceDN w:val="0"/>
              <w:adjustRightInd w:val="0"/>
              <w:spacing w:after="0" w:line="240" w:lineRule="auto"/>
              <w:jc w:val="center"/>
              <w:rPr>
                <w:rFonts w:ascii="Times New Roman" w:hAnsi="Times New Roman"/>
                <w:sz w:val="24"/>
                <w:szCs w:val="24"/>
              </w:rPr>
            </w:pPr>
            <w:r w:rsidRPr="001310B8">
              <w:rPr>
                <w:rFonts w:ascii="Times New Roman" w:hAnsi="Times New Roman"/>
                <w:sz w:val="24"/>
                <w:szCs w:val="24"/>
              </w:rPr>
              <w:t>Май-июнь</w:t>
            </w:r>
          </w:p>
        </w:tc>
      </w:tr>
      <w:tr w:rsidR="00C4341E" w:rsidRPr="001310B8" w:rsidTr="0041729D">
        <w:tc>
          <w:tcPr>
            <w:tcW w:w="927" w:type="dxa"/>
          </w:tcPr>
          <w:p w:rsidR="00C4341E" w:rsidRPr="001310B8" w:rsidRDefault="00C4341E" w:rsidP="006F18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6411" w:type="dxa"/>
          </w:tcPr>
          <w:p w:rsidR="00C4341E" w:rsidRPr="001310B8" w:rsidRDefault="00C4341E" w:rsidP="006F18BC">
            <w:pPr>
              <w:shd w:val="clear" w:color="auto" w:fill="FFFFFF"/>
              <w:spacing w:after="0" w:line="240" w:lineRule="auto"/>
              <w:jc w:val="both"/>
              <w:rPr>
                <w:rFonts w:ascii="Times New Roman" w:hAnsi="Times New Roman"/>
                <w:sz w:val="24"/>
                <w:szCs w:val="24"/>
              </w:rPr>
            </w:pPr>
            <w:r w:rsidRPr="001310B8">
              <w:rPr>
                <w:rFonts w:ascii="Times New Roman" w:hAnsi="Times New Roman"/>
                <w:color w:val="000000"/>
                <w:sz w:val="24"/>
                <w:szCs w:val="24"/>
              </w:rPr>
              <w:t>Собрание в группах 3, 4 курсов по предварительному трудоустройству с приглашением родителей</w:t>
            </w:r>
          </w:p>
        </w:tc>
        <w:tc>
          <w:tcPr>
            <w:tcW w:w="2268" w:type="dxa"/>
          </w:tcPr>
          <w:p w:rsidR="00C4341E" w:rsidRPr="001310B8" w:rsidRDefault="00C4341E" w:rsidP="006F18BC">
            <w:pPr>
              <w:autoSpaceDE w:val="0"/>
              <w:autoSpaceDN w:val="0"/>
              <w:adjustRightInd w:val="0"/>
              <w:spacing w:after="0" w:line="240" w:lineRule="auto"/>
              <w:jc w:val="center"/>
              <w:rPr>
                <w:rFonts w:ascii="Times New Roman" w:hAnsi="Times New Roman"/>
                <w:sz w:val="24"/>
                <w:szCs w:val="24"/>
              </w:rPr>
            </w:pPr>
            <w:r w:rsidRPr="001310B8">
              <w:rPr>
                <w:rFonts w:ascii="Times New Roman" w:hAnsi="Times New Roman"/>
                <w:sz w:val="24"/>
                <w:szCs w:val="24"/>
              </w:rPr>
              <w:t>Май-июнь</w:t>
            </w:r>
          </w:p>
        </w:tc>
      </w:tr>
      <w:tr w:rsidR="00C4341E" w:rsidRPr="001310B8" w:rsidTr="0041729D">
        <w:tc>
          <w:tcPr>
            <w:tcW w:w="927" w:type="dxa"/>
          </w:tcPr>
          <w:p w:rsidR="00C4341E" w:rsidRDefault="00C4341E" w:rsidP="006F18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6411" w:type="dxa"/>
          </w:tcPr>
          <w:p w:rsidR="00C4341E" w:rsidRPr="001310B8" w:rsidRDefault="00C4341E" w:rsidP="006F18BC">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Организация трудоустройства выпускников, комплектование подтверждающих документов</w:t>
            </w:r>
          </w:p>
        </w:tc>
        <w:tc>
          <w:tcPr>
            <w:tcW w:w="2268" w:type="dxa"/>
          </w:tcPr>
          <w:p w:rsidR="00C4341E" w:rsidRPr="001310B8" w:rsidRDefault="00C4341E" w:rsidP="006F18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Июнь-декабрь</w:t>
            </w:r>
          </w:p>
        </w:tc>
      </w:tr>
      <w:tr w:rsidR="00C4341E" w:rsidRPr="001310B8" w:rsidTr="0041729D">
        <w:tc>
          <w:tcPr>
            <w:tcW w:w="927" w:type="dxa"/>
          </w:tcPr>
          <w:p w:rsidR="00C4341E" w:rsidRPr="001310B8" w:rsidRDefault="00C4341E" w:rsidP="006F18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6411" w:type="dxa"/>
          </w:tcPr>
          <w:p w:rsidR="00C4341E" w:rsidRPr="001310B8" w:rsidRDefault="00C4341E" w:rsidP="006F18BC">
            <w:pPr>
              <w:spacing w:after="0" w:line="240" w:lineRule="auto"/>
              <w:rPr>
                <w:rFonts w:ascii="Times New Roman" w:hAnsi="Times New Roman"/>
                <w:color w:val="000000"/>
                <w:sz w:val="24"/>
                <w:szCs w:val="24"/>
              </w:rPr>
            </w:pPr>
            <w:r w:rsidRPr="001310B8">
              <w:rPr>
                <w:rFonts w:ascii="Times New Roman" w:hAnsi="Times New Roman"/>
                <w:color w:val="000000"/>
                <w:sz w:val="24"/>
                <w:szCs w:val="24"/>
              </w:rPr>
              <w:t>Создание базы данных по выпускникам, плана по трудоустройству выпускников 2022</w:t>
            </w:r>
          </w:p>
        </w:tc>
        <w:tc>
          <w:tcPr>
            <w:tcW w:w="2268" w:type="dxa"/>
          </w:tcPr>
          <w:p w:rsidR="00C4341E" w:rsidRPr="001310B8" w:rsidRDefault="00C4341E" w:rsidP="006F18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Август – январь</w:t>
            </w:r>
          </w:p>
        </w:tc>
      </w:tr>
      <w:tr w:rsidR="00C4341E" w:rsidRPr="001310B8" w:rsidTr="0041729D">
        <w:tc>
          <w:tcPr>
            <w:tcW w:w="927" w:type="dxa"/>
          </w:tcPr>
          <w:p w:rsidR="00C4341E" w:rsidRPr="001310B8" w:rsidRDefault="00C4341E" w:rsidP="006F18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c>
          <w:tcPr>
            <w:tcW w:w="6411" w:type="dxa"/>
          </w:tcPr>
          <w:p w:rsidR="00C4341E" w:rsidRPr="001310B8" w:rsidRDefault="00C4341E" w:rsidP="006F18BC">
            <w:pPr>
              <w:spacing w:after="0" w:line="240" w:lineRule="auto"/>
              <w:rPr>
                <w:rFonts w:ascii="Times New Roman" w:hAnsi="Times New Roman"/>
                <w:color w:val="000000"/>
                <w:sz w:val="24"/>
                <w:szCs w:val="24"/>
              </w:rPr>
            </w:pPr>
            <w:r w:rsidRPr="001310B8">
              <w:rPr>
                <w:rFonts w:ascii="Times New Roman" w:hAnsi="Times New Roman"/>
                <w:sz w:val="24"/>
                <w:szCs w:val="24"/>
              </w:rPr>
              <w:t>Корректировка индивидуальных учебных планов для студентов выпускных курсов, совмещающих получение образования с трудовой деятельностью</w:t>
            </w:r>
          </w:p>
        </w:tc>
        <w:tc>
          <w:tcPr>
            <w:tcW w:w="2268" w:type="dxa"/>
          </w:tcPr>
          <w:p w:rsidR="00C4341E" w:rsidRPr="001310B8" w:rsidRDefault="00C4341E" w:rsidP="006F18BC">
            <w:pPr>
              <w:autoSpaceDE w:val="0"/>
              <w:autoSpaceDN w:val="0"/>
              <w:adjustRightInd w:val="0"/>
              <w:spacing w:after="0" w:line="240" w:lineRule="auto"/>
              <w:jc w:val="center"/>
              <w:rPr>
                <w:rFonts w:ascii="Times New Roman" w:hAnsi="Times New Roman"/>
                <w:sz w:val="24"/>
                <w:szCs w:val="24"/>
              </w:rPr>
            </w:pPr>
            <w:r w:rsidRPr="001310B8">
              <w:rPr>
                <w:rFonts w:ascii="Times New Roman" w:hAnsi="Times New Roman"/>
                <w:sz w:val="24"/>
                <w:szCs w:val="24"/>
              </w:rPr>
              <w:t xml:space="preserve">Сентябрь </w:t>
            </w:r>
          </w:p>
        </w:tc>
      </w:tr>
      <w:tr w:rsidR="00C4341E" w:rsidRPr="001310B8" w:rsidTr="0041729D">
        <w:tc>
          <w:tcPr>
            <w:tcW w:w="927" w:type="dxa"/>
          </w:tcPr>
          <w:p w:rsidR="00C4341E" w:rsidRPr="001310B8" w:rsidRDefault="00C4341E" w:rsidP="006F18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p>
        </w:tc>
        <w:tc>
          <w:tcPr>
            <w:tcW w:w="6411" w:type="dxa"/>
          </w:tcPr>
          <w:p w:rsidR="00C4341E" w:rsidRPr="001310B8" w:rsidRDefault="00C4341E" w:rsidP="006F18BC">
            <w:pPr>
              <w:shd w:val="clear" w:color="auto" w:fill="FFFFFF"/>
              <w:spacing w:after="0" w:line="240" w:lineRule="auto"/>
              <w:jc w:val="both"/>
              <w:rPr>
                <w:rFonts w:ascii="Times New Roman" w:hAnsi="Times New Roman"/>
                <w:sz w:val="24"/>
                <w:szCs w:val="24"/>
              </w:rPr>
            </w:pPr>
            <w:r w:rsidRPr="001310B8">
              <w:rPr>
                <w:rFonts w:ascii="Times New Roman" w:hAnsi="Times New Roman"/>
                <w:color w:val="000000"/>
                <w:sz w:val="24"/>
                <w:szCs w:val="24"/>
              </w:rPr>
              <w:t>Организация системы дополнительного профессионального образования незанятых выпускников техникума</w:t>
            </w:r>
          </w:p>
        </w:tc>
        <w:tc>
          <w:tcPr>
            <w:tcW w:w="2268" w:type="dxa"/>
          </w:tcPr>
          <w:p w:rsidR="00C4341E" w:rsidRPr="001310B8" w:rsidRDefault="00C4341E" w:rsidP="006F18BC">
            <w:pPr>
              <w:autoSpaceDE w:val="0"/>
              <w:autoSpaceDN w:val="0"/>
              <w:adjustRightInd w:val="0"/>
              <w:spacing w:after="0" w:line="240" w:lineRule="auto"/>
              <w:jc w:val="center"/>
              <w:rPr>
                <w:rFonts w:ascii="Times New Roman" w:hAnsi="Times New Roman"/>
                <w:sz w:val="24"/>
                <w:szCs w:val="24"/>
              </w:rPr>
            </w:pPr>
            <w:r w:rsidRPr="001310B8">
              <w:rPr>
                <w:rFonts w:ascii="Times New Roman" w:hAnsi="Times New Roman"/>
                <w:sz w:val="24"/>
                <w:szCs w:val="24"/>
              </w:rPr>
              <w:t>По мере набора слушателей</w:t>
            </w:r>
          </w:p>
        </w:tc>
      </w:tr>
      <w:tr w:rsidR="00C4341E" w:rsidRPr="001310B8" w:rsidTr="0041729D">
        <w:tc>
          <w:tcPr>
            <w:tcW w:w="927" w:type="dxa"/>
          </w:tcPr>
          <w:p w:rsidR="00C4341E" w:rsidRPr="001310B8" w:rsidRDefault="00C4341E" w:rsidP="006F18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w:t>
            </w:r>
          </w:p>
        </w:tc>
        <w:tc>
          <w:tcPr>
            <w:tcW w:w="6411" w:type="dxa"/>
          </w:tcPr>
          <w:p w:rsidR="00C4341E" w:rsidRPr="001310B8" w:rsidRDefault="00C4341E" w:rsidP="006F18BC">
            <w:pPr>
              <w:autoSpaceDE w:val="0"/>
              <w:autoSpaceDN w:val="0"/>
              <w:adjustRightInd w:val="0"/>
              <w:spacing w:after="0" w:line="240" w:lineRule="auto"/>
              <w:jc w:val="both"/>
              <w:rPr>
                <w:rFonts w:ascii="Times New Roman" w:hAnsi="Times New Roman"/>
                <w:sz w:val="24"/>
                <w:szCs w:val="24"/>
              </w:rPr>
            </w:pPr>
            <w:r w:rsidRPr="001310B8">
              <w:rPr>
                <w:rFonts w:ascii="Times New Roman" w:hAnsi="Times New Roman"/>
                <w:sz w:val="24"/>
                <w:szCs w:val="24"/>
              </w:rPr>
              <w:t>Подготовка отчета о работе Службы за 2021-2022 учебный год</w:t>
            </w:r>
          </w:p>
        </w:tc>
        <w:tc>
          <w:tcPr>
            <w:tcW w:w="2268" w:type="dxa"/>
          </w:tcPr>
          <w:p w:rsidR="00C4341E" w:rsidRPr="001310B8" w:rsidRDefault="00C4341E" w:rsidP="006F18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Январь</w:t>
            </w:r>
          </w:p>
        </w:tc>
      </w:tr>
    </w:tbl>
    <w:p w:rsidR="00C4341E" w:rsidRDefault="00C4341E" w:rsidP="00C4341E">
      <w:pPr>
        <w:autoSpaceDE w:val="0"/>
        <w:autoSpaceDN w:val="0"/>
        <w:adjustRightInd w:val="0"/>
        <w:spacing w:after="0" w:line="240" w:lineRule="auto"/>
        <w:contextualSpacing/>
        <w:jc w:val="both"/>
        <w:rPr>
          <w:rFonts w:ascii="Times New Roman" w:hAnsi="Times New Roman"/>
          <w:sz w:val="24"/>
          <w:szCs w:val="24"/>
        </w:rPr>
      </w:pPr>
    </w:p>
    <w:p w:rsidR="0041729D" w:rsidRDefault="0041729D" w:rsidP="00C4341E">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Результаты трудоустройства выпускников в 2022 году представлены в таблицах № 39 - 42</w:t>
      </w:r>
    </w:p>
    <w:p w:rsidR="0041729D" w:rsidRPr="00C4341E" w:rsidRDefault="0041729D" w:rsidP="00C4341E">
      <w:pPr>
        <w:autoSpaceDE w:val="0"/>
        <w:autoSpaceDN w:val="0"/>
        <w:adjustRightInd w:val="0"/>
        <w:spacing w:after="0" w:line="240" w:lineRule="auto"/>
        <w:contextualSpacing/>
        <w:jc w:val="both"/>
        <w:rPr>
          <w:rFonts w:ascii="Times New Roman" w:hAnsi="Times New Roman"/>
          <w:sz w:val="24"/>
          <w:szCs w:val="24"/>
        </w:rPr>
        <w:sectPr w:rsidR="0041729D" w:rsidRPr="00C4341E" w:rsidSect="00D66F9F">
          <w:headerReference w:type="default" r:id="rId21"/>
          <w:footerReference w:type="default" r:id="rId22"/>
          <w:headerReference w:type="first" r:id="rId23"/>
          <w:footnotePr>
            <w:numRestart w:val="eachPage"/>
          </w:footnotePr>
          <w:pgSz w:w="11906" w:h="16838"/>
          <w:pgMar w:top="1134" w:right="851" w:bottom="1134" w:left="1701" w:header="709" w:footer="709" w:gutter="0"/>
          <w:cols w:space="708"/>
          <w:titlePg/>
          <w:docGrid w:linePitch="360"/>
        </w:sectPr>
      </w:pPr>
    </w:p>
    <w:p w:rsidR="0041729D" w:rsidRDefault="006675A2" w:rsidP="0041729D">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Таблица № 3</w:t>
      </w:r>
      <w:r w:rsidR="0041729D">
        <w:rPr>
          <w:rFonts w:ascii="Times New Roman" w:hAnsi="Times New Roman"/>
          <w:color w:val="000000"/>
          <w:sz w:val="24"/>
          <w:szCs w:val="24"/>
        </w:rPr>
        <w:t>9 Трудоустройство выпускников в 2022 году</w:t>
      </w:r>
    </w:p>
    <w:p w:rsidR="0041729D" w:rsidRDefault="0041729D" w:rsidP="0041729D">
      <w:pPr>
        <w:spacing w:after="0" w:line="240" w:lineRule="auto"/>
        <w:rPr>
          <w:rFonts w:ascii="Times New Roman" w:hAnsi="Times New Roman"/>
          <w:color w:val="000000"/>
          <w:sz w:val="24"/>
          <w:szCs w:val="24"/>
        </w:rPr>
      </w:pPr>
    </w:p>
    <w:tbl>
      <w:tblPr>
        <w:tblStyle w:val="a3"/>
        <w:tblW w:w="15593" w:type="dxa"/>
        <w:tblInd w:w="-176" w:type="dxa"/>
        <w:tblLayout w:type="fixed"/>
        <w:tblLook w:val="04A0"/>
      </w:tblPr>
      <w:tblGrid>
        <w:gridCol w:w="614"/>
        <w:gridCol w:w="2789"/>
        <w:gridCol w:w="709"/>
        <w:gridCol w:w="1842"/>
        <w:gridCol w:w="2127"/>
        <w:gridCol w:w="2126"/>
        <w:gridCol w:w="1417"/>
        <w:gridCol w:w="1560"/>
        <w:gridCol w:w="1417"/>
        <w:gridCol w:w="992"/>
      </w:tblGrid>
      <w:tr w:rsidR="0041729D" w:rsidRPr="00B826A6" w:rsidTr="0041729D">
        <w:tc>
          <w:tcPr>
            <w:tcW w:w="614" w:type="dxa"/>
          </w:tcPr>
          <w:p w:rsidR="0041729D" w:rsidRPr="00B826A6" w:rsidRDefault="0041729D" w:rsidP="00D5493F">
            <w:pPr>
              <w:jc w:val="center"/>
              <w:rPr>
                <w:rFonts w:ascii="Times New Roman" w:hAnsi="Times New Roman"/>
                <w:b/>
                <w:sz w:val="24"/>
                <w:szCs w:val="24"/>
              </w:rPr>
            </w:pPr>
            <w:r w:rsidRPr="00B826A6">
              <w:rPr>
                <w:rFonts w:ascii="Times New Roman" w:hAnsi="Times New Roman"/>
                <w:b/>
                <w:sz w:val="24"/>
                <w:szCs w:val="24"/>
              </w:rPr>
              <w:t>№</w:t>
            </w:r>
          </w:p>
        </w:tc>
        <w:tc>
          <w:tcPr>
            <w:tcW w:w="2789" w:type="dxa"/>
          </w:tcPr>
          <w:p w:rsidR="0041729D" w:rsidRDefault="0041729D" w:rsidP="00D5493F">
            <w:pPr>
              <w:jc w:val="center"/>
              <w:rPr>
                <w:rFonts w:ascii="Times New Roman" w:hAnsi="Times New Roman"/>
                <w:b/>
                <w:sz w:val="24"/>
                <w:szCs w:val="24"/>
              </w:rPr>
            </w:pPr>
            <w:r w:rsidRPr="00B826A6">
              <w:rPr>
                <w:rFonts w:ascii="Times New Roman" w:hAnsi="Times New Roman"/>
                <w:b/>
                <w:sz w:val="24"/>
                <w:szCs w:val="24"/>
              </w:rPr>
              <w:t>Профессия/</w:t>
            </w:r>
          </w:p>
          <w:p w:rsidR="0041729D" w:rsidRPr="00B826A6" w:rsidRDefault="0041729D" w:rsidP="00D5493F">
            <w:pPr>
              <w:jc w:val="center"/>
              <w:rPr>
                <w:rFonts w:ascii="Times New Roman" w:hAnsi="Times New Roman"/>
                <w:b/>
                <w:sz w:val="24"/>
                <w:szCs w:val="24"/>
              </w:rPr>
            </w:pPr>
            <w:r w:rsidRPr="00B826A6">
              <w:rPr>
                <w:rFonts w:ascii="Times New Roman" w:hAnsi="Times New Roman"/>
                <w:b/>
                <w:sz w:val="24"/>
                <w:szCs w:val="24"/>
              </w:rPr>
              <w:t>специальность</w:t>
            </w:r>
          </w:p>
        </w:tc>
        <w:tc>
          <w:tcPr>
            <w:tcW w:w="709" w:type="dxa"/>
          </w:tcPr>
          <w:p w:rsidR="0041729D" w:rsidRPr="00B826A6" w:rsidRDefault="0041729D" w:rsidP="00D5493F">
            <w:pPr>
              <w:jc w:val="center"/>
              <w:rPr>
                <w:rFonts w:ascii="Times New Roman" w:hAnsi="Times New Roman"/>
                <w:b/>
                <w:sz w:val="24"/>
                <w:szCs w:val="24"/>
              </w:rPr>
            </w:pPr>
            <w:r w:rsidRPr="00B826A6">
              <w:rPr>
                <w:rFonts w:ascii="Times New Roman" w:hAnsi="Times New Roman"/>
                <w:b/>
                <w:sz w:val="24"/>
                <w:szCs w:val="24"/>
              </w:rPr>
              <w:t>Кол.</w:t>
            </w:r>
          </w:p>
          <w:p w:rsidR="0041729D" w:rsidRPr="00B826A6" w:rsidRDefault="0041729D" w:rsidP="00D5493F">
            <w:pPr>
              <w:jc w:val="center"/>
              <w:rPr>
                <w:rFonts w:ascii="Times New Roman" w:hAnsi="Times New Roman"/>
                <w:b/>
                <w:sz w:val="24"/>
                <w:szCs w:val="24"/>
              </w:rPr>
            </w:pPr>
            <w:r w:rsidRPr="00B826A6">
              <w:rPr>
                <w:rFonts w:ascii="Times New Roman" w:hAnsi="Times New Roman"/>
                <w:b/>
                <w:sz w:val="24"/>
                <w:szCs w:val="24"/>
              </w:rPr>
              <w:t>чел.</w:t>
            </w:r>
          </w:p>
        </w:tc>
        <w:tc>
          <w:tcPr>
            <w:tcW w:w="1842" w:type="dxa"/>
          </w:tcPr>
          <w:p w:rsidR="0041729D" w:rsidRPr="00B826A6" w:rsidRDefault="0041729D" w:rsidP="00D5493F">
            <w:pPr>
              <w:jc w:val="center"/>
              <w:rPr>
                <w:rFonts w:ascii="Times New Roman" w:hAnsi="Times New Roman"/>
                <w:b/>
                <w:sz w:val="24"/>
                <w:szCs w:val="24"/>
              </w:rPr>
            </w:pPr>
            <w:r w:rsidRPr="00B826A6">
              <w:rPr>
                <w:rFonts w:ascii="Times New Roman" w:hAnsi="Times New Roman"/>
                <w:b/>
                <w:sz w:val="24"/>
                <w:szCs w:val="24"/>
              </w:rPr>
              <w:t>Трудоустройство</w:t>
            </w:r>
          </w:p>
        </w:tc>
        <w:tc>
          <w:tcPr>
            <w:tcW w:w="2127" w:type="dxa"/>
          </w:tcPr>
          <w:p w:rsidR="0041729D" w:rsidRPr="00B826A6" w:rsidRDefault="0041729D" w:rsidP="00D5493F">
            <w:pPr>
              <w:jc w:val="center"/>
              <w:rPr>
                <w:rFonts w:ascii="Times New Roman" w:hAnsi="Times New Roman"/>
                <w:b/>
                <w:sz w:val="24"/>
                <w:szCs w:val="24"/>
              </w:rPr>
            </w:pPr>
            <w:r w:rsidRPr="00B826A6">
              <w:rPr>
                <w:rFonts w:ascii="Times New Roman" w:hAnsi="Times New Roman"/>
                <w:b/>
                <w:sz w:val="24"/>
                <w:szCs w:val="24"/>
              </w:rPr>
              <w:t>В том числе, трудоустройство по профессии</w:t>
            </w:r>
          </w:p>
          <w:p w:rsidR="0041729D" w:rsidRPr="00B826A6" w:rsidRDefault="0041729D" w:rsidP="00D5493F">
            <w:pPr>
              <w:jc w:val="center"/>
              <w:rPr>
                <w:rFonts w:ascii="Times New Roman" w:hAnsi="Times New Roman"/>
                <w:b/>
                <w:sz w:val="24"/>
                <w:szCs w:val="24"/>
              </w:rPr>
            </w:pPr>
            <w:r w:rsidRPr="00B826A6">
              <w:rPr>
                <w:rFonts w:ascii="Times New Roman" w:hAnsi="Times New Roman"/>
                <w:b/>
                <w:sz w:val="24"/>
                <w:szCs w:val="24"/>
              </w:rPr>
              <w:t xml:space="preserve">/специальности </w:t>
            </w:r>
          </w:p>
        </w:tc>
        <w:tc>
          <w:tcPr>
            <w:tcW w:w="2126" w:type="dxa"/>
          </w:tcPr>
          <w:p w:rsidR="0041729D" w:rsidRPr="00B826A6" w:rsidRDefault="0041729D" w:rsidP="00D5493F">
            <w:pPr>
              <w:jc w:val="center"/>
              <w:rPr>
                <w:rFonts w:ascii="Times New Roman" w:hAnsi="Times New Roman"/>
                <w:b/>
                <w:sz w:val="24"/>
                <w:szCs w:val="24"/>
              </w:rPr>
            </w:pPr>
            <w:r w:rsidRPr="00B826A6">
              <w:rPr>
                <w:rFonts w:ascii="Times New Roman" w:hAnsi="Times New Roman"/>
                <w:b/>
                <w:sz w:val="24"/>
                <w:szCs w:val="24"/>
              </w:rPr>
              <w:t xml:space="preserve">В том числе трудоустройство </w:t>
            </w:r>
          </w:p>
          <w:p w:rsidR="0041729D" w:rsidRPr="00B826A6" w:rsidRDefault="0041729D" w:rsidP="00D5493F">
            <w:pPr>
              <w:jc w:val="center"/>
              <w:rPr>
                <w:rFonts w:ascii="Times New Roman" w:hAnsi="Times New Roman"/>
                <w:b/>
                <w:sz w:val="24"/>
                <w:szCs w:val="24"/>
              </w:rPr>
            </w:pPr>
            <w:r w:rsidRPr="00B826A6">
              <w:rPr>
                <w:rFonts w:ascii="Times New Roman" w:hAnsi="Times New Roman"/>
                <w:b/>
                <w:sz w:val="24"/>
                <w:szCs w:val="24"/>
              </w:rPr>
              <w:t>не по профессии/</w:t>
            </w:r>
          </w:p>
          <w:p w:rsidR="0041729D" w:rsidRPr="00B826A6" w:rsidRDefault="0041729D" w:rsidP="00D5493F">
            <w:pPr>
              <w:jc w:val="center"/>
              <w:rPr>
                <w:rFonts w:ascii="Times New Roman" w:hAnsi="Times New Roman"/>
                <w:b/>
                <w:sz w:val="24"/>
                <w:szCs w:val="24"/>
              </w:rPr>
            </w:pPr>
            <w:r w:rsidRPr="00B826A6">
              <w:rPr>
                <w:rFonts w:ascii="Times New Roman" w:hAnsi="Times New Roman"/>
                <w:b/>
                <w:sz w:val="24"/>
                <w:szCs w:val="24"/>
              </w:rPr>
              <w:t>специальности</w:t>
            </w:r>
          </w:p>
        </w:tc>
        <w:tc>
          <w:tcPr>
            <w:tcW w:w="1417" w:type="dxa"/>
          </w:tcPr>
          <w:p w:rsidR="0041729D" w:rsidRPr="00B826A6" w:rsidRDefault="0041729D" w:rsidP="00D5493F">
            <w:pPr>
              <w:jc w:val="center"/>
              <w:rPr>
                <w:rFonts w:ascii="Times New Roman" w:hAnsi="Times New Roman"/>
                <w:b/>
                <w:sz w:val="24"/>
                <w:szCs w:val="24"/>
              </w:rPr>
            </w:pPr>
            <w:r w:rsidRPr="00B826A6">
              <w:rPr>
                <w:rFonts w:ascii="Times New Roman" w:hAnsi="Times New Roman"/>
                <w:b/>
                <w:sz w:val="24"/>
                <w:szCs w:val="24"/>
              </w:rPr>
              <w:t>Служба в ВС РФ/</w:t>
            </w:r>
          </w:p>
          <w:p w:rsidR="0041729D" w:rsidRPr="00B826A6" w:rsidRDefault="0041729D" w:rsidP="00D5493F">
            <w:pPr>
              <w:jc w:val="center"/>
              <w:rPr>
                <w:rFonts w:ascii="Times New Roman" w:hAnsi="Times New Roman"/>
                <w:b/>
                <w:sz w:val="24"/>
                <w:szCs w:val="24"/>
              </w:rPr>
            </w:pPr>
            <w:r w:rsidRPr="00B826A6">
              <w:rPr>
                <w:rFonts w:ascii="Times New Roman" w:hAnsi="Times New Roman"/>
                <w:b/>
                <w:sz w:val="24"/>
                <w:szCs w:val="24"/>
              </w:rPr>
              <w:t>контракт</w:t>
            </w:r>
          </w:p>
        </w:tc>
        <w:tc>
          <w:tcPr>
            <w:tcW w:w="1560" w:type="dxa"/>
          </w:tcPr>
          <w:p w:rsidR="0041729D" w:rsidRPr="00B826A6" w:rsidRDefault="0041729D" w:rsidP="00D5493F">
            <w:pPr>
              <w:jc w:val="center"/>
              <w:rPr>
                <w:rFonts w:ascii="Times New Roman" w:hAnsi="Times New Roman"/>
                <w:b/>
                <w:sz w:val="24"/>
                <w:szCs w:val="24"/>
              </w:rPr>
            </w:pPr>
            <w:r w:rsidRPr="00B826A6">
              <w:rPr>
                <w:rFonts w:ascii="Times New Roman" w:hAnsi="Times New Roman"/>
                <w:b/>
                <w:sz w:val="24"/>
                <w:szCs w:val="24"/>
              </w:rPr>
              <w:t>Продолжили обучение</w:t>
            </w:r>
          </w:p>
        </w:tc>
        <w:tc>
          <w:tcPr>
            <w:tcW w:w="1417" w:type="dxa"/>
          </w:tcPr>
          <w:p w:rsidR="0041729D" w:rsidRPr="00B826A6" w:rsidRDefault="0041729D" w:rsidP="00D5493F">
            <w:pPr>
              <w:jc w:val="center"/>
              <w:rPr>
                <w:rFonts w:ascii="Times New Roman" w:hAnsi="Times New Roman"/>
                <w:b/>
                <w:sz w:val="24"/>
                <w:szCs w:val="24"/>
              </w:rPr>
            </w:pPr>
            <w:r w:rsidRPr="00B826A6">
              <w:rPr>
                <w:rFonts w:ascii="Times New Roman" w:hAnsi="Times New Roman"/>
                <w:b/>
                <w:sz w:val="24"/>
                <w:szCs w:val="24"/>
              </w:rPr>
              <w:t>Отпуск по уходу за ребенком</w:t>
            </w:r>
          </w:p>
        </w:tc>
        <w:tc>
          <w:tcPr>
            <w:tcW w:w="992" w:type="dxa"/>
          </w:tcPr>
          <w:p w:rsidR="0041729D" w:rsidRPr="00B826A6" w:rsidRDefault="0041729D" w:rsidP="00D5493F">
            <w:pPr>
              <w:jc w:val="center"/>
              <w:rPr>
                <w:rFonts w:ascii="Times New Roman" w:hAnsi="Times New Roman"/>
                <w:b/>
                <w:sz w:val="24"/>
                <w:szCs w:val="24"/>
              </w:rPr>
            </w:pPr>
            <w:r w:rsidRPr="00B826A6">
              <w:rPr>
                <w:rFonts w:ascii="Times New Roman" w:hAnsi="Times New Roman"/>
                <w:b/>
                <w:sz w:val="24"/>
                <w:szCs w:val="24"/>
              </w:rPr>
              <w:t>другое</w:t>
            </w:r>
          </w:p>
        </w:tc>
      </w:tr>
      <w:tr w:rsidR="0041729D" w:rsidRPr="00B826A6" w:rsidTr="0041729D">
        <w:trPr>
          <w:trHeight w:val="269"/>
        </w:trPr>
        <w:tc>
          <w:tcPr>
            <w:tcW w:w="15593" w:type="dxa"/>
            <w:gridSpan w:val="10"/>
          </w:tcPr>
          <w:p w:rsidR="0041729D" w:rsidRPr="00B826A6" w:rsidRDefault="0041729D" w:rsidP="00D5493F">
            <w:pPr>
              <w:jc w:val="center"/>
              <w:rPr>
                <w:rFonts w:ascii="Times New Roman" w:hAnsi="Times New Roman"/>
                <w:i/>
                <w:sz w:val="24"/>
                <w:szCs w:val="24"/>
              </w:rPr>
            </w:pPr>
            <w:r w:rsidRPr="00B826A6">
              <w:rPr>
                <w:rFonts w:ascii="Times New Roman" w:hAnsi="Times New Roman"/>
                <w:i/>
                <w:sz w:val="24"/>
                <w:szCs w:val="24"/>
              </w:rPr>
              <w:t>очная форма обучения</w:t>
            </w:r>
          </w:p>
        </w:tc>
      </w:tr>
      <w:tr w:rsidR="0041729D" w:rsidRPr="00B826A6" w:rsidTr="0041729D">
        <w:tc>
          <w:tcPr>
            <w:tcW w:w="614" w:type="dxa"/>
          </w:tcPr>
          <w:p w:rsidR="0041729D" w:rsidRPr="00B826A6" w:rsidRDefault="0041729D" w:rsidP="006F18BC">
            <w:pPr>
              <w:spacing w:after="0"/>
              <w:jc w:val="center"/>
              <w:rPr>
                <w:rFonts w:ascii="Times New Roman" w:hAnsi="Times New Roman"/>
                <w:sz w:val="24"/>
                <w:szCs w:val="24"/>
              </w:rPr>
            </w:pPr>
          </w:p>
          <w:p w:rsidR="0041729D" w:rsidRPr="00B826A6" w:rsidRDefault="0041729D" w:rsidP="006F18BC">
            <w:pPr>
              <w:spacing w:after="0"/>
              <w:jc w:val="center"/>
              <w:rPr>
                <w:rFonts w:ascii="Times New Roman" w:hAnsi="Times New Roman"/>
                <w:sz w:val="24"/>
                <w:szCs w:val="24"/>
              </w:rPr>
            </w:pPr>
            <w:r w:rsidRPr="00B826A6">
              <w:rPr>
                <w:rFonts w:ascii="Times New Roman" w:hAnsi="Times New Roman"/>
                <w:sz w:val="24"/>
                <w:szCs w:val="24"/>
              </w:rPr>
              <w:t>1</w:t>
            </w:r>
          </w:p>
        </w:tc>
        <w:tc>
          <w:tcPr>
            <w:tcW w:w="2789" w:type="dxa"/>
          </w:tcPr>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Техническая эксплуатация подвижного состава железных дорог</w:t>
            </w:r>
          </w:p>
        </w:tc>
        <w:tc>
          <w:tcPr>
            <w:tcW w:w="709"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24</w:t>
            </w:r>
          </w:p>
        </w:tc>
        <w:tc>
          <w:tcPr>
            <w:tcW w:w="1842"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17</w:t>
            </w:r>
          </w:p>
        </w:tc>
        <w:tc>
          <w:tcPr>
            <w:tcW w:w="2127"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17</w:t>
            </w:r>
          </w:p>
        </w:tc>
        <w:tc>
          <w:tcPr>
            <w:tcW w:w="2126"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7</w:t>
            </w:r>
          </w:p>
        </w:tc>
        <w:tc>
          <w:tcPr>
            <w:tcW w:w="1560"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0</w:t>
            </w:r>
          </w:p>
        </w:tc>
        <w:tc>
          <w:tcPr>
            <w:tcW w:w="1417"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0</w:t>
            </w:r>
          </w:p>
        </w:tc>
        <w:tc>
          <w:tcPr>
            <w:tcW w:w="992"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0</w:t>
            </w:r>
          </w:p>
        </w:tc>
      </w:tr>
      <w:tr w:rsidR="0041729D" w:rsidRPr="00B826A6" w:rsidTr="0041729D">
        <w:tc>
          <w:tcPr>
            <w:tcW w:w="614" w:type="dxa"/>
          </w:tcPr>
          <w:p w:rsidR="0041729D" w:rsidRPr="00B826A6" w:rsidRDefault="0041729D" w:rsidP="006F18BC">
            <w:pPr>
              <w:spacing w:after="0"/>
              <w:jc w:val="center"/>
              <w:rPr>
                <w:rFonts w:ascii="Times New Roman" w:hAnsi="Times New Roman"/>
                <w:sz w:val="24"/>
                <w:szCs w:val="24"/>
              </w:rPr>
            </w:pPr>
          </w:p>
          <w:p w:rsidR="0041729D" w:rsidRPr="00B826A6" w:rsidRDefault="0041729D" w:rsidP="006F18BC">
            <w:pPr>
              <w:spacing w:after="0"/>
              <w:jc w:val="center"/>
              <w:rPr>
                <w:rFonts w:ascii="Times New Roman" w:hAnsi="Times New Roman"/>
                <w:sz w:val="24"/>
                <w:szCs w:val="24"/>
              </w:rPr>
            </w:pPr>
          </w:p>
          <w:p w:rsidR="0041729D" w:rsidRPr="00B826A6" w:rsidRDefault="0041729D" w:rsidP="006F18BC">
            <w:pPr>
              <w:spacing w:after="0"/>
              <w:jc w:val="center"/>
              <w:rPr>
                <w:rFonts w:ascii="Times New Roman" w:hAnsi="Times New Roman"/>
                <w:sz w:val="24"/>
                <w:szCs w:val="24"/>
              </w:rPr>
            </w:pPr>
            <w:r w:rsidRPr="00B826A6">
              <w:rPr>
                <w:rFonts w:ascii="Times New Roman" w:hAnsi="Times New Roman"/>
                <w:sz w:val="24"/>
                <w:szCs w:val="24"/>
              </w:rPr>
              <w:t>2</w:t>
            </w:r>
          </w:p>
        </w:tc>
        <w:tc>
          <w:tcPr>
            <w:tcW w:w="2789" w:type="dxa"/>
          </w:tcPr>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Обеспечение информационной безопасности автоматизированных систем</w:t>
            </w:r>
          </w:p>
        </w:tc>
        <w:tc>
          <w:tcPr>
            <w:tcW w:w="709"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15</w:t>
            </w:r>
          </w:p>
        </w:tc>
        <w:tc>
          <w:tcPr>
            <w:tcW w:w="1842"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7</w:t>
            </w:r>
          </w:p>
        </w:tc>
        <w:tc>
          <w:tcPr>
            <w:tcW w:w="2127"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7</w:t>
            </w:r>
          </w:p>
        </w:tc>
        <w:tc>
          <w:tcPr>
            <w:tcW w:w="2126"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5</w:t>
            </w:r>
          </w:p>
        </w:tc>
        <w:tc>
          <w:tcPr>
            <w:tcW w:w="1560"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1</w:t>
            </w:r>
          </w:p>
        </w:tc>
        <w:tc>
          <w:tcPr>
            <w:tcW w:w="1417"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0</w:t>
            </w:r>
          </w:p>
        </w:tc>
      </w:tr>
      <w:tr w:rsidR="0041729D" w:rsidRPr="00B826A6" w:rsidTr="0041729D">
        <w:tc>
          <w:tcPr>
            <w:tcW w:w="614" w:type="dxa"/>
          </w:tcPr>
          <w:p w:rsidR="0041729D" w:rsidRPr="00B826A6" w:rsidRDefault="0041729D" w:rsidP="006F18BC">
            <w:pPr>
              <w:spacing w:after="0"/>
              <w:jc w:val="center"/>
              <w:rPr>
                <w:rFonts w:ascii="Times New Roman" w:hAnsi="Times New Roman"/>
                <w:sz w:val="24"/>
                <w:szCs w:val="24"/>
              </w:rPr>
            </w:pPr>
            <w:r w:rsidRPr="00B826A6">
              <w:rPr>
                <w:rFonts w:ascii="Times New Roman" w:hAnsi="Times New Roman"/>
                <w:sz w:val="24"/>
                <w:szCs w:val="24"/>
              </w:rPr>
              <w:t>3</w:t>
            </w:r>
          </w:p>
        </w:tc>
        <w:tc>
          <w:tcPr>
            <w:tcW w:w="2789" w:type="dxa"/>
          </w:tcPr>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Машинист локомотива</w:t>
            </w:r>
          </w:p>
        </w:tc>
        <w:tc>
          <w:tcPr>
            <w:tcW w:w="709"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30</w:t>
            </w:r>
          </w:p>
        </w:tc>
        <w:tc>
          <w:tcPr>
            <w:tcW w:w="1842"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18</w:t>
            </w:r>
          </w:p>
        </w:tc>
        <w:tc>
          <w:tcPr>
            <w:tcW w:w="2127"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15</w:t>
            </w:r>
          </w:p>
        </w:tc>
        <w:tc>
          <w:tcPr>
            <w:tcW w:w="2126"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3</w:t>
            </w:r>
          </w:p>
        </w:tc>
        <w:tc>
          <w:tcPr>
            <w:tcW w:w="1417"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12</w:t>
            </w:r>
          </w:p>
        </w:tc>
        <w:tc>
          <w:tcPr>
            <w:tcW w:w="1560" w:type="dxa"/>
          </w:tcPr>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0</w:t>
            </w:r>
          </w:p>
        </w:tc>
        <w:tc>
          <w:tcPr>
            <w:tcW w:w="1417" w:type="dxa"/>
          </w:tcPr>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0</w:t>
            </w:r>
          </w:p>
        </w:tc>
        <w:tc>
          <w:tcPr>
            <w:tcW w:w="992" w:type="dxa"/>
          </w:tcPr>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0</w:t>
            </w:r>
          </w:p>
        </w:tc>
      </w:tr>
      <w:tr w:rsidR="0041729D" w:rsidRPr="00B826A6" w:rsidTr="0041729D">
        <w:tc>
          <w:tcPr>
            <w:tcW w:w="614" w:type="dxa"/>
          </w:tcPr>
          <w:p w:rsidR="0041729D" w:rsidRPr="00B826A6" w:rsidRDefault="0041729D" w:rsidP="006F18BC">
            <w:pPr>
              <w:spacing w:after="0"/>
              <w:jc w:val="center"/>
              <w:rPr>
                <w:rFonts w:ascii="Times New Roman" w:hAnsi="Times New Roman"/>
                <w:sz w:val="24"/>
                <w:szCs w:val="24"/>
              </w:rPr>
            </w:pPr>
          </w:p>
          <w:p w:rsidR="0041729D" w:rsidRPr="00B826A6" w:rsidRDefault="0041729D" w:rsidP="006F18BC">
            <w:pPr>
              <w:spacing w:after="0"/>
              <w:jc w:val="center"/>
              <w:rPr>
                <w:rFonts w:ascii="Times New Roman" w:hAnsi="Times New Roman"/>
                <w:sz w:val="24"/>
                <w:szCs w:val="24"/>
              </w:rPr>
            </w:pPr>
            <w:r w:rsidRPr="00B826A6">
              <w:rPr>
                <w:rFonts w:ascii="Times New Roman" w:hAnsi="Times New Roman"/>
                <w:sz w:val="24"/>
                <w:szCs w:val="24"/>
              </w:rPr>
              <w:t>4</w:t>
            </w:r>
          </w:p>
        </w:tc>
        <w:tc>
          <w:tcPr>
            <w:tcW w:w="2789" w:type="dxa"/>
          </w:tcPr>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Мастер по ремонту и обслуживанию автомобилей</w:t>
            </w:r>
          </w:p>
        </w:tc>
        <w:tc>
          <w:tcPr>
            <w:tcW w:w="709"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27</w:t>
            </w:r>
          </w:p>
        </w:tc>
        <w:tc>
          <w:tcPr>
            <w:tcW w:w="1842"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16</w:t>
            </w:r>
          </w:p>
        </w:tc>
        <w:tc>
          <w:tcPr>
            <w:tcW w:w="2127"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12</w:t>
            </w:r>
          </w:p>
        </w:tc>
        <w:tc>
          <w:tcPr>
            <w:tcW w:w="2126"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4</w:t>
            </w:r>
          </w:p>
        </w:tc>
        <w:tc>
          <w:tcPr>
            <w:tcW w:w="1417"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10</w:t>
            </w:r>
          </w:p>
        </w:tc>
        <w:tc>
          <w:tcPr>
            <w:tcW w:w="1560"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1</w:t>
            </w:r>
          </w:p>
        </w:tc>
        <w:tc>
          <w:tcPr>
            <w:tcW w:w="1417"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0</w:t>
            </w:r>
          </w:p>
        </w:tc>
        <w:tc>
          <w:tcPr>
            <w:tcW w:w="992"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0</w:t>
            </w:r>
          </w:p>
        </w:tc>
      </w:tr>
      <w:tr w:rsidR="0041729D" w:rsidRPr="00B826A6" w:rsidTr="0041729D">
        <w:tc>
          <w:tcPr>
            <w:tcW w:w="614" w:type="dxa"/>
          </w:tcPr>
          <w:p w:rsidR="0041729D" w:rsidRPr="00B826A6" w:rsidRDefault="0041729D" w:rsidP="006F18BC">
            <w:pPr>
              <w:spacing w:after="0"/>
              <w:jc w:val="center"/>
              <w:rPr>
                <w:rFonts w:ascii="Times New Roman" w:hAnsi="Times New Roman"/>
                <w:sz w:val="24"/>
                <w:szCs w:val="24"/>
              </w:rPr>
            </w:pPr>
          </w:p>
          <w:p w:rsidR="0041729D" w:rsidRPr="00B826A6" w:rsidRDefault="0041729D" w:rsidP="006F18BC">
            <w:pPr>
              <w:spacing w:after="0"/>
              <w:jc w:val="center"/>
              <w:rPr>
                <w:rFonts w:ascii="Times New Roman" w:hAnsi="Times New Roman"/>
                <w:sz w:val="24"/>
                <w:szCs w:val="24"/>
              </w:rPr>
            </w:pPr>
            <w:r w:rsidRPr="00B826A6">
              <w:rPr>
                <w:rFonts w:ascii="Times New Roman" w:hAnsi="Times New Roman"/>
                <w:sz w:val="24"/>
                <w:szCs w:val="24"/>
              </w:rPr>
              <w:t>5</w:t>
            </w:r>
          </w:p>
        </w:tc>
        <w:tc>
          <w:tcPr>
            <w:tcW w:w="2789" w:type="dxa"/>
          </w:tcPr>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Техническое обслуживание и ремонт двигателей, систем и агрегатов автомобилей</w:t>
            </w:r>
          </w:p>
        </w:tc>
        <w:tc>
          <w:tcPr>
            <w:tcW w:w="709"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21</w:t>
            </w:r>
          </w:p>
        </w:tc>
        <w:tc>
          <w:tcPr>
            <w:tcW w:w="1842"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5</w:t>
            </w:r>
          </w:p>
        </w:tc>
        <w:tc>
          <w:tcPr>
            <w:tcW w:w="2127"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3</w:t>
            </w:r>
          </w:p>
        </w:tc>
        <w:tc>
          <w:tcPr>
            <w:tcW w:w="1417"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16</w:t>
            </w:r>
          </w:p>
        </w:tc>
        <w:tc>
          <w:tcPr>
            <w:tcW w:w="1560"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0</w:t>
            </w:r>
          </w:p>
        </w:tc>
        <w:tc>
          <w:tcPr>
            <w:tcW w:w="1417"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0</w:t>
            </w:r>
          </w:p>
        </w:tc>
        <w:tc>
          <w:tcPr>
            <w:tcW w:w="992"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0</w:t>
            </w:r>
          </w:p>
        </w:tc>
      </w:tr>
      <w:tr w:rsidR="0041729D" w:rsidRPr="00B826A6" w:rsidTr="0041729D">
        <w:tc>
          <w:tcPr>
            <w:tcW w:w="614" w:type="dxa"/>
          </w:tcPr>
          <w:p w:rsidR="0041729D" w:rsidRPr="00B826A6" w:rsidRDefault="0041729D" w:rsidP="006F18BC">
            <w:pPr>
              <w:spacing w:after="0"/>
              <w:jc w:val="center"/>
              <w:rPr>
                <w:rFonts w:ascii="Times New Roman" w:hAnsi="Times New Roman"/>
                <w:sz w:val="24"/>
                <w:szCs w:val="24"/>
              </w:rPr>
            </w:pPr>
            <w:r w:rsidRPr="00B826A6">
              <w:rPr>
                <w:rFonts w:ascii="Times New Roman" w:hAnsi="Times New Roman"/>
                <w:sz w:val="24"/>
                <w:szCs w:val="24"/>
              </w:rPr>
              <w:t>6</w:t>
            </w:r>
          </w:p>
        </w:tc>
        <w:tc>
          <w:tcPr>
            <w:tcW w:w="2789" w:type="dxa"/>
          </w:tcPr>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Машинист крана (крановщик)</w:t>
            </w:r>
          </w:p>
        </w:tc>
        <w:tc>
          <w:tcPr>
            <w:tcW w:w="709"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20</w:t>
            </w:r>
          </w:p>
        </w:tc>
        <w:tc>
          <w:tcPr>
            <w:tcW w:w="1842"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16</w:t>
            </w:r>
          </w:p>
        </w:tc>
        <w:tc>
          <w:tcPr>
            <w:tcW w:w="2127"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8</w:t>
            </w:r>
          </w:p>
        </w:tc>
        <w:tc>
          <w:tcPr>
            <w:tcW w:w="2126"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8</w:t>
            </w:r>
          </w:p>
        </w:tc>
        <w:tc>
          <w:tcPr>
            <w:tcW w:w="1417"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4</w:t>
            </w:r>
          </w:p>
        </w:tc>
        <w:tc>
          <w:tcPr>
            <w:tcW w:w="1560" w:type="dxa"/>
          </w:tcPr>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0</w:t>
            </w:r>
          </w:p>
        </w:tc>
        <w:tc>
          <w:tcPr>
            <w:tcW w:w="1417" w:type="dxa"/>
          </w:tcPr>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0</w:t>
            </w:r>
          </w:p>
        </w:tc>
        <w:tc>
          <w:tcPr>
            <w:tcW w:w="992" w:type="dxa"/>
          </w:tcPr>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0</w:t>
            </w:r>
          </w:p>
        </w:tc>
      </w:tr>
      <w:tr w:rsidR="0041729D" w:rsidRPr="00B826A6" w:rsidTr="0041729D">
        <w:tc>
          <w:tcPr>
            <w:tcW w:w="614" w:type="dxa"/>
          </w:tcPr>
          <w:p w:rsidR="0041729D" w:rsidRPr="00B826A6" w:rsidRDefault="0041729D" w:rsidP="006F18BC">
            <w:pPr>
              <w:spacing w:after="0"/>
              <w:jc w:val="center"/>
              <w:rPr>
                <w:rFonts w:ascii="Times New Roman" w:hAnsi="Times New Roman"/>
                <w:sz w:val="24"/>
                <w:szCs w:val="24"/>
              </w:rPr>
            </w:pPr>
            <w:r w:rsidRPr="00B826A6">
              <w:rPr>
                <w:rFonts w:ascii="Times New Roman" w:hAnsi="Times New Roman"/>
                <w:sz w:val="24"/>
                <w:szCs w:val="24"/>
              </w:rPr>
              <w:t>7</w:t>
            </w:r>
          </w:p>
        </w:tc>
        <w:tc>
          <w:tcPr>
            <w:tcW w:w="2789" w:type="dxa"/>
          </w:tcPr>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Организация перевозок и управление на транспорте</w:t>
            </w:r>
          </w:p>
        </w:tc>
        <w:tc>
          <w:tcPr>
            <w:tcW w:w="709"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20</w:t>
            </w:r>
          </w:p>
        </w:tc>
        <w:tc>
          <w:tcPr>
            <w:tcW w:w="1842"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16</w:t>
            </w:r>
          </w:p>
        </w:tc>
        <w:tc>
          <w:tcPr>
            <w:tcW w:w="2127"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16</w:t>
            </w:r>
          </w:p>
        </w:tc>
        <w:tc>
          <w:tcPr>
            <w:tcW w:w="2126"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tcPr>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3</w:t>
            </w:r>
          </w:p>
        </w:tc>
        <w:tc>
          <w:tcPr>
            <w:tcW w:w="1560"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0</w:t>
            </w:r>
          </w:p>
        </w:tc>
      </w:tr>
      <w:tr w:rsidR="0041729D" w:rsidRPr="00B826A6" w:rsidTr="0041729D">
        <w:tc>
          <w:tcPr>
            <w:tcW w:w="614" w:type="dxa"/>
          </w:tcPr>
          <w:p w:rsidR="0041729D" w:rsidRPr="00B826A6" w:rsidRDefault="0041729D" w:rsidP="006F18BC">
            <w:pPr>
              <w:spacing w:after="0"/>
              <w:jc w:val="center"/>
              <w:rPr>
                <w:rFonts w:ascii="Times New Roman" w:hAnsi="Times New Roman"/>
                <w:sz w:val="24"/>
                <w:szCs w:val="24"/>
              </w:rPr>
            </w:pPr>
            <w:r w:rsidRPr="00B826A6">
              <w:rPr>
                <w:rFonts w:ascii="Times New Roman" w:hAnsi="Times New Roman"/>
                <w:sz w:val="24"/>
                <w:szCs w:val="24"/>
              </w:rPr>
              <w:lastRenderedPageBreak/>
              <w:t>8</w:t>
            </w:r>
          </w:p>
        </w:tc>
        <w:tc>
          <w:tcPr>
            <w:tcW w:w="2789" w:type="dxa"/>
          </w:tcPr>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Операционная деятельность в логистике</w:t>
            </w:r>
          </w:p>
        </w:tc>
        <w:tc>
          <w:tcPr>
            <w:tcW w:w="709"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28</w:t>
            </w:r>
          </w:p>
        </w:tc>
        <w:tc>
          <w:tcPr>
            <w:tcW w:w="1842"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23</w:t>
            </w:r>
          </w:p>
        </w:tc>
        <w:tc>
          <w:tcPr>
            <w:tcW w:w="2127"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18</w:t>
            </w:r>
          </w:p>
        </w:tc>
        <w:tc>
          <w:tcPr>
            <w:tcW w:w="2126" w:type="dxa"/>
          </w:tcPr>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5</w:t>
            </w:r>
          </w:p>
        </w:tc>
        <w:tc>
          <w:tcPr>
            <w:tcW w:w="1417"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1</w:t>
            </w:r>
          </w:p>
        </w:tc>
        <w:tc>
          <w:tcPr>
            <w:tcW w:w="1560"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2</w:t>
            </w:r>
          </w:p>
        </w:tc>
        <w:tc>
          <w:tcPr>
            <w:tcW w:w="1417"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tcPr>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0</w:t>
            </w:r>
          </w:p>
        </w:tc>
      </w:tr>
      <w:tr w:rsidR="0041729D" w:rsidRPr="00B826A6" w:rsidTr="0041729D">
        <w:tc>
          <w:tcPr>
            <w:tcW w:w="614" w:type="dxa"/>
          </w:tcPr>
          <w:p w:rsidR="0041729D" w:rsidRPr="00B826A6" w:rsidRDefault="0041729D" w:rsidP="006F18BC">
            <w:pPr>
              <w:spacing w:after="0"/>
              <w:jc w:val="center"/>
              <w:rPr>
                <w:rFonts w:ascii="Times New Roman" w:hAnsi="Times New Roman"/>
                <w:sz w:val="24"/>
                <w:szCs w:val="24"/>
              </w:rPr>
            </w:pPr>
            <w:r>
              <w:rPr>
                <w:rFonts w:ascii="Times New Roman" w:hAnsi="Times New Roman"/>
                <w:sz w:val="24"/>
                <w:szCs w:val="24"/>
              </w:rPr>
              <w:t>9</w:t>
            </w:r>
          </w:p>
        </w:tc>
        <w:tc>
          <w:tcPr>
            <w:tcW w:w="2789" w:type="dxa"/>
          </w:tcPr>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Автоматика и телемеханика на транспорте (железнодорожном транспорте)</w:t>
            </w:r>
          </w:p>
        </w:tc>
        <w:tc>
          <w:tcPr>
            <w:tcW w:w="709"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25</w:t>
            </w:r>
          </w:p>
        </w:tc>
        <w:tc>
          <w:tcPr>
            <w:tcW w:w="1842"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19</w:t>
            </w:r>
          </w:p>
        </w:tc>
        <w:tc>
          <w:tcPr>
            <w:tcW w:w="2127"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16</w:t>
            </w:r>
          </w:p>
        </w:tc>
        <w:tc>
          <w:tcPr>
            <w:tcW w:w="2126"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3</w:t>
            </w:r>
          </w:p>
        </w:tc>
        <w:tc>
          <w:tcPr>
            <w:tcW w:w="1417"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5</w:t>
            </w:r>
          </w:p>
        </w:tc>
        <w:tc>
          <w:tcPr>
            <w:tcW w:w="1560"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1</w:t>
            </w:r>
          </w:p>
        </w:tc>
        <w:tc>
          <w:tcPr>
            <w:tcW w:w="1417"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0</w:t>
            </w:r>
          </w:p>
        </w:tc>
      </w:tr>
      <w:tr w:rsidR="0041729D" w:rsidRPr="00B826A6" w:rsidTr="00D5493F">
        <w:tc>
          <w:tcPr>
            <w:tcW w:w="15593" w:type="dxa"/>
            <w:gridSpan w:val="10"/>
          </w:tcPr>
          <w:p w:rsidR="0041729D" w:rsidRPr="00B826A6" w:rsidRDefault="0041729D" w:rsidP="006F18BC">
            <w:pPr>
              <w:spacing w:after="0" w:line="240" w:lineRule="auto"/>
              <w:jc w:val="center"/>
              <w:rPr>
                <w:rFonts w:ascii="Times New Roman" w:hAnsi="Times New Roman"/>
                <w:i/>
                <w:sz w:val="24"/>
                <w:szCs w:val="24"/>
              </w:rPr>
            </w:pPr>
            <w:r w:rsidRPr="00B826A6">
              <w:rPr>
                <w:rFonts w:ascii="Times New Roman" w:hAnsi="Times New Roman"/>
                <w:i/>
                <w:sz w:val="24"/>
                <w:szCs w:val="24"/>
              </w:rPr>
              <w:t>заочная форма обучения</w:t>
            </w:r>
          </w:p>
        </w:tc>
      </w:tr>
      <w:tr w:rsidR="0041729D" w:rsidRPr="00B826A6" w:rsidTr="0041729D">
        <w:tc>
          <w:tcPr>
            <w:tcW w:w="614" w:type="dxa"/>
          </w:tcPr>
          <w:p w:rsidR="0041729D" w:rsidRPr="00B826A6" w:rsidRDefault="0041729D" w:rsidP="006F18BC">
            <w:pPr>
              <w:spacing w:after="0"/>
              <w:jc w:val="center"/>
              <w:rPr>
                <w:rFonts w:ascii="Times New Roman" w:hAnsi="Times New Roman"/>
                <w:sz w:val="24"/>
                <w:szCs w:val="24"/>
              </w:rPr>
            </w:pPr>
          </w:p>
          <w:p w:rsidR="0041729D" w:rsidRPr="00B826A6" w:rsidRDefault="0041729D" w:rsidP="006F18BC">
            <w:pPr>
              <w:spacing w:after="0"/>
              <w:jc w:val="center"/>
              <w:rPr>
                <w:rFonts w:ascii="Times New Roman" w:hAnsi="Times New Roman"/>
                <w:sz w:val="24"/>
                <w:szCs w:val="24"/>
              </w:rPr>
            </w:pPr>
            <w:r>
              <w:rPr>
                <w:rFonts w:ascii="Times New Roman" w:hAnsi="Times New Roman"/>
                <w:sz w:val="24"/>
                <w:szCs w:val="24"/>
              </w:rPr>
              <w:t>10</w:t>
            </w:r>
          </w:p>
        </w:tc>
        <w:tc>
          <w:tcPr>
            <w:tcW w:w="2789" w:type="dxa"/>
          </w:tcPr>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Автоматика и телемеханика на транспорте (железнодорожном транспорте)</w:t>
            </w:r>
          </w:p>
        </w:tc>
        <w:tc>
          <w:tcPr>
            <w:tcW w:w="709"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9</w:t>
            </w:r>
          </w:p>
        </w:tc>
        <w:tc>
          <w:tcPr>
            <w:tcW w:w="1842"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9</w:t>
            </w:r>
          </w:p>
        </w:tc>
        <w:tc>
          <w:tcPr>
            <w:tcW w:w="2127"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6</w:t>
            </w:r>
          </w:p>
        </w:tc>
        <w:tc>
          <w:tcPr>
            <w:tcW w:w="2126"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3</w:t>
            </w:r>
          </w:p>
        </w:tc>
        <w:tc>
          <w:tcPr>
            <w:tcW w:w="1417"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0</w:t>
            </w:r>
          </w:p>
        </w:tc>
        <w:tc>
          <w:tcPr>
            <w:tcW w:w="1560"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0</w:t>
            </w:r>
          </w:p>
        </w:tc>
        <w:tc>
          <w:tcPr>
            <w:tcW w:w="1417"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0</w:t>
            </w:r>
          </w:p>
        </w:tc>
        <w:tc>
          <w:tcPr>
            <w:tcW w:w="992"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0</w:t>
            </w:r>
          </w:p>
        </w:tc>
      </w:tr>
      <w:tr w:rsidR="0041729D" w:rsidRPr="00B826A6" w:rsidTr="0041729D">
        <w:tc>
          <w:tcPr>
            <w:tcW w:w="614" w:type="dxa"/>
          </w:tcPr>
          <w:p w:rsidR="0041729D" w:rsidRPr="00B826A6" w:rsidRDefault="0041729D" w:rsidP="006F18BC">
            <w:pPr>
              <w:spacing w:after="0"/>
              <w:jc w:val="center"/>
              <w:rPr>
                <w:rFonts w:ascii="Times New Roman" w:hAnsi="Times New Roman"/>
                <w:sz w:val="24"/>
                <w:szCs w:val="24"/>
              </w:rPr>
            </w:pPr>
            <w:r>
              <w:rPr>
                <w:rFonts w:ascii="Times New Roman" w:hAnsi="Times New Roman"/>
                <w:sz w:val="24"/>
                <w:szCs w:val="24"/>
              </w:rPr>
              <w:t>11</w:t>
            </w:r>
          </w:p>
        </w:tc>
        <w:tc>
          <w:tcPr>
            <w:tcW w:w="2789" w:type="dxa"/>
          </w:tcPr>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Организация перевозок и управление на транспорте</w:t>
            </w:r>
          </w:p>
        </w:tc>
        <w:tc>
          <w:tcPr>
            <w:tcW w:w="709"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15</w:t>
            </w:r>
          </w:p>
        </w:tc>
        <w:tc>
          <w:tcPr>
            <w:tcW w:w="1842"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15</w:t>
            </w:r>
          </w:p>
        </w:tc>
        <w:tc>
          <w:tcPr>
            <w:tcW w:w="2127"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11</w:t>
            </w:r>
          </w:p>
        </w:tc>
        <w:tc>
          <w:tcPr>
            <w:tcW w:w="2126" w:type="dxa"/>
          </w:tcPr>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4</w:t>
            </w:r>
          </w:p>
        </w:tc>
        <w:tc>
          <w:tcPr>
            <w:tcW w:w="1417" w:type="dxa"/>
          </w:tcPr>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0</w:t>
            </w:r>
          </w:p>
        </w:tc>
        <w:tc>
          <w:tcPr>
            <w:tcW w:w="1560" w:type="dxa"/>
          </w:tcPr>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0</w:t>
            </w:r>
          </w:p>
        </w:tc>
        <w:tc>
          <w:tcPr>
            <w:tcW w:w="1417" w:type="dxa"/>
          </w:tcPr>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0</w:t>
            </w:r>
          </w:p>
        </w:tc>
        <w:tc>
          <w:tcPr>
            <w:tcW w:w="992" w:type="dxa"/>
          </w:tcPr>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0</w:t>
            </w:r>
          </w:p>
        </w:tc>
      </w:tr>
      <w:tr w:rsidR="0041729D" w:rsidRPr="00B826A6" w:rsidTr="0041729D">
        <w:tc>
          <w:tcPr>
            <w:tcW w:w="614" w:type="dxa"/>
          </w:tcPr>
          <w:p w:rsidR="0041729D" w:rsidRPr="00B826A6" w:rsidRDefault="0041729D" w:rsidP="006F18BC">
            <w:pPr>
              <w:spacing w:after="0"/>
              <w:jc w:val="center"/>
              <w:rPr>
                <w:rFonts w:ascii="Times New Roman" w:hAnsi="Times New Roman"/>
                <w:sz w:val="24"/>
                <w:szCs w:val="24"/>
              </w:rPr>
            </w:pPr>
          </w:p>
          <w:p w:rsidR="0041729D" w:rsidRPr="00B826A6" w:rsidRDefault="0041729D" w:rsidP="006F18BC">
            <w:pPr>
              <w:spacing w:after="0"/>
              <w:jc w:val="center"/>
              <w:rPr>
                <w:rFonts w:ascii="Times New Roman" w:hAnsi="Times New Roman"/>
                <w:sz w:val="24"/>
                <w:szCs w:val="24"/>
              </w:rPr>
            </w:pPr>
            <w:r>
              <w:rPr>
                <w:rFonts w:ascii="Times New Roman" w:hAnsi="Times New Roman"/>
                <w:sz w:val="24"/>
                <w:szCs w:val="24"/>
              </w:rPr>
              <w:t>12</w:t>
            </w:r>
          </w:p>
        </w:tc>
        <w:tc>
          <w:tcPr>
            <w:tcW w:w="2789" w:type="dxa"/>
          </w:tcPr>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Строительство железных дорог, путь и путевое хозяйство</w:t>
            </w:r>
          </w:p>
        </w:tc>
        <w:tc>
          <w:tcPr>
            <w:tcW w:w="709"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17</w:t>
            </w:r>
          </w:p>
        </w:tc>
        <w:tc>
          <w:tcPr>
            <w:tcW w:w="1842"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17</w:t>
            </w:r>
          </w:p>
        </w:tc>
        <w:tc>
          <w:tcPr>
            <w:tcW w:w="2127"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9</w:t>
            </w:r>
          </w:p>
        </w:tc>
        <w:tc>
          <w:tcPr>
            <w:tcW w:w="2126"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8</w:t>
            </w:r>
          </w:p>
        </w:tc>
        <w:tc>
          <w:tcPr>
            <w:tcW w:w="1417"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0</w:t>
            </w:r>
          </w:p>
        </w:tc>
        <w:tc>
          <w:tcPr>
            <w:tcW w:w="1560"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0</w:t>
            </w:r>
          </w:p>
        </w:tc>
        <w:tc>
          <w:tcPr>
            <w:tcW w:w="1417"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0</w:t>
            </w:r>
          </w:p>
        </w:tc>
        <w:tc>
          <w:tcPr>
            <w:tcW w:w="992"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0</w:t>
            </w:r>
          </w:p>
        </w:tc>
      </w:tr>
      <w:tr w:rsidR="0041729D" w:rsidRPr="00B826A6" w:rsidTr="0041729D">
        <w:tc>
          <w:tcPr>
            <w:tcW w:w="614" w:type="dxa"/>
          </w:tcPr>
          <w:p w:rsidR="0041729D" w:rsidRPr="00B826A6" w:rsidRDefault="0041729D" w:rsidP="006F18BC">
            <w:pPr>
              <w:spacing w:after="0"/>
              <w:jc w:val="center"/>
              <w:rPr>
                <w:rFonts w:ascii="Times New Roman" w:hAnsi="Times New Roman"/>
                <w:sz w:val="24"/>
                <w:szCs w:val="24"/>
              </w:rPr>
            </w:pPr>
          </w:p>
          <w:p w:rsidR="0041729D" w:rsidRPr="00B826A6" w:rsidRDefault="0041729D" w:rsidP="006F18BC">
            <w:pPr>
              <w:spacing w:after="0"/>
              <w:jc w:val="center"/>
              <w:rPr>
                <w:rFonts w:ascii="Times New Roman" w:hAnsi="Times New Roman"/>
                <w:sz w:val="24"/>
                <w:szCs w:val="24"/>
              </w:rPr>
            </w:pPr>
          </w:p>
          <w:p w:rsidR="0041729D" w:rsidRPr="00B826A6" w:rsidRDefault="0041729D" w:rsidP="006F18BC">
            <w:pPr>
              <w:spacing w:after="0"/>
              <w:jc w:val="center"/>
              <w:rPr>
                <w:rFonts w:ascii="Times New Roman" w:hAnsi="Times New Roman"/>
                <w:sz w:val="24"/>
                <w:szCs w:val="24"/>
              </w:rPr>
            </w:pPr>
            <w:r>
              <w:rPr>
                <w:rFonts w:ascii="Times New Roman" w:hAnsi="Times New Roman"/>
                <w:sz w:val="24"/>
                <w:szCs w:val="24"/>
              </w:rPr>
              <w:t>13</w:t>
            </w:r>
          </w:p>
        </w:tc>
        <w:tc>
          <w:tcPr>
            <w:tcW w:w="2789" w:type="dxa"/>
          </w:tcPr>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Эксплуатация транспортного электрооборудования и автоматики (по видам транспорта, за исключением водного)</w:t>
            </w:r>
          </w:p>
        </w:tc>
        <w:tc>
          <w:tcPr>
            <w:tcW w:w="709"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24</w:t>
            </w:r>
          </w:p>
        </w:tc>
        <w:tc>
          <w:tcPr>
            <w:tcW w:w="1842"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24</w:t>
            </w:r>
          </w:p>
        </w:tc>
        <w:tc>
          <w:tcPr>
            <w:tcW w:w="2127"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16</w:t>
            </w:r>
          </w:p>
        </w:tc>
        <w:tc>
          <w:tcPr>
            <w:tcW w:w="2126"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8</w:t>
            </w:r>
          </w:p>
        </w:tc>
        <w:tc>
          <w:tcPr>
            <w:tcW w:w="1417"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0</w:t>
            </w:r>
          </w:p>
        </w:tc>
        <w:tc>
          <w:tcPr>
            <w:tcW w:w="1560"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0</w:t>
            </w:r>
          </w:p>
        </w:tc>
        <w:tc>
          <w:tcPr>
            <w:tcW w:w="1417"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0</w:t>
            </w:r>
          </w:p>
        </w:tc>
        <w:tc>
          <w:tcPr>
            <w:tcW w:w="992" w:type="dxa"/>
          </w:tcPr>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p>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0</w:t>
            </w:r>
          </w:p>
        </w:tc>
      </w:tr>
      <w:tr w:rsidR="0041729D" w:rsidRPr="00B826A6" w:rsidTr="0041729D">
        <w:tc>
          <w:tcPr>
            <w:tcW w:w="614" w:type="dxa"/>
          </w:tcPr>
          <w:p w:rsidR="0041729D" w:rsidRPr="00B826A6" w:rsidRDefault="0041729D" w:rsidP="006F18BC">
            <w:pPr>
              <w:spacing w:after="0"/>
              <w:jc w:val="center"/>
              <w:rPr>
                <w:rFonts w:ascii="Times New Roman" w:hAnsi="Times New Roman"/>
                <w:sz w:val="24"/>
                <w:szCs w:val="24"/>
              </w:rPr>
            </w:pPr>
            <w:r>
              <w:rPr>
                <w:rFonts w:ascii="Times New Roman" w:hAnsi="Times New Roman"/>
                <w:sz w:val="24"/>
                <w:szCs w:val="24"/>
              </w:rPr>
              <w:t>14</w:t>
            </w:r>
          </w:p>
        </w:tc>
        <w:tc>
          <w:tcPr>
            <w:tcW w:w="2789" w:type="dxa"/>
          </w:tcPr>
          <w:p w:rsidR="0041729D" w:rsidRPr="00B826A6" w:rsidRDefault="0041729D" w:rsidP="006F18BC">
            <w:pPr>
              <w:spacing w:after="0" w:line="240" w:lineRule="auto"/>
              <w:jc w:val="center"/>
              <w:rPr>
                <w:rFonts w:ascii="Times New Roman" w:hAnsi="Times New Roman"/>
                <w:sz w:val="24"/>
                <w:szCs w:val="24"/>
              </w:rPr>
            </w:pPr>
            <w:r w:rsidRPr="00B826A6">
              <w:rPr>
                <w:rFonts w:ascii="Times New Roman" w:hAnsi="Times New Roman"/>
                <w:sz w:val="24"/>
                <w:szCs w:val="24"/>
              </w:rPr>
              <w:t>Техническая эксплуатация подвижного состава железных дорог</w:t>
            </w:r>
          </w:p>
        </w:tc>
        <w:tc>
          <w:tcPr>
            <w:tcW w:w="709"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9</w:t>
            </w:r>
          </w:p>
        </w:tc>
        <w:tc>
          <w:tcPr>
            <w:tcW w:w="1842"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9</w:t>
            </w:r>
          </w:p>
        </w:tc>
        <w:tc>
          <w:tcPr>
            <w:tcW w:w="2127"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9</w:t>
            </w:r>
          </w:p>
        </w:tc>
        <w:tc>
          <w:tcPr>
            <w:tcW w:w="2126"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0</w:t>
            </w:r>
          </w:p>
        </w:tc>
        <w:tc>
          <w:tcPr>
            <w:tcW w:w="1560"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Pr>
          <w:p w:rsidR="0041729D" w:rsidRPr="00B826A6"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0</w:t>
            </w:r>
          </w:p>
        </w:tc>
      </w:tr>
      <w:tr w:rsidR="0041729D" w:rsidRPr="00B826A6" w:rsidTr="0041729D">
        <w:tc>
          <w:tcPr>
            <w:tcW w:w="3403" w:type="dxa"/>
            <w:gridSpan w:val="2"/>
          </w:tcPr>
          <w:p w:rsidR="0041729D" w:rsidRPr="00B826A6" w:rsidRDefault="0041729D" w:rsidP="006F18BC">
            <w:pPr>
              <w:spacing w:after="0" w:line="240" w:lineRule="auto"/>
              <w:jc w:val="center"/>
              <w:rPr>
                <w:rFonts w:ascii="Times New Roman" w:hAnsi="Times New Roman"/>
                <w:b/>
                <w:sz w:val="24"/>
                <w:szCs w:val="24"/>
              </w:rPr>
            </w:pPr>
            <w:r w:rsidRPr="00B826A6">
              <w:rPr>
                <w:rFonts w:ascii="Times New Roman" w:hAnsi="Times New Roman"/>
                <w:b/>
                <w:sz w:val="24"/>
                <w:szCs w:val="24"/>
              </w:rPr>
              <w:t>ИТОГОВЫЕ ЗНАЧЕНИЯ</w:t>
            </w:r>
          </w:p>
        </w:tc>
        <w:tc>
          <w:tcPr>
            <w:tcW w:w="709" w:type="dxa"/>
          </w:tcPr>
          <w:p w:rsidR="0041729D" w:rsidRPr="00B826A6" w:rsidRDefault="0041729D" w:rsidP="006F18BC">
            <w:pPr>
              <w:spacing w:after="0" w:line="240" w:lineRule="auto"/>
              <w:jc w:val="center"/>
              <w:rPr>
                <w:rFonts w:ascii="Times New Roman" w:hAnsi="Times New Roman"/>
                <w:b/>
                <w:sz w:val="24"/>
                <w:szCs w:val="24"/>
              </w:rPr>
            </w:pPr>
            <w:r>
              <w:rPr>
                <w:rFonts w:ascii="Times New Roman" w:hAnsi="Times New Roman"/>
                <w:b/>
                <w:sz w:val="24"/>
                <w:szCs w:val="24"/>
              </w:rPr>
              <w:t>284</w:t>
            </w:r>
          </w:p>
        </w:tc>
        <w:tc>
          <w:tcPr>
            <w:tcW w:w="1842" w:type="dxa"/>
          </w:tcPr>
          <w:p w:rsidR="0041729D" w:rsidRPr="00B826A6" w:rsidRDefault="0041729D" w:rsidP="006F18BC">
            <w:pPr>
              <w:spacing w:after="0" w:line="240" w:lineRule="auto"/>
              <w:jc w:val="center"/>
              <w:rPr>
                <w:rFonts w:ascii="Times New Roman" w:hAnsi="Times New Roman"/>
                <w:b/>
                <w:sz w:val="24"/>
                <w:szCs w:val="24"/>
              </w:rPr>
            </w:pPr>
            <w:r>
              <w:rPr>
                <w:rFonts w:ascii="Times New Roman" w:hAnsi="Times New Roman"/>
                <w:b/>
                <w:sz w:val="24"/>
                <w:szCs w:val="24"/>
              </w:rPr>
              <w:t>211</w:t>
            </w:r>
          </w:p>
        </w:tc>
        <w:tc>
          <w:tcPr>
            <w:tcW w:w="2127" w:type="dxa"/>
          </w:tcPr>
          <w:p w:rsidR="0041729D" w:rsidRPr="00B826A6" w:rsidRDefault="0041729D" w:rsidP="006F18BC">
            <w:pPr>
              <w:spacing w:after="0" w:line="240" w:lineRule="auto"/>
              <w:jc w:val="center"/>
              <w:rPr>
                <w:rFonts w:ascii="Times New Roman" w:hAnsi="Times New Roman"/>
                <w:b/>
                <w:sz w:val="24"/>
                <w:szCs w:val="24"/>
              </w:rPr>
            </w:pPr>
            <w:r>
              <w:rPr>
                <w:rFonts w:ascii="Times New Roman" w:hAnsi="Times New Roman"/>
                <w:b/>
                <w:sz w:val="24"/>
                <w:szCs w:val="24"/>
              </w:rPr>
              <w:t>162</w:t>
            </w:r>
          </w:p>
        </w:tc>
        <w:tc>
          <w:tcPr>
            <w:tcW w:w="2126" w:type="dxa"/>
          </w:tcPr>
          <w:p w:rsidR="0041729D" w:rsidRPr="00B826A6" w:rsidRDefault="0041729D" w:rsidP="006F18BC">
            <w:pPr>
              <w:spacing w:after="0" w:line="240" w:lineRule="auto"/>
              <w:jc w:val="center"/>
              <w:rPr>
                <w:rFonts w:ascii="Times New Roman" w:hAnsi="Times New Roman"/>
                <w:b/>
                <w:sz w:val="24"/>
                <w:szCs w:val="24"/>
              </w:rPr>
            </w:pPr>
            <w:r>
              <w:rPr>
                <w:rFonts w:ascii="Times New Roman" w:hAnsi="Times New Roman"/>
                <w:b/>
                <w:sz w:val="24"/>
                <w:szCs w:val="24"/>
              </w:rPr>
              <w:t>49</w:t>
            </w:r>
          </w:p>
        </w:tc>
        <w:tc>
          <w:tcPr>
            <w:tcW w:w="1417" w:type="dxa"/>
          </w:tcPr>
          <w:p w:rsidR="0041729D" w:rsidRPr="00B826A6" w:rsidRDefault="0041729D" w:rsidP="006F18BC">
            <w:pPr>
              <w:spacing w:after="0" w:line="240" w:lineRule="auto"/>
              <w:jc w:val="center"/>
              <w:rPr>
                <w:rFonts w:ascii="Times New Roman" w:hAnsi="Times New Roman"/>
                <w:b/>
                <w:sz w:val="24"/>
                <w:szCs w:val="24"/>
              </w:rPr>
            </w:pPr>
            <w:r>
              <w:rPr>
                <w:rFonts w:ascii="Times New Roman" w:hAnsi="Times New Roman"/>
                <w:b/>
                <w:sz w:val="24"/>
                <w:szCs w:val="24"/>
              </w:rPr>
              <w:t>63</w:t>
            </w:r>
          </w:p>
        </w:tc>
        <w:tc>
          <w:tcPr>
            <w:tcW w:w="1560" w:type="dxa"/>
          </w:tcPr>
          <w:p w:rsidR="0041729D" w:rsidRPr="00B826A6" w:rsidRDefault="0041729D" w:rsidP="006F18BC">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1417" w:type="dxa"/>
          </w:tcPr>
          <w:p w:rsidR="0041729D" w:rsidRPr="00B826A6" w:rsidRDefault="0041729D" w:rsidP="006F18BC">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992" w:type="dxa"/>
          </w:tcPr>
          <w:p w:rsidR="0041729D" w:rsidRPr="00B826A6" w:rsidRDefault="0041729D" w:rsidP="006F18BC">
            <w:pPr>
              <w:spacing w:after="0" w:line="240" w:lineRule="auto"/>
              <w:jc w:val="center"/>
              <w:rPr>
                <w:rFonts w:ascii="Times New Roman" w:hAnsi="Times New Roman"/>
                <w:b/>
                <w:sz w:val="24"/>
                <w:szCs w:val="24"/>
              </w:rPr>
            </w:pPr>
            <w:r>
              <w:rPr>
                <w:rFonts w:ascii="Times New Roman" w:hAnsi="Times New Roman"/>
                <w:b/>
                <w:sz w:val="24"/>
                <w:szCs w:val="24"/>
              </w:rPr>
              <w:t>0</w:t>
            </w:r>
          </w:p>
        </w:tc>
      </w:tr>
    </w:tbl>
    <w:p w:rsidR="006675A2" w:rsidRDefault="006675A2" w:rsidP="001D5921">
      <w:pPr>
        <w:spacing w:after="0" w:line="240" w:lineRule="auto"/>
        <w:jc w:val="right"/>
        <w:rPr>
          <w:rFonts w:ascii="Times New Roman" w:hAnsi="Times New Roman"/>
          <w:color w:val="000000"/>
          <w:sz w:val="24"/>
          <w:szCs w:val="24"/>
        </w:rPr>
      </w:pPr>
    </w:p>
    <w:p w:rsidR="006F18BC" w:rsidRDefault="006F18BC" w:rsidP="0041729D">
      <w:pPr>
        <w:rPr>
          <w:rFonts w:ascii="Times New Roman" w:hAnsi="Times New Roman"/>
          <w:sz w:val="24"/>
          <w:szCs w:val="24"/>
        </w:rPr>
      </w:pPr>
    </w:p>
    <w:p w:rsidR="0041729D" w:rsidRPr="0041729D" w:rsidRDefault="0041729D" w:rsidP="006F18BC">
      <w:pPr>
        <w:spacing w:after="0" w:line="240" w:lineRule="auto"/>
        <w:rPr>
          <w:rFonts w:ascii="Times New Roman" w:hAnsi="Times New Roman"/>
          <w:sz w:val="24"/>
          <w:szCs w:val="24"/>
        </w:rPr>
      </w:pPr>
      <w:r w:rsidRPr="0041729D">
        <w:rPr>
          <w:rFonts w:ascii="Times New Roman" w:hAnsi="Times New Roman"/>
          <w:sz w:val="24"/>
          <w:szCs w:val="24"/>
        </w:rPr>
        <w:lastRenderedPageBreak/>
        <w:t>Таблица 40 Итоговые значения трудоустройства выпускников за 2021 и 2022 год</w:t>
      </w:r>
      <w:r>
        <w:rPr>
          <w:rFonts w:ascii="Times New Roman" w:hAnsi="Times New Roman"/>
          <w:sz w:val="24"/>
          <w:szCs w:val="24"/>
        </w:rPr>
        <w:t>ы</w:t>
      </w:r>
    </w:p>
    <w:tbl>
      <w:tblPr>
        <w:tblStyle w:val="a3"/>
        <w:tblW w:w="15593" w:type="dxa"/>
        <w:tblInd w:w="-176" w:type="dxa"/>
        <w:tblLook w:val="04A0"/>
      </w:tblPr>
      <w:tblGrid>
        <w:gridCol w:w="1960"/>
        <w:gridCol w:w="1948"/>
        <w:gridCol w:w="1948"/>
        <w:gridCol w:w="1948"/>
        <w:gridCol w:w="1823"/>
        <w:gridCol w:w="1792"/>
        <w:gridCol w:w="1772"/>
        <w:gridCol w:w="2402"/>
      </w:tblGrid>
      <w:tr w:rsidR="0041729D" w:rsidRPr="005C5EFC" w:rsidTr="0041729D">
        <w:tc>
          <w:tcPr>
            <w:tcW w:w="1960" w:type="dxa"/>
          </w:tcPr>
          <w:p w:rsidR="0041729D" w:rsidRPr="005C5EFC"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год выпуска</w:t>
            </w:r>
          </w:p>
        </w:tc>
        <w:tc>
          <w:tcPr>
            <w:tcW w:w="1948" w:type="dxa"/>
          </w:tcPr>
          <w:p w:rsidR="0041729D" w:rsidRPr="005C5EFC"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трудоустройство</w:t>
            </w:r>
          </w:p>
        </w:tc>
        <w:tc>
          <w:tcPr>
            <w:tcW w:w="1948" w:type="dxa"/>
          </w:tcPr>
          <w:p w:rsidR="0041729D"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трудоустройство</w:t>
            </w:r>
          </w:p>
          <w:p w:rsidR="0041729D" w:rsidRPr="005C5EFC"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по профессии</w:t>
            </w:r>
          </w:p>
        </w:tc>
        <w:tc>
          <w:tcPr>
            <w:tcW w:w="1948" w:type="dxa"/>
          </w:tcPr>
          <w:p w:rsidR="0041729D"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трудоустройство</w:t>
            </w:r>
          </w:p>
          <w:p w:rsidR="0041729D" w:rsidRPr="005C5EFC"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не по профессии</w:t>
            </w:r>
          </w:p>
        </w:tc>
        <w:tc>
          <w:tcPr>
            <w:tcW w:w="1823" w:type="dxa"/>
          </w:tcPr>
          <w:p w:rsidR="0041729D" w:rsidRPr="005C5EFC"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РА/Контракт</w:t>
            </w:r>
          </w:p>
        </w:tc>
        <w:tc>
          <w:tcPr>
            <w:tcW w:w="1792" w:type="dxa"/>
          </w:tcPr>
          <w:p w:rsidR="0041729D" w:rsidRPr="005C5EFC"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обучение</w:t>
            </w:r>
          </w:p>
        </w:tc>
        <w:tc>
          <w:tcPr>
            <w:tcW w:w="1772" w:type="dxa"/>
          </w:tcPr>
          <w:p w:rsidR="0041729D" w:rsidRPr="005C5EFC"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отпуск</w:t>
            </w:r>
          </w:p>
        </w:tc>
        <w:tc>
          <w:tcPr>
            <w:tcW w:w="2402" w:type="dxa"/>
          </w:tcPr>
          <w:p w:rsidR="0041729D" w:rsidRPr="005C5EFC"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другое</w:t>
            </w:r>
          </w:p>
        </w:tc>
      </w:tr>
      <w:tr w:rsidR="0041729D" w:rsidTr="0041729D">
        <w:tc>
          <w:tcPr>
            <w:tcW w:w="1960" w:type="dxa"/>
          </w:tcPr>
          <w:p w:rsidR="0041729D" w:rsidRPr="005C5EFC" w:rsidRDefault="0041729D" w:rsidP="006F18BC">
            <w:pPr>
              <w:spacing w:after="0" w:line="240" w:lineRule="auto"/>
              <w:jc w:val="center"/>
              <w:rPr>
                <w:rFonts w:ascii="Times New Roman" w:hAnsi="Times New Roman"/>
                <w:sz w:val="24"/>
                <w:szCs w:val="24"/>
              </w:rPr>
            </w:pPr>
            <w:r w:rsidRPr="005C5EFC">
              <w:rPr>
                <w:rFonts w:ascii="Times New Roman" w:hAnsi="Times New Roman"/>
                <w:sz w:val="24"/>
                <w:szCs w:val="24"/>
              </w:rPr>
              <w:t>2021</w:t>
            </w:r>
          </w:p>
        </w:tc>
        <w:tc>
          <w:tcPr>
            <w:tcW w:w="1948" w:type="dxa"/>
          </w:tcPr>
          <w:p w:rsidR="0041729D" w:rsidRPr="005C5EFC" w:rsidRDefault="0041729D" w:rsidP="006F18BC">
            <w:pPr>
              <w:spacing w:after="0" w:line="240" w:lineRule="auto"/>
              <w:jc w:val="center"/>
              <w:rPr>
                <w:rFonts w:ascii="Times New Roman" w:hAnsi="Times New Roman"/>
                <w:sz w:val="24"/>
                <w:szCs w:val="24"/>
              </w:rPr>
            </w:pPr>
            <w:r w:rsidRPr="005C5EFC">
              <w:rPr>
                <w:rFonts w:ascii="Times New Roman" w:hAnsi="Times New Roman"/>
                <w:sz w:val="24"/>
                <w:szCs w:val="24"/>
              </w:rPr>
              <w:t>75%</w:t>
            </w:r>
          </w:p>
        </w:tc>
        <w:tc>
          <w:tcPr>
            <w:tcW w:w="1948" w:type="dxa"/>
          </w:tcPr>
          <w:p w:rsidR="0041729D" w:rsidRPr="005C5EFC" w:rsidRDefault="0041729D" w:rsidP="006F18BC">
            <w:pPr>
              <w:spacing w:after="0" w:line="240" w:lineRule="auto"/>
              <w:jc w:val="center"/>
              <w:rPr>
                <w:rFonts w:ascii="Times New Roman" w:hAnsi="Times New Roman"/>
                <w:sz w:val="24"/>
                <w:szCs w:val="24"/>
              </w:rPr>
            </w:pPr>
            <w:r w:rsidRPr="005C5EFC">
              <w:rPr>
                <w:rFonts w:ascii="Times New Roman" w:hAnsi="Times New Roman"/>
                <w:sz w:val="24"/>
                <w:szCs w:val="24"/>
              </w:rPr>
              <w:t>49%</w:t>
            </w:r>
          </w:p>
        </w:tc>
        <w:tc>
          <w:tcPr>
            <w:tcW w:w="1948" w:type="dxa"/>
          </w:tcPr>
          <w:p w:rsidR="0041729D" w:rsidRPr="005C5EFC" w:rsidRDefault="0041729D" w:rsidP="006F18BC">
            <w:pPr>
              <w:spacing w:after="0" w:line="240" w:lineRule="auto"/>
              <w:jc w:val="center"/>
              <w:rPr>
                <w:rFonts w:ascii="Times New Roman" w:hAnsi="Times New Roman"/>
                <w:sz w:val="24"/>
                <w:szCs w:val="24"/>
              </w:rPr>
            </w:pPr>
            <w:r w:rsidRPr="005C5EFC">
              <w:rPr>
                <w:rFonts w:ascii="Times New Roman" w:hAnsi="Times New Roman"/>
                <w:sz w:val="24"/>
                <w:szCs w:val="24"/>
              </w:rPr>
              <w:t>26%</w:t>
            </w:r>
          </w:p>
        </w:tc>
        <w:tc>
          <w:tcPr>
            <w:tcW w:w="1823" w:type="dxa"/>
          </w:tcPr>
          <w:p w:rsidR="0041729D" w:rsidRPr="005C5EFC" w:rsidRDefault="0041729D" w:rsidP="006F18BC">
            <w:pPr>
              <w:spacing w:after="0" w:line="240" w:lineRule="auto"/>
              <w:jc w:val="center"/>
              <w:rPr>
                <w:rFonts w:ascii="Times New Roman" w:hAnsi="Times New Roman"/>
                <w:sz w:val="24"/>
                <w:szCs w:val="24"/>
              </w:rPr>
            </w:pPr>
            <w:r w:rsidRPr="005C5EFC">
              <w:rPr>
                <w:rFonts w:ascii="Times New Roman" w:hAnsi="Times New Roman"/>
                <w:sz w:val="24"/>
                <w:szCs w:val="24"/>
              </w:rPr>
              <w:t>23%</w:t>
            </w:r>
          </w:p>
        </w:tc>
        <w:tc>
          <w:tcPr>
            <w:tcW w:w="1792" w:type="dxa"/>
          </w:tcPr>
          <w:p w:rsidR="0041729D" w:rsidRPr="005C5EFC" w:rsidRDefault="0041729D" w:rsidP="006F18BC">
            <w:pPr>
              <w:spacing w:after="0" w:line="240" w:lineRule="auto"/>
              <w:jc w:val="center"/>
              <w:rPr>
                <w:rFonts w:ascii="Times New Roman" w:hAnsi="Times New Roman"/>
                <w:sz w:val="24"/>
                <w:szCs w:val="24"/>
              </w:rPr>
            </w:pPr>
            <w:r w:rsidRPr="005C5EFC">
              <w:rPr>
                <w:rFonts w:ascii="Times New Roman" w:hAnsi="Times New Roman"/>
                <w:sz w:val="24"/>
                <w:szCs w:val="24"/>
              </w:rPr>
              <w:t>0,7%</w:t>
            </w:r>
          </w:p>
        </w:tc>
        <w:tc>
          <w:tcPr>
            <w:tcW w:w="1772" w:type="dxa"/>
          </w:tcPr>
          <w:p w:rsidR="0041729D" w:rsidRPr="005C5EFC" w:rsidRDefault="0041729D" w:rsidP="006F18BC">
            <w:pPr>
              <w:spacing w:after="0" w:line="240" w:lineRule="auto"/>
              <w:jc w:val="center"/>
              <w:rPr>
                <w:rFonts w:ascii="Times New Roman" w:hAnsi="Times New Roman"/>
                <w:sz w:val="24"/>
                <w:szCs w:val="24"/>
              </w:rPr>
            </w:pPr>
            <w:r w:rsidRPr="005C5EFC">
              <w:rPr>
                <w:rFonts w:ascii="Times New Roman" w:hAnsi="Times New Roman"/>
                <w:sz w:val="24"/>
                <w:szCs w:val="24"/>
              </w:rPr>
              <w:t>1%</w:t>
            </w:r>
          </w:p>
        </w:tc>
        <w:tc>
          <w:tcPr>
            <w:tcW w:w="2402" w:type="dxa"/>
          </w:tcPr>
          <w:p w:rsidR="0041729D" w:rsidRPr="005C5EFC" w:rsidRDefault="0041729D" w:rsidP="006F18BC">
            <w:pPr>
              <w:spacing w:after="0" w:line="240" w:lineRule="auto"/>
              <w:jc w:val="center"/>
              <w:rPr>
                <w:rFonts w:ascii="Times New Roman" w:hAnsi="Times New Roman"/>
                <w:sz w:val="24"/>
                <w:szCs w:val="24"/>
              </w:rPr>
            </w:pPr>
            <w:r w:rsidRPr="005C5EFC">
              <w:rPr>
                <w:rFonts w:ascii="Times New Roman" w:hAnsi="Times New Roman"/>
                <w:sz w:val="24"/>
                <w:szCs w:val="24"/>
              </w:rPr>
              <w:t>0,3%</w:t>
            </w:r>
          </w:p>
        </w:tc>
      </w:tr>
      <w:tr w:rsidR="0041729D" w:rsidTr="0041729D">
        <w:tc>
          <w:tcPr>
            <w:tcW w:w="1960" w:type="dxa"/>
          </w:tcPr>
          <w:p w:rsidR="0041729D" w:rsidRPr="005C5EFC" w:rsidRDefault="0041729D" w:rsidP="006F18BC">
            <w:pPr>
              <w:spacing w:after="0" w:line="240" w:lineRule="auto"/>
              <w:jc w:val="center"/>
              <w:rPr>
                <w:rFonts w:ascii="Times New Roman" w:hAnsi="Times New Roman"/>
                <w:sz w:val="24"/>
                <w:szCs w:val="24"/>
              </w:rPr>
            </w:pPr>
            <w:r w:rsidRPr="005C5EFC">
              <w:rPr>
                <w:rFonts w:ascii="Times New Roman" w:hAnsi="Times New Roman"/>
                <w:sz w:val="24"/>
                <w:szCs w:val="24"/>
              </w:rPr>
              <w:t>2022</w:t>
            </w:r>
          </w:p>
        </w:tc>
        <w:tc>
          <w:tcPr>
            <w:tcW w:w="1948" w:type="dxa"/>
          </w:tcPr>
          <w:p w:rsidR="0041729D" w:rsidRPr="005C5EFC" w:rsidRDefault="0041729D" w:rsidP="006F18BC">
            <w:pPr>
              <w:spacing w:after="0" w:line="240" w:lineRule="auto"/>
              <w:jc w:val="center"/>
              <w:rPr>
                <w:rFonts w:ascii="Times New Roman" w:hAnsi="Times New Roman"/>
                <w:sz w:val="24"/>
                <w:szCs w:val="24"/>
              </w:rPr>
            </w:pPr>
            <w:r w:rsidRPr="005C5EFC">
              <w:rPr>
                <w:rFonts w:ascii="Times New Roman" w:hAnsi="Times New Roman"/>
                <w:sz w:val="24"/>
                <w:szCs w:val="24"/>
              </w:rPr>
              <w:t>75%</w:t>
            </w:r>
          </w:p>
        </w:tc>
        <w:tc>
          <w:tcPr>
            <w:tcW w:w="1948" w:type="dxa"/>
          </w:tcPr>
          <w:p w:rsidR="0041729D" w:rsidRPr="005C5EFC" w:rsidRDefault="0041729D" w:rsidP="006F18BC">
            <w:pPr>
              <w:spacing w:after="0" w:line="240" w:lineRule="auto"/>
              <w:jc w:val="center"/>
              <w:rPr>
                <w:rFonts w:ascii="Times New Roman" w:hAnsi="Times New Roman"/>
                <w:sz w:val="24"/>
                <w:szCs w:val="24"/>
              </w:rPr>
            </w:pPr>
            <w:r w:rsidRPr="005C5EFC">
              <w:rPr>
                <w:rFonts w:ascii="Times New Roman" w:hAnsi="Times New Roman"/>
                <w:sz w:val="24"/>
                <w:szCs w:val="24"/>
              </w:rPr>
              <w:t>56%</w:t>
            </w:r>
          </w:p>
        </w:tc>
        <w:tc>
          <w:tcPr>
            <w:tcW w:w="1948" w:type="dxa"/>
          </w:tcPr>
          <w:p w:rsidR="0041729D" w:rsidRPr="005C5EFC" w:rsidRDefault="0041729D" w:rsidP="006F18BC">
            <w:pPr>
              <w:spacing w:after="0" w:line="240" w:lineRule="auto"/>
              <w:jc w:val="center"/>
              <w:rPr>
                <w:rFonts w:ascii="Times New Roman" w:hAnsi="Times New Roman"/>
                <w:sz w:val="24"/>
                <w:szCs w:val="24"/>
              </w:rPr>
            </w:pPr>
            <w:r w:rsidRPr="005C5EFC">
              <w:rPr>
                <w:rFonts w:ascii="Times New Roman" w:hAnsi="Times New Roman"/>
                <w:sz w:val="24"/>
                <w:szCs w:val="24"/>
              </w:rPr>
              <w:t>19%</w:t>
            </w:r>
          </w:p>
        </w:tc>
        <w:tc>
          <w:tcPr>
            <w:tcW w:w="1823" w:type="dxa"/>
          </w:tcPr>
          <w:p w:rsidR="0041729D" w:rsidRPr="005C5EFC" w:rsidRDefault="0041729D" w:rsidP="006F18BC">
            <w:pPr>
              <w:spacing w:after="0" w:line="240" w:lineRule="auto"/>
              <w:jc w:val="center"/>
              <w:rPr>
                <w:rFonts w:ascii="Times New Roman" w:hAnsi="Times New Roman"/>
                <w:sz w:val="24"/>
                <w:szCs w:val="24"/>
              </w:rPr>
            </w:pPr>
            <w:r w:rsidRPr="005C5EFC">
              <w:rPr>
                <w:rFonts w:ascii="Times New Roman" w:hAnsi="Times New Roman"/>
                <w:sz w:val="24"/>
                <w:szCs w:val="24"/>
              </w:rPr>
              <w:t>22%</w:t>
            </w:r>
          </w:p>
        </w:tc>
        <w:tc>
          <w:tcPr>
            <w:tcW w:w="1792" w:type="dxa"/>
          </w:tcPr>
          <w:p w:rsidR="0041729D" w:rsidRPr="005C5EFC" w:rsidRDefault="0041729D" w:rsidP="006F18BC">
            <w:pPr>
              <w:spacing w:after="0" w:line="240" w:lineRule="auto"/>
              <w:jc w:val="center"/>
              <w:rPr>
                <w:rFonts w:ascii="Times New Roman" w:hAnsi="Times New Roman"/>
                <w:sz w:val="24"/>
                <w:szCs w:val="24"/>
              </w:rPr>
            </w:pPr>
            <w:r w:rsidRPr="005C5EFC">
              <w:rPr>
                <w:rFonts w:ascii="Times New Roman" w:hAnsi="Times New Roman"/>
                <w:sz w:val="24"/>
                <w:szCs w:val="24"/>
              </w:rPr>
              <w:t>1,5%</w:t>
            </w:r>
          </w:p>
        </w:tc>
        <w:tc>
          <w:tcPr>
            <w:tcW w:w="1772" w:type="dxa"/>
          </w:tcPr>
          <w:p w:rsidR="0041729D" w:rsidRPr="005C5EFC" w:rsidRDefault="0041729D" w:rsidP="006F18BC">
            <w:pPr>
              <w:spacing w:after="0" w:line="240" w:lineRule="auto"/>
              <w:jc w:val="center"/>
              <w:rPr>
                <w:rFonts w:ascii="Times New Roman" w:hAnsi="Times New Roman"/>
                <w:sz w:val="24"/>
                <w:szCs w:val="24"/>
              </w:rPr>
            </w:pPr>
            <w:r w:rsidRPr="005C5EFC">
              <w:rPr>
                <w:rFonts w:ascii="Times New Roman" w:hAnsi="Times New Roman"/>
                <w:sz w:val="24"/>
                <w:szCs w:val="24"/>
              </w:rPr>
              <w:t>1,5%</w:t>
            </w:r>
          </w:p>
        </w:tc>
        <w:tc>
          <w:tcPr>
            <w:tcW w:w="2402" w:type="dxa"/>
          </w:tcPr>
          <w:p w:rsidR="0041729D" w:rsidRPr="005C5EFC" w:rsidRDefault="0041729D" w:rsidP="006F18BC">
            <w:pPr>
              <w:spacing w:after="0" w:line="240" w:lineRule="auto"/>
              <w:jc w:val="center"/>
              <w:rPr>
                <w:rFonts w:ascii="Times New Roman" w:hAnsi="Times New Roman"/>
                <w:sz w:val="24"/>
                <w:szCs w:val="24"/>
              </w:rPr>
            </w:pPr>
            <w:r w:rsidRPr="005C5EFC">
              <w:rPr>
                <w:rFonts w:ascii="Times New Roman" w:hAnsi="Times New Roman"/>
                <w:sz w:val="24"/>
                <w:szCs w:val="24"/>
              </w:rPr>
              <w:t>0</w:t>
            </w:r>
          </w:p>
        </w:tc>
      </w:tr>
    </w:tbl>
    <w:p w:rsidR="0041729D" w:rsidRDefault="0041729D" w:rsidP="006F18BC">
      <w:pPr>
        <w:spacing w:after="0" w:line="240" w:lineRule="auto"/>
        <w:jc w:val="center"/>
        <w:rPr>
          <w:rFonts w:ascii="Times New Roman" w:hAnsi="Times New Roman"/>
          <w:b/>
          <w:sz w:val="24"/>
          <w:szCs w:val="24"/>
        </w:rPr>
      </w:pPr>
    </w:p>
    <w:p w:rsidR="0041729D" w:rsidRDefault="0041729D" w:rsidP="006F18BC">
      <w:pPr>
        <w:spacing w:after="0" w:line="240" w:lineRule="auto"/>
        <w:jc w:val="center"/>
        <w:rPr>
          <w:rFonts w:ascii="Times New Roman" w:hAnsi="Times New Roman"/>
          <w:b/>
          <w:sz w:val="24"/>
          <w:szCs w:val="24"/>
        </w:rPr>
      </w:pPr>
    </w:p>
    <w:p w:rsidR="0041729D" w:rsidRPr="0041729D" w:rsidRDefault="0041729D" w:rsidP="006F18BC">
      <w:pPr>
        <w:spacing w:after="0" w:line="240" w:lineRule="auto"/>
        <w:rPr>
          <w:rFonts w:ascii="Times New Roman" w:hAnsi="Times New Roman"/>
          <w:sz w:val="24"/>
          <w:szCs w:val="24"/>
        </w:rPr>
      </w:pPr>
      <w:r w:rsidRPr="0041729D">
        <w:rPr>
          <w:rFonts w:ascii="Times New Roman" w:hAnsi="Times New Roman"/>
          <w:sz w:val="24"/>
          <w:szCs w:val="24"/>
        </w:rPr>
        <w:t xml:space="preserve">Таблица № 41 Итоговые значения трудоустройства выпускников </w:t>
      </w:r>
      <w:r>
        <w:rPr>
          <w:rFonts w:ascii="Times New Roman" w:hAnsi="Times New Roman"/>
          <w:sz w:val="24"/>
          <w:szCs w:val="24"/>
        </w:rPr>
        <w:t>очной формы обучения за 2021 и 2022 годы</w:t>
      </w:r>
    </w:p>
    <w:tbl>
      <w:tblPr>
        <w:tblStyle w:val="a3"/>
        <w:tblW w:w="15417" w:type="dxa"/>
        <w:tblLook w:val="04A0"/>
      </w:tblPr>
      <w:tblGrid>
        <w:gridCol w:w="1784"/>
        <w:gridCol w:w="1948"/>
        <w:gridCol w:w="2472"/>
        <w:gridCol w:w="2551"/>
        <w:gridCol w:w="1843"/>
        <w:gridCol w:w="1559"/>
        <w:gridCol w:w="1559"/>
        <w:gridCol w:w="1701"/>
      </w:tblGrid>
      <w:tr w:rsidR="0041729D" w:rsidRPr="005C5EFC" w:rsidTr="0041729D">
        <w:tc>
          <w:tcPr>
            <w:tcW w:w="1784" w:type="dxa"/>
          </w:tcPr>
          <w:p w:rsidR="0041729D" w:rsidRPr="005C5EFC"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год выпуска</w:t>
            </w:r>
          </w:p>
        </w:tc>
        <w:tc>
          <w:tcPr>
            <w:tcW w:w="1948" w:type="dxa"/>
          </w:tcPr>
          <w:p w:rsidR="0041729D" w:rsidRPr="005C5EFC"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трудоустройство</w:t>
            </w:r>
          </w:p>
        </w:tc>
        <w:tc>
          <w:tcPr>
            <w:tcW w:w="2472" w:type="dxa"/>
          </w:tcPr>
          <w:p w:rsidR="0041729D"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трудоустройство</w:t>
            </w:r>
          </w:p>
          <w:p w:rsidR="0041729D" w:rsidRPr="005C5EFC"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по профессии</w:t>
            </w:r>
          </w:p>
        </w:tc>
        <w:tc>
          <w:tcPr>
            <w:tcW w:w="2551" w:type="dxa"/>
          </w:tcPr>
          <w:p w:rsidR="0041729D"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трудоустройство</w:t>
            </w:r>
          </w:p>
          <w:p w:rsidR="0041729D" w:rsidRPr="005C5EFC"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не по профессии</w:t>
            </w:r>
          </w:p>
        </w:tc>
        <w:tc>
          <w:tcPr>
            <w:tcW w:w="1843" w:type="dxa"/>
          </w:tcPr>
          <w:p w:rsidR="0041729D" w:rsidRPr="005C5EFC"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РА/Контракт</w:t>
            </w:r>
          </w:p>
        </w:tc>
        <w:tc>
          <w:tcPr>
            <w:tcW w:w="1559" w:type="dxa"/>
          </w:tcPr>
          <w:p w:rsidR="0041729D" w:rsidRPr="005C5EFC"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обучение</w:t>
            </w:r>
          </w:p>
        </w:tc>
        <w:tc>
          <w:tcPr>
            <w:tcW w:w="1559" w:type="dxa"/>
          </w:tcPr>
          <w:p w:rsidR="0041729D" w:rsidRPr="005C5EFC"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отпуск</w:t>
            </w:r>
          </w:p>
        </w:tc>
        <w:tc>
          <w:tcPr>
            <w:tcW w:w="1701" w:type="dxa"/>
          </w:tcPr>
          <w:p w:rsidR="0041729D" w:rsidRPr="005C5EFC"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другое</w:t>
            </w:r>
          </w:p>
        </w:tc>
      </w:tr>
      <w:tr w:rsidR="0041729D" w:rsidTr="0041729D">
        <w:tc>
          <w:tcPr>
            <w:tcW w:w="1784" w:type="dxa"/>
          </w:tcPr>
          <w:p w:rsidR="0041729D" w:rsidRPr="005C5EFC" w:rsidRDefault="0041729D" w:rsidP="006F18BC">
            <w:pPr>
              <w:spacing w:after="0" w:line="240" w:lineRule="auto"/>
              <w:jc w:val="center"/>
              <w:rPr>
                <w:rFonts w:ascii="Times New Roman" w:hAnsi="Times New Roman"/>
                <w:sz w:val="24"/>
                <w:szCs w:val="24"/>
              </w:rPr>
            </w:pPr>
            <w:r w:rsidRPr="005C5EFC">
              <w:rPr>
                <w:rFonts w:ascii="Times New Roman" w:hAnsi="Times New Roman"/>
                <w:sz w:val="24"/>
                <w:szCs w:val="24"/>
              </w:rPr>
              <w:t>2021</w:t>
            </w:r>
          </w:p>
        </w:tc>
        <w:tc>
          <w:tcPr>
            <w:tcW w:w="1948" w:type="dxa"/>
          </w:tcPr>
          <w:p w:rsidR="0041729D" w:rsidRPr="005C5EFC"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67</w:t>
            </w:r>
            <w:r w:rsidRPr="005C5EFC">
              <w:rPr>
                <w:rFonts w:ascii="Times New Roman" w:hAnsi="Times New Roman"/>
                <w:sz w:val="24"/>
                <w:szCs w:val="24"/>
              </w:rPr>
              <w:t>%</w:t>
            </w:r>
          </w:p>
        </w:tc>
        <w:tc>
          <w:tcPr>
            <w:tcW w:w="2472" w:type="dxa"/>
          </w:tcPr>
          <w:p w:rsidR="0041729D" w:rsidRPr="005C5EFC"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42</w:t>
            </w:r>
            <w:r w:rsidRPr="005C5EFC">
              <w:rPr>
                <w:rFonts w:ascii="Times New Roman" w:hAnsi="Times New Roman"/>
                <w:sz w:val="24"/>
                <w:szCs w:val="24"/>
              </w:rPr>
              <w:t>%</w:t>
            </w:r>
          </w:p>
        </w:tc>
        <w:tc>
          <w:tcPr>
            <w:tcW w:w="2551" w:type="dxa"/>
          </w:tcPr>
          <w:p w:rsidR="0041729D" w:rsidRPr="005C5EFC"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25</w:t>
            </w:r>
            <w:r w:rsidRPr="005C5EFC">
              <w:rPr>
                <w:rFonts w:ascii="Times New Roman" w:hAnsi="Times New Roman"/>
                <w:sz w:val="24"/>
                <w:szCs w:val="24"/>
              </w:rPr>
              <w:t>%</w:t>
            </w:r>
          </w:p>
        </w:tc>
        <w:tc>
          <w:tcPr>
            <w:tcW w:w="1843" w:type="dxa"/>
          </w:tcPr>
          <w:p w:rsidR="0041729D" w:rsidRPr="005C5EFC"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30</w:t>
            </w:r>
            <w:r w:rsidRPr="005C5EFC">
              <w:rPr>
                <w:rFonts w:ascii="Times New Roman" w:hAnsi="Times New Roman"/>
                <w:sz w:val="24"/>
                <w:szCs w:val="24"/>
              </w:rPr>
              <w:t>%</w:t>
            </w:r>
          </w:p>
        </w:tc>
        <w:tc>
          <w:tcPr>
            <w:tcW w:w="1559" w:type="dxa"/>
          </w:tcPr>
          <w:p w:rsidR="0041729D" w:rsidRPr="005C5EFC"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0,9</w:t>
            </w:r>
            <w:r w:rsidRPr="005C5EFC">
              <w:rPr>
                <w:rFonts w:ascii="Times New Roman" w:hAnsi="Times New Roman"/>
                <w:sz w:val="24"/>
                <w:szCs w:val="24"/>
              </w:rPr>
              <w:t>%</w:t>
            </w:r>
          </w:p>
        </w:tc>
        <w:tc>
          <w:tcPr>
            <w:tcW w:w="1559" w:type="dxa"/>
          </w:tcPr>
          <w:p w:rsidR="0041729D" w:rsidRPr="005C5EFC" w:rsidRDefault="0041729D" w:rsidP="006F18BC">
            <w:pPr>
              <w:spacing w:after="0" w:line="240" w:lineRule="auto"/>
              <w:jc w:val="center"/>
              <w:rPr>
                <w:rFonts w:ascii="Times New Roman" w:hAnsi="Times New Roman"/>
                <w:sz w:val="24"/>
                <w:szCs w:val="24"/>
              </w:rPr>
            </w:pPr>
            <w:r w:rsidRPr="005C5EFC">
              <w:rPr>
                <w:rFonts w:ascii="Times New Roman" w:hAnsi="Times New Roman"/>
                <w:sz w:val="24"/>
                <w:szCs w:val="24"/>
              </w:rPr>
              <w:t>1</w:t>
            </w:r>
            <w:r>
              <w:rPr>
                <w:rFonts w:ascii="Times New Roman" w:hAnsi="Times New Roman"/>
                <w:sz w:val="24"/>
                <w:szCs w:val="24"/>
              </w:rPr>
              <w:t>,5</w:t>
            </w:r>
            <w:r w:rsidRPr="005C5EFC">
              <w:rPr>
                <w:rFonts w:ascii="Times New Roman" w:hAnsi="Times New Roman"/>
                <w:sz w:val="24"/>
                <w:szCs w:val="24"/>
              </w:rPr>
              <w:t>%</w:t>
            </w:r>
          </w:p>
        </w:tc>
        <w:tc>
          <w:tcPr>
            <w:tcW w:w="1701" w:type="dxa"/>
          </w:tcPr>
          <w:p w:rsidR="0041729D" w:rsidRPr="005C5EFC"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0,6</w:t>
            </w:r>
            <w:r w:rsidRPr="005C5EFC">
              <w:rPr>
                <w:rFonts w:ascii="Times New Roman" w:hAnsi="Times New Roman"/>
                <w:sz w:val="24"/>
                <w:szCs w:val="24"/>
              </w:rPr>
              <w:t>%</w:t>
            </w:r>
          </w:p>
        </w:tc>
      </w:tr>
      <w:tr w:rsidR="0041729D" w:rsidTr="0041729D">
        <w:tc>
          <w:tcPr>
            <w:tcW w:w="1784" w:type="dxa"/>
          </w:tcPr>
          <w:p w:rsidR="0041729D" w:rsidRPr="005C5EFC" w:rsidRDefault="0041729D" w:rsidP="006F18BC">
            <w:pPr>
              <w:spacing w:after="0" w:line="240" w:lineRule="auto"/>
              <w:jc w:val="center"/>
              <w:rPr>
                <w:rFonts w:ascii="Times New Roman" w:hAnsi="Times New Roman"/>
                <w:sz w:val="24"/>
                <w:szCs w:val="24"/>
              </w:rPr>
            </w:pPr>
            <w:r w:rsidRPr="005C5EFC">
              <w:rPr>
                <w:rFonts w:ascii="Times New Roman" w:hAnsi="Times New Roman"/>
                <w:sz w:val="24"/>
                <w:szCs w:val="24"/>
              </w:rPr>
              <w:t>2022</w:t>
            </w:r>
          </w:p>
        </w:tc>
        <w:tc>
          <w:tcPr>
            <w:tcW w:w="1948" w:type="dxa"/>
          </w:tcPr>
          <w:p w:rsidR="0041729D" w:rsidRPr="005C5EFC"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66</w:t>
            </w:r>
            <w:r w:rsidRPr="005C5EFC">
              <w:rPr>
                <w:rFonts w:ascii="Times New Roman" w:hAnsi="Times New Roman"/>
                <w:sz w:val="24"/>
                <w:szCs w:val="24"/>
              </w:rPr>
              <w:t>%</w:t>
            </w:r>
          </w:p>
        </w:tc>
        <w:tc>
          <w:tcPr>
            <w:tcW w:w="2472" w:type="dxa"/>
          </w:tcPr>
          <w:p w:rsidR="0041729D" w:rsidRPr="005C5EFC"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54</w:t>
            </w:r>
            <w:r w:rsidRPr="005C5EFC">
              <w:rPr>
                <w:rFonts w:ascii="Times New Roman" w:hAnsi="Times New Roman"/>
                <w:sz w:val="24"/>
                <w:szCs w:val="24"/>
              </w:rPr>
              <w:t>%</w:t>
            </w:r>
          </w:p>
        </w:tc>
        <w:tc>
          <w:tcPr>
            <w:tcW w:w="2551" w:type="dxa"/>
          </w:tcPr>
          <w:p w:rsidR="0041729D" w:rsidRPr="005C5EFC"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12</w:t>
            </w:r>
            <w:r w:rsidRPr="005C5EFC">
              <w:rPr>
                <w:rFonts w:ascii="Times New Roman" w:hAnsi="Times New Roman"/>
                <w:sz w:val="24"/>
                <w:szCs w:val="24"/>
              </w:rPr>
              <w:t>%</w:t>
            </w:r>
          </w:p>
        </w:tc>
        <w:tc>
          <w:tcPr>
            <w:tcW w:w="1843" w:type="dxa"/>
          </w:tcPr>
          <w:p w:rsidR="0041729D" w:rsidRPr="005C5EFC"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30</w:t>
            </w:r>
            <w:r w:rsidRPr="005C5EFC">
              <w:rPr>
                <w:rFonts w:ascii="Times New Roman" w:hAnsi="Times New Roman"/>
                <w:sz w:val="24"/>
                <w:szCs w:val="24"/>
              </w:rPr>
              <w:t>%</w:t>
            </w:r>
          </w:p>
        </w:tc>
        <w:tc>
          <w:tcPr>
            <w:tcW w:w="1559" w:type="dxa"/>
          </w:tcPr>
          <w:p w:rsidR="0041729D" w:rsidRPr="005C5EFC"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2</w:t>
            </w:r>
            <w:r w:rsidRPr="005C5EFC">
              <w:rPr>
                <w:rFonts w:ascii="Times New Roman" w:hAnsi="Times New Roman"/>
                <w:sz w:val="24"/>
                <w:szCs w:val="24"/>
              </w:rPr>
              <w:t>%</w:t>
            </w:r>
          </w:p>
        </w:tc>
        <w:tc>
          <w:tcPr>
            <w:tcW w:w="1559" w:type="dxa"/>
          </w:tcPr>
          <w:p w:rsidR="0041729D" w:rsidRPr="005C5EFC"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2</w:t>
            </w:r>
            <w:r w:rsidRPr="005C5EFC">
              <w:rPr>
                <w:rFonts w:ascii="Times New Roman" w:hAnsi="Times New Roman"/>
                <w:sz w:val="24"/>
                <w:szCs w:val="24"/>
              </w:rPr>
              <w:t>%</w:t>
            </w:r>
          </w:p>
        </w:tc>
        <w:tc>
          <w:tcPr>
            <w:tcW w:w="1701" w:type="dxa"/>
          </w:tcPr>
          <w:p w:rsidR="0041729D" w:rsidRPr="005C5EFC" w:rsidRDefault="0041729D" w:rsidP="006F18BC">
            <w:pPr>
              <w:spacing w:after="0" w:line="240" w:lineRule="auto"/>
              <w:jc w:val="center"/>
              <w:rPr>
                <w:rFonts w:ascii="Times New Roman" w:hAnsi="Times New Roman"/>
                <w:sz w:val="24"/>
                <w:szCs w:val="24"/>
              </w:rPr>
            </w:pPr>
            <w:r w:rsidRPr="005C5EFC">
              <w:rPr>
                <w:rFonts w:ascii="Times New Roman" w:hAnsi="Times New Roman"/>
                <w:sz w:val="24"/>
                <w:szCs w:val="24"/>
              </w:rPr>
              <w:t>0</w:t>
            </w:r>
          </w:p>
        </w:tc>
      </w:tr>
    </w:tbl>
    <w:p w:rsidR="0041729D" w:rsidRDefault="0041729D" w:rsidP="006F18BC">
      <w:pPr>
        <w:spacing w:after="0" w:line="240" w:lineRule="auto"/>
        <w:jc w:val="center"/>
        <w:rPr>
          <w:rFonts w:ascii="Times New Roman" w:hAnsi="Times New Roman"/>
          <w:b/>
          <w:sz w:val="24"/>
          <w:szCs w:val="24"/>
        </w:rPr>
      </w:pPr>
    </w:p>
    <w:p w:rsidR="0041729D" w:rsidRPr="0041729D" w:rsidRDefault="0041729D" w:rsidP="006F18BC">
      <w:pPr>
        <w:spacing w:after="0" w:line="240" w:lineRule="auto"/>
        <w:rPr>
          <w:rFonts w:ascii="Times New Roman" w:hAnsi="Times New Roman"/>
          <w:sz w:val="24"/>
          <w:szCs w:val="24"/>
        </w:rPr>
      </w:pPr>
      <w:r w:rsidRPr="0041729D">
        <w:rPr>
          <w:rFonts w:ascii="Times New Roman" w:hAnsi="Times New Roman"/>
          <w:sz w:val="24"/>
          <w:szCs w:val="24"/>
        </w:rPr>
        <w:t>Таблица 42 Структура распределения выпускников по предприятиям и организациям</w:t>
      </w:r>
    </w:p>
    <w:tbl>
      <w:tblPr>
        <w:tblStyle w:val="a3"/>
        <w:tblW w:w="14884" w:type="dxa"/>
        <w:tblInd w:w="-34" w:type="dxa"/>
        <w:tblLook w:val="04A0"/>
      </w:tblPr>
      <w:tblGrid>
        <w:gridCol w:w="5954"/>
        <w:gridCol w:w="5387"/>
        <w:gridCol w:w="3543"/>
      </w:tblGrid>
      <w:tr w:rsidR="0041729D" w:rsidTr="0041729D">
        <w:tc>
          <w:tcPr>
            <w:tcW w:w="5954" w:type="dxa"/>
          </w:tcPr>
          <w:p w:rsidR="0041729D" w:rsidRPr="00281FAD"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н</w:t>
            </w:r>
            <w:r w:rsidRPr="00281FAD">
              <w:rPr>
                <w:rFonts w:ascii="Times New Roman" w:hAnsi="Times New Roman"/>
                <w:sz w:val="24"/>
                <w:szCs w:val="24"/>
              </w:rPr>
              <w:t>аименование предприятий, организаций</w:t>
            </w:r>
          </w:p>
        </w:tc>
        <w:tc>
          <w:tcPr>
            <w:tcW w:w="5387" w:type="dxa"/>
          </w:tcPr>
          <w:p w:rsidR="0041729D" w:rsidRPr="00281FAD"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к</w:t>
            </w:r>
            <w:r w:rsidRPr="00281FAD">
              <w:rPr>
                <w:rFonts w:ascii="Times New Roman" w:hAnsi="Times New Roman"/>
                <w:sz w:val="24"/>
                <w:szCs w:val="24"/>
              </w:rPr>
              <w:t>оличество трудоустроенных выпускников</w:t>
            </w:r>
          </w:p>
        </w:tc>
        <w:tc>
          <w:tcPr>
            <w:tcW w:w="3543" w:type="dxa"/>
          </w:tcPr>
          <w:p w:rsidR="0041729D" w:rsidRPr="00281FAD" w:rsidRDefault="0041729D" w:rsidP="006F18BC">
            <w:pPr>
              <w:spacing w:after="0" w:line="240" w:lineRule="auto"/>
              <w:jc w:val="center"/>
              <w:rPr>
                <w:rFonts w:ascii="Times New Roman" w:hAnsi="Times New Roman"/>
                <w:sz w:val="24"/>
                <w:szCs w:val="24"/>
              </w:rPr>
            </w:pPr>
            <w:r w:rsidRPr="00281FAD">
              <w:rPr>
                <w:rFonts w:ascii="Times New Roman" w:hAnsi="Times New Roman"/>
                <w:sz w:val="24"/>
                <w:szCs w:val="24"/>
              </w:rPr>
              <w:t>процент</w:t>
            </w:r>
          </w:p>
        </w:tc>
      </w:tr>
      <w:tr w:rsidR="0041729D" w:rsidTr="0041729D">
        <w:tc>
          <w:tcPr>
            <w:tcW w:w="5954" w:type="dxa"/>
          </w:tcPr>
          <w:p w:rsidR="0041729D" w:rsidRPr="00281FAD" w:rsidRDefault="0041729D" w:rsidP="006F18BC">
            <w:pPr>
              <w:spacing w:after="0" w:line="240" w:lineRule="auto"/>
              <w:jc w:val="center"/>
              <w:rPr>
                <w:rFonts w:ascii="Times New Roman" w:hAnsi="Times New Roman"/>
                <w:sz w:val="24"/>
                <w:szCs w:val="24"/>
              </w:rPr>
            </w:pPr>
            <w:r w:rsidRPr="00281FAD">
              <w:rPr>
                <w:rFonts w:ascii="Times New Roman" w:hAnsi="Times New Roman"/>
                <w:sz w:val="24"/>
                <w:szCs w:val="24"/>
              </w:rPr>
              <w:t>ОАО «Российские железные дороги»</w:t>
            </w:r>
          </w:p>
        </w:tc>
        <w:tc>
          <w:tcPr>
            <w:tcW w:w="5387" w:type="dxa"/>
          </w:tcPr>
          <w:p w:rsidR="0041729D" w:rsidRPr="00281FAD"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91</w:t>
            </w:r>
          </w:p>
        </w:tc>
        <w:tc>
          <w:tcPr>
            <w:tcW w:w="3543" w:type="dxa"/>
          </w:tcPr>
          <w:p w:rsidR="0041729D" w:rsidRPr="00281FAD"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43%</w:t>
            </w:r>
          </w:p>
        </w:tc>
      </w:tr>
      <w:tr w:rsidR="0041729D" w:rsidTr="0041729D">
        <w:tc>
          <w:tcPr>
            <w:tcW w:w="5954" w:type="dxa"/>
          </w:tcPr>
          <w:p w:rsidR="0041729D" w:rsidRPr="00281FAD" w:rsidRDefault="0041729D" w:rsidP="006F18BC">
            <w:pPr>
              <w:spacing w:after="0" w:line="240" w:lineRule="auto"/>
              <w:jc w:val="center"/>
              <w:rPr>
                <w:rFonts w:ascii="Times New Roman" w:hAnsi="Times New Roman"/>
                <w:sz w:val="24"/>
                <w:szCs w:val="24"/>
              </w:rPr>
            </w:pPr>
            <w:r w:rsidRPr="00281FAD">
              <w:rPr>
                <w:rFonts w:ascii="Times New Roman" w:hAnsi="Times New Roman"/>
                <w:sz w:val="24"/>
                <w:szCs w:val="24"/>
              </w:rPr>
              <w:t>Промышленные предприятия</w:t>
            </w:r>
          </w:p>
        </w:tc>
        <w:tc>
          <w:tcPr>
            <w:tcW w:w="5387" w:type="dxa"/>
          </w:tcPr>
          <w:p w:rsidR="0041729D" w:rsidRPr="00281FAD"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73</w:t>
            </w:r>
          </w:p>
        </w:tc>
        <w:tc>
          <w:tcPr>
            <w:tcW w:w="3543" w:type="dxa"/>
          </w:tcPr>
          <w:p w:rsidR="0041729D" w:rsidRPr="00281FAD"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34%</w:t>
            </w:r>
          </w:p>
        </w:tc>
      </w:tr>
      <w:tr w:rsidR="0041729D" w:rsidTr="0041729D">
        <w:tc>
          <w:tcPr>
            <w:tcW w:w="5954" w:type="dxa"/>
          </w:tcPr>
          <w:p w:rsidR="0041729D" w:rsidRPr="00281FAD" w:rsidRDefault="0041729D" w:rsidP="006F18BC">
            <w:pPr>
              <w:spacing w:after="0" w:line="240" w:lineRule="auto"/>
              <w:jc w:val="center"/>
              <w:rPr>
                <w:rFonts w:ascii="Times New Roman" w:hAnsi="Times New Roman"/>
                <w:sz w:val="24"/>
                <w:szCs w:val="24"/>
              </w:rPr>
            </w:pPr>
            <w:r w:rsidRPr="00281FAD">
              <w:rPr>
                <w:rFonts w:ascii="Times New Roman" w:hAnsi="Times New Roman"/>
                <w:sz w:val="24"/>
                <w:szCs w:val="24"/>
              </w:rPr>
              <w:t>ООО, АО, организации сферы торговли</w:t>
            </w:r>
          </w:p>
        </w:tc>
        <w:tc>
          <w:tcPr>
            <w:tcW w:w="5387" w:type="dxa"/>
          </w:tcPr>
          <w:p w:rsidR="0041729D" w:rsidRPr="00281FAD"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25</w:t>
            </w:r>
          </w:p>
        </w:tc>
        <w:tc>
          <w:tcPr>
            <w:tcW w:w="3543" w:type="dxa"/>
          </w:tcPr>
          <w:p w:rsidR="0041729D" w:rsidRPr="00281FAD"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12%</w:t>
            </w:r>
          </w:p>
        </w:tc>
      </w:tr>
      <w:tr w:rsidR="0041729D" w:rsidTr="0041729D">
        <w:tc>
          <w:tcPr>
            <w:tcW w:w="5954" w:type="dxa"/>
          </w:tcPr>
          <w:p w:rsidR="0041729D" w:rsidRPr="00281FAD" w:rsidRDefault="0041729D" w:rsidP="006F18BC">
            <w:pPr>
              <w:spacing w:after="0" w:line="240" w:lineRule="auto"/>
              <w:jc w:val="center"/>
              <w:rPr>
                <w:rFonts w:ascii="Times New Roman" w:hAnsi="Times New Roman"/>
                <w:sz w:val="24"/>
                <w:szCs w:val="24"/>
              </w:rPr>
            </w:pPr>
            <w:r w:rsidRPr="00281FAD">
              <w:rPr>
                <w:rFonts w:ascii="Times New Roman" w:hAnsi="Times New Roman"/>
                <w:sz w:val="24"/>
                <w:szCs w:val="24"/>
              </w:rPr>
              <w:t>ИП</w:t>
            </w:r>
          </w:p>
        </w:tc>
        <w:tc>
          <w:tcPr>
            <w:tcW w:w="5387" w:type="dxa"/>
          </w:tcPr>
          <w:p w:rsidR="0041729D" w:rsidRPr="00281FAD"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21</w:t>
            </w:r>
          </w:p>
        </w:tc>
        <w:tc>
          <w:tcPr>
            <w:tcW w:w="3543" w:type="dxa"/>
          </w:tcPr>
          <w:p w:rsidR="0041729D" w:rsidRPr="00281FAD"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10%</w:t>
            </w:r>
          </w:p>
        </w:tc>
      </w:tr>
      <w:tr w:rsidR="0041729D" w:rsidTr="0041729D">
        <w:tc>
          <w:tcPr>
            <w:tcW w:w="5954" w:type="dxa"/>
          </w:tcPr>
          <w:p w:rsidR="0041729D" w:rsidRPr="00281FAD" w:rsidRDefault="0041729D" w:rsidP="006F18BC">
            <w:pPr>
              <w:spacing w:after="0" w:line="240" w:lineRule="auto"/>
              <w:jc w:val="center"/>
              <w:rPr>
                <w:rFonts w:ascii="Times New Roman" w:hAnsi="Times New Roman"/>
                <w:sz w:val="24"/>
                <w:szCs w:val="24"/>
              </w:rPr>
            </w:pPr>
            <w:proofErr w:type="spellStart"/>
            <w:r>
              <w:rPr>
                <w:rFonts w:ascii="Times New Roman" w:hAnsi="Times New Roman"/>
                <w:sz w:val="24"/>
                <w:szCs w:val="24"/>
              </w:rPr>
              <w:t>с</w:t>
            </w:r>
            <w:r w:rsidRPr="00281FAD">
              <w:rPr>
                <w:rFonts w:ascii="Times New Roman" w:hAnsi="Times New Roman"/>
                <w:sz w:val="24"/>
                <w:szCs w:val="24"/>
              </w:rPr>
              <w:t>амозанятость</w:t>
            </w:r>
            <w:proofErr w:type="spellEnd"/>
          </w:p>
        </w:tc>
        <w:tc>
          <w:tcPr>
            <w:tcW w:w="5387" w:type="dxa"/>
          </w:tcPr>
          <w:p w:rsidR="0041729D" w:rsidRPr="00281FAD"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2</w:t>
            </w:r>
          </w:p>
        </w:tc>
        <w:tc>
          <w:tcPr>
            <w:tcW w:w="3543" w:type="dxa"/>
          </w:tcPr>
          <w:p w:rsidR="0041729D" w:rsidRPr="00281FAD" w:rsidRDefault="0041729D" w:rsidP="006F18BC">
            <w:pPr>
              <w:spacing w:after="0" w:line="240" w:lineRule="auto"/>
              <w:jc w:val="center"/>
              <w:rPr>
                <w:rFonts w:ascii="Times New Roman" w:hAnsi="Times New Roman"/>
                <w:sz w:val="24"/>
                <w:szCs w:val="24"/>
              </w:rPr>
            </w:pPr>
            <w:r>
              <w:rPr>
                <w:rFonts w:ascii="Times New Roman" w:hAnsi="Times New Roman"/>
                <w:sz w:val="24"/>
                <w:szCs w:val="24"/>
              </w:rPr>
              <w:t>1%</w:t>
            </w:r>
          </w:p>
        </w:tc>
      </w:tr>
    </w:tbl>
    <w:p w:rsidR="006675A2" w:rsidRDefault="006675A2" w:rsidP="006F18BC">
      <w:pPr>
        <w:shd w:val="clear" w:color="auto" w:fill="FFFFFF"/>
        <w:spacing w:after="0" w:line="240" w:lineRule="auto"/>
        <w:jc w:val="both"/>
        <w:rPr>
          <w:rFonts w:ascii="Times New Roman" w:hAnsi="Times New Roman"/>
          <w:b/>
          <w:sz w:val="24"/>
          <w:szCs w:val="24"/>
          <w:highlight w:val="cyan"/>
        </w:rPr>
      </w:pPr>
    </w:p>
    <w:p w:rsidR="00143903" w:rsidRDefault="00143903" w:rsidP="006F18BC">
      <w:pPr>
        <w:spacing w:after="0" w:line="240" w:lineRule="auto"/>
        <w:rPr>
          <w:rFonts w:ascii="Times New Roman" w:hAnsi="Times New Roman"/>
          <w:b/>
          <w:sz w:val="24"/>
          <w:szCs w:val="24"/>
          <w:highlight w:val="cyan"/>
        </w:rPr>
      </w:pPr>
      <w:r>
        <w:rPr>
          <w:rFonts w:ascii="Times New Roman" w:hAnsi="Times New Roman"/>
          <w:b/>
          <w:sz w:val="24"/>
          <w:szCs w:val="24"/>
          <w:highlight w:val="cyan"/>
        </w:rPr>
        <w:br w:type="page"/>
      </w:r>
    </w:p>
    <w:p w:rsidR="00AE14D8" w:rsidRDefault="00AE14D8" w:rsidP="001D5921">
      <w:pPr>
        <w:shd w:val="clear" w:color="auto" w:fill="FFFFFF"/>
        <w:spacing w:after="0" w:line="240" w:lineRule="auto"/>
        <w:jc w:val="both"/>
        <w:rPr>
          <w:rFonts w:ascii="Times New Roman" w:hAnsi="Times New Roman"/>
          <w:b/>
          <w:sz w:val="24"/>
          <w:szCs w:val="24"/>
          <w:highlight w:val="cyan"/>
        </w:rPr>
        <w:sectPr w:rsidR="00AE14D8" w:rsidSect="007D05F8">
          <w:footnotePr>
            <w:numRestart w:val="eachPage"/>
          </w:footnotePr>
          <w:pgSz w:w="16838" w:h="11906" w:orient="landscape"/>
          <w:pgMar w:top="851" w:right="1134" w:bottom="1701" w:left="1134" w:header="709" w:footer="709" w:gutter="0"/>
          <w:cols w:space="708"/>
          <w:docGrid w:linePitch="360"/>
        </w:sectPr>
      </w:pPr>
    </w:p>
    <w:p w:rsidR="00647726" w:rsidRDefault="00976318" w:rsidP="001D5921">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lastRenderedPageBreak/>
        <w:t>3.5</w:t>
      </w:r>
      <w:r w:rsidR="00B50FC4" w:rsidRPr="00647726">
        <w:rPr>
          <w:rFonts w:ascii="Times New Roman" w:hAnsi="Times New Roman"/>
          <w:b/>
          <w:sz w:val="24"/>
          <w:szCs w:val="24"/>
        </w:rPr>
        <w:t>. Кадровое обеспечение.</w:t>
      </w:r>
    </w:p>
    <w:p w:rsidR="005719D5" w:rsidRPr="00FE5D38" w:rsidRDefault="005719D5" w:rsidP="005719D5">
      <w:pPr>
        <w:shd w:val="clear" w:color="auto" w:fill="FFFFFF"/>
        <w:spacing w:after="0" w:line="240" w:lineRule="auto"/>
        <w:ind w:firstLine="709"/>
        <w:jc w:val="both"/>
        <w:rPr>
          <w:rFonts w:ascii="Times New Roman" w:hAnsi="Times New Roman"/>
          <w:sz w:val="24"/>
          <w:szCs w:val="24"/>
        </w:rPr>
      </w:pPr>
      <w:r w:rsidRPr="00FE5D38">
        <w:rPr>
          <w:rFonts w:ascii="Times New Roman" w:hAnsi="Times New Roman"/>
          <w:sz w:val="24"/>
          <w:szCs w:val="24"/>
        </w:rPr>
        <w:t>Трудовой коллектив техникума на сегодняшний день составляет 12</w:t>
      </w:r>
      <w:r w:rsidR="00EC4D0C">
        <w:rPr>
          <w:rFonts w:ascii="Times New Roman" w:hAnsi="Times New Roman"/>
          <w:sz w:val="24"/>
          <w:szCs w:val="24"/>
        </w:rPr>
        <w:t>9</w:t>
      </w:r>
      <w:r w:rsidRPr="00FE5D38">
        <w:rPr>
          <w:rFonts w:ascii="Times New Roman" w:hAnsi="Times New Roman"/>
          <w:sz w:val="24"/>
          <w:szCs w:val="24"/>
        </w:rPr>
        <w:t xml:space="preserve"> работников </w:t>
      </w:r>
      <w:r w:rsidRPr="00FE5D38">
        <w:rPr>
          <w:rFonts w:ascii="Times New Roman" w:hAnsi="Times New Roman"/>
          <w:sz w:val="24"/>
          <w:szCs w:val="24"/>
        </w:rPr>
        <w:br/>
        <w:t>из них:</w:t>
      </w:r>
    </w:p>
    <w:p w:rsidR="005719D5" w:rsidRPr="00FE5D38" w:rsidRDefault="005719D5" w:rsidP="005719D5">
      <w:pPr>
        <w:spacing w:after="0" w:line="240" w:lineRule="auto"/>
        <w:ind w:firstLine="709"/>
        <w:jc w:val="both"/>
        <w:rPr>
          <w:rFonts w:ascii="Times New Roman" w:hAnsi="Times New Roman"/>
          <w:sz w:val="24"/>
          <w:szCs w:val="24"/>
        </w:rPr>
      </w:pPr>
      <w:r w:rsidRPr="00FE5D38">
        <w:rPr>
          <w:rFonts w:ascii="Times New Roman" w:hAnsi="Times New Roman"/>
          <w:sz w:val="24"/>
          <w:szCs w:val="24"/>
        </w:rPr>
        <w:t>-руководящие работники (руководители и руководители структурных подразделений) составляет 16 человек из них руководители – 6 человек, руководители структурных подразделений – 10 человек;</w:t>
      </w:r>
    </w:p>
    <w:p w:rsidR="005719D5" w:rsidRPr="00FE5D38" w:rsidRDefault="005719D5" w:rsidP="005719D5">
      <w:pPr>
        <w:spacing w:after="0" w:line="240" w:lineRule="auto"/>
        <w:ind w:firstLine="709"/>
        <w:jc w:val="both"/>
        <w:rPr>
          <w:rFonts w:ascii="Times New Roman" w:hAnsi="Times New Roman"/>
          <w:sz w:val="24"/>
          <w:szCs w:val="24"/>
        </w:rPr>
      </w:pPr>
      <w:r w:rsidRPr="00FE5D38">
        <w:rPr>
          <w:rFonts w:ascii="Times New Roman" w:hAnsi="Times New Roman"/>
          <w:sz w:val="24"/>
          <w:szCs w:val="24"/>
        </w:rPr>
        <w:t>-педагогический состав составляет 5</w:t>
      </w:r>
      <w:r w:rsidR="00EC4D0C">
        <w:rPr>
          <w:rFonts w:ascii="Times New Roman" w:hAnsi="Times New Roman"/>
          <w:sz w:val="24"/>
          <w:szCs w:val="24"/>
        </w:rPr>
        <w:t>6</w:t>
      </w:r>
      <w:r w:rsidRPr="00FE5D38">
        <w:rPr>
          <w:rFonts w:ascii="Times New Roman" w:hAnsi="Times New Roman"/>
          <w:sz w:val="24"/>
          <w:szCs w:val="24"/>
        </w:rPr>
        <w:t xml:space="preserve"> человека из них преподавателей – </w:t>
      </w:r>
      <w:r w:rsidRPr="00FE5D38">
        <w:rPr>
          <w:rFonts w:ascii="Times New Roman" w:hAnsi="Times New Roman"/>
          <w:sz w:val="24"/>
          <w:szCs w:val="24"/>
        </w:rPr>
        <w:br/>
      </w:r>
      <w:r w:rsidR="00EC4D0C">
        <w:rPr>
          <w:rFonts w:ascii="Times New Roman" w:hAnsi="Times New Roman"/>
          <w:sz w:val="24"/>
          <w:szCs w:val="24"/>
        </w:rPr>
        <w:t>34</w:t>
      </w:r>
      <w:r w:rsidRPr="00FE5D38">
        <w:rPr>
          <w:rFonts w:ascii="Times New Roman" w:hAnsi="Times New Roman"/>
          <w:sz w:val="24"/>
          <w:szCs w:val="24"/>
        </w:rPr>
        <w:t xml:space="preserve"> человек, мастеров производственного обучения – 12 человек, педагогических работников – 1</w:t>
      </w:r>
      <w:r w:rsidR="00EC4D0C">
        <w:rPr>
          <w:rFonts w:ascii="Times New Roman" w:hAnsi="Times New Roman"/>
          <w:sz w:val="24"/>
          <w:szCs w:val="24"/>
        </w:rPr>
        <w:t>0</w:t>
      </w:r>
      <w:r w:rsidRPr="00FE5D38">
        <w:rPr>
          <w:rFonts w:ascii="Times New Roman" w:hAnsi="Times New Roman"/>
          <w:sz w:val="24"/>
          <w:szCs w:val="24"/>
        </w:rPr>
        <w:t xml:space="preserve"> человек.</w:t>
      </w:r>
    </w:p>
    <w:p w:rsidR="005719D5" w:rsidRDefault="005719D5" w:rsidP="005719D5">
      <w:pPr>
        <w:spacing w:after="0" w:line="240" w:lineRule="auto"/>
        <w:ind w:firstLine="709"/>
        <w:jc w:val="both"/>
        <w:rPr>
          <w:rFonts w:ascii="Times New Roman" w:hAnsi="Times New Roman"/>
          <w:color w:val="000000"/>
          <w:sz w:val="24"/>
          <w:szCs w:val="24"/>
        </w:rPr>
      </w:pPr>
      <w:r w:rsidRPr="00FE5D38">
        <w:rPr>
          <w:rFonts w:ascii="Times New Roman" w:hAnsi="Times New Roman"/>
          <w:color w:val="000000"/>
          <w:sz w:val="24"/>
          <w:szCs w:val="24"/>
        </w:rPr>
        <w:t xml:space="preserve">В техникуме работает стабильный высококвалифицированный педагогический коллектив, который за последние три года пополнился молодыми специалистами. </w:t>
      </w:r>
      <w:r w:rsidRPr="008610FE">
        <w:rPr>
          <w:rFonts w:ascii="Times New Roman" w:hAnsi="Times New Roman"/>
          <w:color w:val="000000"/>
          <w:sz w:val="24"/>
          <w:szCs w:val="24"/>
        </w:rPr>
        <w:t xml:space="preserve">Имеют квалификационную категорию </w:t>
      </w:r>
      <w:r w:rsidR="00946AB1">
        <w:rPr>
          <w:rFonts w:ascii="Times New Roman" w:hAnsi="Times New Roman"/>
          <w:sz w:val="24"/>
          <w:szCs w:val="24"/>
        </w:rPr>
        <w:t>82,1</w:t>
      </w:r>
      <w:r w:rsidR="002D7013" w:rsidRPr="002D7013">
        <w:rPr>
          <w:rFonts w:ascii="Times New Roman" w:hAnsi="Times New Roman"/>
          <w:sz w:val="24"/>
          <w:szCs w:val="24"/>
        </w:rPr>
        <w:t xml:space="preserve"> %</w:t>
      </w:r>
      <w:r w:rsidRPr="008610FE">
        <w:rPr>
          <w:rFonts w:ascii="Times New Roman" w:hAnsi="Times New Roman"/>
          <w:color w:val="000000"/>
          <w:sz w:val="24"/>
          <w:szCs w:val="24"/>
        </w:rPr>
        <w:t>педагогических работников.</w:t>
      </w:r>
    </w:p>
    <w:p w:rsidR="00647726" w:rsidRDefault="00647726" w:rsidP="001D5921">
      <w:pPr>
        <w:spacing w:after="0" w:line="240" w:lineRule="auto"/>
        <w:jc w:val="both"/>
        <w:rPr>
          <w:rFonts w:ascii="Times New Roman" w:hAnsi="Times New Roman"/>
          <w:color w:val="000000"/>
          <w:sz w:val="24"/>
          <w:szCs w:val="24"/>
        </w:rPr>
      </w:pPr>
    </w:p>
    <w:p w:rsidR="00647726" w:rsidRDefault="00BE02D1" w:rsidP="001D5921">
      <w:pPr>
        <w:spacing w:after="0" w:line="240" w:lineRule="auto"/>
        <w:jc w:val="right"/>
        <w:rPr>
          <w:rFonts w:ascii="Times New Roman" w:hAnsi="Times New Roman"/>
          <w:color w:val="000000"/>
          <w:sz w:val="24"/>
          <w:szCs w:val="24"/>
        </w:rPr>
      </w:pPr>
      <w:r>
        <w:rPr>
          <w:rFonts w:ascii="Times New Roman" w:hAnsi="Times New Roman"/>
          <w:color w:val="000000"/>
          <w:sz w:val="24"/>
          <w:szCs w:val="24"/>
        </w:rPr>
        <w:t>Таблица № 43</w:t>
      </w:r>
      <w:r w:rsidR="00AE7B42">
        <w:rPr>
          <w:rFonts w:ascii="Times New Roman" w:hAnsi="Times New Roman"/>
          <w:color w:val="000000"/>
          <w:sz w:val="24"/>
          <w:szCs w:val="24"/>
        </w:rPr>
        <w:t>.</w:t>
      </w:r>
    </w:p>
    <w:p w:rsidR="00A80243" w:rsidRPr="0004426E" w:rsidRDefault="00A80243" w:rsidP="001D5921">
      <w:pPr>
        <w:spacing w:after="0" w:line="240" w:lineRule="auto"/>
        <w:jc w:val="right"/>
        <w:rPr>
          <w:rFonts w:ascii="Times New Roman" w:hAnsi="Times New Roman"/>
          <w:color w:val="000000"/>
          <w:sz w:val="24"/>
          <w:szCs w:val="24"/>
        </w:rPr>
      </w:pPr>
      <w:r w:rsidRPr="0004426E">
        <w:rPr>
          <w:rFonts w:ascii="Times New Roman" w:hAnsi="Times New Roman"/>
          <w:color w:val="000000"/>
          <w:sz w:val="24"/>
          <w:szCs w:val="24"/>
        </w:rPr>
        <w:t>Кадровое обеспечение</w:t>
      </w:r>
    </w:p>
    <w:tbl>
      <w:tblPr>
        <w:tblStyle w:val="a3"/>
        <w:tblW w:w="5000" w:type="pct"/>
        <w:tblLook w:val="04A0"/>
      </w:tblPr>
      <w:tblGrid>
        <w:gridCol w:w="954"/>
        <w:gridCol w:w="3972"/>
        <w:gridCol w:w="1560"/>
        <w:gridCol w:w="1560"/>
        <w:gridCol w:w="1524"/>
      </w:tblGrid>
      <w:tr w:rsidR="00A80243" w:rsidRPr="0004426E" w:rsidTr="007A5284">
        <w:tc>
          <w:tcPr>
            <w:tcW w:w="498" w:type="pct"/>
            <w:vMerge w:val="restart"/>
            <w:vAlign w:val="center"/>
          </w:tcPr>
          <w:p w:rsidR="00A80243" w:rsidRPr="0004426E" w:rsidRDefault="00A80243" w:rsidP="00A670DA">
            <w:pPr>
              <w:spacing w:after="0" w:line="240" w:lineRule="auto"/>
              <w:jc w:val="center"/>
              <w:rPr>
                <w:rFonts w:ascii="Times New Roman" w:hAnsi="Times New Roman"/>
                <w:sz w:val="24"/>
                <w:szCs w:val="24"/>
              </w:rPr>
            </w:pPr>
            <w:r w:rsidRPr="0004426E">
              <w:rPr>
                <w:rFonts w:ascii="Times New Roman" w:hAnsi="Times New Roman"/>
                <w:sz w:val="24"/>
                <w:szCs w:val="24"/>
              </w:rPr>
              <w:t>№/п</w:t>
            </w:r>
          </w:p>
        </w:tc>
        <w:tc>
          <w:tcPr>
            <w:tcW w:w="2075" w:type="pct"/>
            <w:vMerge w:val="restart"/>
            <w:vAlign w:val="center"/>
          </w:tcPr>
          <w:p w:rsidR="00A80243" w:rsidRPr="0004426E" w:rsidRDefault="00A80243" w:rsidP="00A670DA">
            <w:pPr>
              <w:spacing w:after="0" w:line="240" w:lineRule="auto"/>
              <w:jc w:val="center"/>
              <w:rPr>
                <w:rFonts w:ascii="Times New Roman" w:hAnsi="Times New Roman"/>
                <w:sz w:val="24"/>
                <w:szCs w:val="24"/>
              </w:rPr>
            </w:pPr>
            <w:r w:rsidRPr="0004426E">
              <w:rPr>
                <w:rFonts w:ascii="Times New Roman" w:hAnsi="Times New Roman"/>
                <w:sz w:val="24"/>
                <w:szCs w:val="24"/>
              </w:rPr>
              <w:t>Параметры</w:t>
            </w:r>
          </w:p>
        </w:tc>
        <w:tc>
          <w:tcPr>
            <w:tcW w:w="2426" w:type="pct"/>
            <w:gridSpan w:val="3"/>
            <w:vAlign w:val="center"/>
          </w:tcPr>
          <w:p w:rsidR="00A80243" w:rsidRPr="0004426E" w:rsidRDefault="00A80243" w:rsidP="00A670DA">
            <w:pPr>
              <w:spacing w:after="0" w:line="240" w:lineRule="auto"/>
              <w:jc w:val="center"/>
              <w:rPr>
                <w:rFonts w:ascii="Times New Roman" w:hAnsi="Times New Roman"/>
                <w:sz w:val="24"/>
                <w:szCs w:val="24"/>
              </w:rPr>
            </w:pPr>
            <w:r w:rsidRPr="0004426E">
              <w:rPr>
                <w:rFonts w:ascii="Times New Roman" w:hAnsi="Times New Roman"/>
                <w:sz w:val="24"/>
                <w:szCs w:val="24"/>
              </w:rPr>
              <w:t>Период</w:t>
            </w:r>
          </w:p>
        </w:tc>
      </w:tr>
      <w:tr w:rsidR="00010119" w:rsidRPr="0004426E" w:rsidTr="007A5284">
        <w:tc>
          <w:tcPr>
            <w:tcW w:w="498" w:type="pct"/>
            <w:vMerge/>
            <w:vAlign w:val="center"/>
          </w:tcPr>
          <w:p w:rsidR="00010119" w:rsidRPr="0004426E" w:rsidRDefault="00010119" w:rsidP="001D5921">
            <w:pPr>
              <w:spacing w:after="0" w:line="240" w:lineRule="auto"/>
              <w:jc w:val="both"/>
              <w:rPr>
                <w:rFonts w:ascii="Times New Roman" w:hAnsi="Times New Roman"/>
                <w:sz w:val="24"/>
                <w:szCs w:val="24"/>
              </w:rPr>
            </w:pPr>
          </w:p>
        </w:tc>
        <w:tc>
          <w:tcPr>
            <w:tcW w:w="2075" w:type="pct"/>
            <w:vMerge/>
            <w:vAlign w:val="center"/>
          </w:tcPr>
          <w:p w:rsidR="00010119" w:rsidRPr="0004426E" w:rsidRDefault="00010119" w:rsidP="001D5921">
            <w:pPr>
              <w:spacing w:after="0" w:line="240" w:lineRule="auto"/>
              <w:jc w:val="both"/>
              <w:rPr>
                <w:rFonts w:ascii="Times New Roman" w:hAnsi="Times New Roman"/>
                <w:sz w:val="24"/>
                <w:szCs w:val="24"/>
              </w:rPr>
            </w:pPr>
          </w:p>
        </w:tc>
        <w:tc>
          <w:tcPr>
            <w:tcW w:w="815" w:type="pct"/>
            <w:vAlign w:val="center"/>
          </w:tcPr>
          <w:p w:rsidR="00010119" w:rsidRPr="00FD3C0C" w:rsidRDefault="00010119" w:rsidP="00AE7280">
            <w:pPr>
              <w:spacing w:after="0" w:line="240" w:lineRule="auto"/>
              <w:jc w:val="center"/>
              <w:rPr>
                <w:rFonts w:ascii="Times New Roman" w:hAnsi="Times New Roman"/>
                <w:sz w:val="24"/>
                <w:szCs w:val="24"/>
              </w:rPr>
            </w:pPr>
            <w:r w:rsidRPr="00FD3C0C">
              <w:rPr>
                <w:rFonts w:ascii="Times New Roman" w:hAnsi="Times New Roman"/>
                <w:sz w:val="24"/>
                <w:szCs w:val="24"/>
              </w:rPr>
              <w:t>2020</w:t>
            </w:r>
          </w:p>
        </w:tc>
        <w:tc>
          <w:tcPr>
            <w:tcW w:w="815" w:type="pct"/>
            <w:vAlign w:val="center"/>
          </w:tcPr>
          <w:p w:rsidR="00010119" w:rsidRPr="00FD3C0C" w:rsidRDefault="00010119" w:rsidP="00AE7280">
            <w:pPr>
              <w:spacing w:after="0" w:line="240" w:lineRule="auto"/>
              <w:jc w:val="center"/>
              <w:rPr>
                <w:rFonts w:ascii="Times New Roman" w:hAnsi="Times New Roman"/>
                <w:sz w:val="24"/>
                <w:szCs w:val="24"/>
              </w:rPr>
            </w:pPr>
            <w:r>
              <w:rPr>
                <w:rFonts w:ascii="Times New Roman" w:hAnsi="Times New Roman"/>
                <w:sz w:val="24"/>
                <w:szCs w:val="24"/>
              </w:rPr>
              <w:t>2021</w:t>
            </w:r>
          </w:p>
        </w:tc>
        <w:tc>
          <w:tcPr>
            <w:tcW w:w="796" w:type="pct"/>
            <w:vAlign w:val="center"/>
          </w:tcPr>
          <w:p w:rsidR="00010119" w:rsidRPr="00FD3C0C" w:rsidRDefault="00010119" w:rsidP="00010119">
            <w:pPr>
              <w:spacing w:after="0" w:line="240" w:lineRule="auto"/>
              <w:jc w:val="center"/>
              <w:rPr>
                <w:rFonts w:ascii="Times New Roman" w:hAnsi="Times New Roman"/>
                <w:sz w:val="24"/>
                <w:szCs w:val="24"/>
              </w:rPr>
            </w:pPr>
            <w:r>
              <w:rPr>
                <w:rFonts w:ascii="Times New Roman" w:hAnsi="Times New Roman"/>
                <w:sz w:val="24"/>
                <w:szCs w:val="24"/>
              </w:rPr>
              <w:t>2022</w:t>
            </w:r>
          </w:p>
        </w:tc>
      </w:tr>
      <w:tr w:rsidR="00010119" w:rsidRPr="0004426E" w:rsidTr="007A5284">
        <w:tc>
          <w:tcPr>
            <w:tcW w:w="498" w:type="pct"/>
            <w:vMerge w:val="restart"/>
            <w:vAlign w:val="center"/>
          </w:tcPr>
          <w:p w:rsidR="00010119" w:rsidRPr="0004426E" w:rsidRDefault="00010119" w:rsidP="001D5921">
            <w:pPr>
              <w:spacing w:after="0" w:line="240" w:lineRule="auto"/>
              <w:jc w:val="both"/>
              <w:rPr>
                <w:rFonts w:ascii="Times New Roman" w:hAnsi="Times New Roman"/>
                <w:sz w:val="24"/>
                <w:szCs w:val="24"/>
              </w:rPr>
            </w:pPr>
            <w:r w:rsidRPr="0004426E">
              <w:rPr>
                <w:rFonts w:ascii="Times New Roman" w:hAnsi="Times New Roman"/>
                <w:sz w:val="24"/>
                <w:szCs w:val="24"/>
              </w:rPr>
              <w:t>1.</w:t>
            </w:r>
          </w:p>
        </w:tc>
        <w:tc>
          <w:tcPr>
            <w:tcW w:w="2075" w:type="pct"/>
          </w:tcPr>
          <w:p w:rsidR="00010119" w:rsidRPr="0004426E" w:rsidRDefault="00010119" w:rsidP="001D5921">
            <w:pPr>
              <w:spacing w:after="0" w:line="240" w:lineRule="auto"/>
              <w:jc w:val="both"/>
              <w:rPr>
                <w:rFonts w:ascii="Times New Roman" w:hAnsi="Times New Roman"/>
                <w:sz w:val="24"/>
                <w:szCs w:val="24"/>
              </w:rPr>
            </w:pPr>
            <w:r w:rsidRPr="0004426E">
              <w:rPr>
                <w:rFonts w:ascii="Times New Roman" w:hAnsi="Times New Roman"/>
                <w:sz w:val="24"/>
                <w:szCs w:val="24"/>
              </w:rPr>
              <w:t>Численность педагогических работников</w:t>
            </w:r>
          </w:p>
        </w:tc>
        <w:tc>
          <w:tcPr>
            <w:tcW w:w="815" w:type="pct"/>
            <w:vAlign w:val="center"/>
          </w:tcPr>
          <w:p w:rsidR="00010119" w:rsidRPr="005719D5" w:rsidRDefault="00010119" w:rsidP="00AE7280">
            <w:pPr>
              <w:spacing w:after="0" w:line="240" w:lineRule="auto"/>
              <w:jc w:val="center"/>
              <w:rPr>
                <w:rFonts w:ascii="Times New Roman" w:hAnsi="Times New Roman"/>
                <w:sz w:val="24"/>
                <w:szCs w:val="24"/>
              </w:rPr>
            </w:pPr>
            <w:r w:rsidRPr="005719D5">
              <w:rPr>
                <w:rFonts w:ascii="Times New Roman" w:hAnsi="Times New Roman"/>
                <w:sz w:val="24"/>
                <w:szCs w:val="24"/>
              </w:rPr>
              <w:t>55</w:t>
            </w:r>
          </w:p>
        </w:tc>
        <w:tc>
          <w:tcPr>
            <w:tcW w:w="815" w:type="pct"/>
            <w:vAlign w:val="center"/>
          </w:tcPr>
          <w:p w:rsidR="00010119" w:rsidRPr="005719D5" w:rsidRDefault="00010119" w:rsidP="00AE7280">
            <w:pPr>
              <w:spacing w:after="0" w:line="240" w:lineRule="auto"/>
              <w:jc w:val="center"/>
              <w:rPr>
                <w:rFonts w:ascii="Times New Roman" w:hAnsi="Times New Roman"/>
                <w:sz w:val="24"/>
                <w:szCs w:val="24"/>
              </w:rPr>
            </w:pPr>
            <w:r w:rsidRPr="005719D5">
              <w:rPr>
                <w:rFonts w:ascii="Times New Roman" w:hAnsi="Times New Roman"/>
                <w:sz w:val="24"/>
                <w:szCs w:val="24"/>
              </w:rPr>
              <w:t>56</w:t>
            </w:r>
          </w:p>
        </w:tc>
        <w:tc>
          <w:tcPr>
            <w:tcW w:w="796" w:type="pct"/>
            <w:vAlign w:val="center"/>
          </w:tcPr>
          <w:p w:rsidR="00010119" w:rsidRPr="001A6028" w:rsidRDefault="00EC4D0C" w:rsidP="00A670DA">
            <w:pPr>
              <w:spacing w:after="0" w:line="240" w:lineRule="auto"/>
              <w:jc w:val="center"/>
              <w:rPr>
                <w:rFonts w:ascii="Times New Roman" w:hAnsi="Times New Roman"/>
                <w:sz w:val="24"/>
                <w:szCs w:val="24"/>
              </w:rPr>
            </w:pPr>
            <w:r w:rsidRPr="001A6028">
              <w:rPr>
                <w:rFonts w:ascii="Times New Roman" w:hAnsi="Times New Roman"/>
                <w:sz w:val="24"/>
                <w:szCs w:val="24"/>
              </w:rPr>
              <w:t>56</w:t>
            </w:r>
          </w:p>
        </w:tc>
      </w:tr>
      <w:tr w:rsidR="00010119" w:rsidRPr="0004426E" w:rsidTr="007A5284">
        <w:tc>
          <w:tcPr>
            <w:tcW w:w="498" w:type="pct"/>
            <w:vMerge/>
          </w:tcPr>
          <w:p w:rsidR="00010119" w:rsidRPr="0004426E" w:rsidRDefault="00010119" w:rsidP="001D5921">
            <w:pPr>
              <w:spacing w:after="0" w:line="240" w:lineRule="auto"/>
              <w:jc w:val="both"/>
              <w:rPr>
                <w:rFonts w:ascii="Times New Roman" w:hAnsi="Times New Roman"/>
                <w:sz w:val="24"/>
                <w:szCs w:val="24"/>
              </w:rPr>
            </w:pPr>
          </w:p>
        </w:tc>
        <w:tc>
          <w:tcPr>
            <w:tcW w:w="2075" w:type="pct"/>
          </w:tcPr>
          <w:p w:rsidR="00010119" w:rsidRPr="009E7F3B" w:rsidRDefault="00010119" w:rsidP="001D5921">
            <w:pPr>
              <w:spacing w:after="0" w:line="240" w:lineRule="auto"/>
              <w:jc w:val="both"/>
              <w:rPr>
                <w:rFonts w:ascii="Times New Roman" w:hAnsi="Times New Roman"/>
                <w:sz w:val="24"/>
                <w:szCs w:val="24"/>
              </w:rPr>
            </w:pPr>
            <w:r w:rsidRPr="009E7F3B">
              <w:rPr>
                <w:rFonts w:ascii="Times New Roman" w:hAnsi="Times New Roman"/>
                <w:sz w:val="24"/>
                <w:szCs w:val="24"/>
              </w:rPr>
              <w:t xml:space="preserve">Из них имеют высшую квалификационную категорию </w:t>
            </w:r>
          </w:p>
          <w:p w:rsidR="00010119" w:rsidRPr="009E7F3B" w:rsidRDefault="00010119" w:rsidP="001D5921">
            <w:pPr>
              <w:spacing w:after="0" w:line="240" w:lineRule="auto"/>
              <w:jc w:val="both"/>
              <w:rPr>
                <w:rFonts w:ascii="Times New Roman" w:hAnsi="Times New Roman"/>
                <w:sz w:val="24"/>
                <w:szCs w:val="24"/>
              </w:rPr>
            </w:pPr>
            <w:r w:rsidRPr="009E7F3B">
              <w:rPr>
                <w:rFonts w:ascii="Times New Roman" w:hAnsi="Times New Roman"/>
                <w:sz w:val="24"/>
                <w:szCs w:val="24"/>
              </w:rPr>
              <w:t>(% от общего числа)</w:t>
            </w:r>
          </w:p>
        </w:tc>
        <w:tc>
          <w:tcPr>
            <w:tcW w:w="815" w:type="pct"/>
            <w:vAlign w:val="center"/>
          </w:tcPr>
          <w:p w:rsidR="00010119" w:rsidRPr="009E7F3B" w:rsidRDefault="00010119" w:rsidP="00AE7280">
            <w:pPr>
              <w:spacing w:after="0" w:line="240" w:lineRule="auto"/>
              <w:jc w:val="center"/>
              <w:rPr>
                <w:rFonts w:ascii="Times New Roman" w:hAnsi="Times New Roman"/>
                <w:sz w:val="24"/>
                <w:szCs w:val="24"/>
              </w:rPr>
            </w:pPr>
            <w:r w:rsidRPr="009E7F3B">
              <w:rPr>
                <w:rFonts w:ascii="Times New Roman" w:hAnsi="Times New Roman"/>
                <w:sz w:val="24"/>
                <w:szCs w:val="24"/>
              </w:rPr>
              <w:t>18,9 %</w:t>
            </w:r>
          </w:p>
        </w:tc>
        <w:tc>
          <w:tcPr>
            <w:tcW w:w="815" w:type="pct"/>
            <w:vAlign w:val="center"/>
          </w:tcPr>
          <w:p w:rsidR="00010119" w:rsidRPr="005719D5" w:rsidRDefault="00010119" w:rsidP="00AE7280">
            <w:pPr>
              <w:spacing w:after="0" w:line="240" w:lineRule="auto"/>
              <w:jc w:val="center"/>
              <w:rPr>
                <w:rFonts w:ascii="Times New Roman" w:hAnsi="Times New Roman"/>
                <w:sz w:val="24"/>
                <w:szCs w:val="24"/>
                <w:highlight w:val="yellow"/>
              </w:rPr>
            </w:pPr>
            <w:r>
              <w:rPr>
                <w:rFonts w:ascii="Times New Roman" w:hAnsi="Times New Roman"/>
                <w:sz w:val="24"/>
                <w:szCs w:val="24"/>
              </w:rPr>
              <w:t>21,4 %</w:t>
            </w:r>
          </w:p>
        </w:tc>
        <w:tc>
          <w:tcPr>
            <w:tcW w:w="796" w:type="pct"/>
            <w:vAlign w:val="center"/>
          </w:tcPr>
          <w:p w:rsidR="00010119" w:rsidRPr="001A6028" w:rsidRDefault="001A6028" w:rsidP="00A670DA">
            <w:pPr>
              <w:spacing w:after="0" w:line="240" w:lineRule="auto"/>
              <w:jc w:val="center"/>
              <w:rPr>
                <w:rFonts w:ascii="Times New Roman" w:hAnsi="Times New Roman"/>
                <w:sz w:val="24"/>
                <w:szCs w:val="24"/>
              </w:rPr>
            </w:pPr>
            <w:r w:rsidRPr="001A6028">
              <w:rPr>
                <w:rFonts w:ascii="Times New Roman" w:hAnsi="Times New Roman"/>
                <w:sz w:val="24"/>
                <w:szCs w:val="24"/>
              </w:rPr>
              <w:t>16 %</w:t>
            </w:r>
          </w:p>
        </w:tc>
      </w:tr>
      <w:tr w:rsidR="00010119" w:rsidRPr="0004426E" w:rsidTr="007A5284">
        <w:tc>
          <w:tcPr>
            <w:tcW w:w="498" w:type="pct"/>
            <w:vMerge/>
          </w:tcPr>
          <w:p w:rsidR="00010119" w:rsidRPr="0004426E" w:rsidRDefault="00010119" w:rsidP="001D5921">
            <w:pPr>
              <w:spacing w:after="0" w:line="240" w:lineRule="auto"/>
              <w:jc w:val="both"/>
              <w:rPr>
                <w:rFonts w:ascii="Times New Roman" w:hAnsi="Times New Roman"/>
                <w:sz w:val="24"/>
                <w:szCs w:val="24"/>
              </w:rPr>
            </w:pPr>
          </w:p>
        </w:tc>
        <w:tc>
          <w:tcPr>
            <w:tcW w:w="2075" w:type="pct"/>
          </w:tcPr>
          <w:p w:rsidR="00010119" w:rsidRPr="009E7F3B" w:rsidRDefault="00010119" w:rsidP="001D5921">
            <w:pPr>
              <w:spacing w:after="0" w:line="240" w:lineRule="auto"/>
              <w:jc w:val="both"/>
              <w:rPr>
                <w:rFonts w:ascii="Times New Roman" w:hAnsi="Times New Roman"/>
                <w:sz w:val="24"/>
                <w:szCs w:val="24"/>
              </w:rPr>
            </w:pPr>
            <w:r w:rsidRPr="009E7F3B">
              <w:rPr>
                <w:rFonts w:ascii="Times New Roman" w:hAnsi="Times New Roman"/>
                <w:sz w:val="24"/>
                <w:szCs w:val="24"/>
              </w:rPr>
              <w:t xml:space="preserve">Из них имеют первую квалификационную категорию </w:t>
            </w:r>
          </w:p>
          <w:p w:rsidR="00010119" w:rsidRPr="009E7F3B" w:rsidRDefault="00010119" w:rsidP="001D5921">
            <w:pPr>
              <w:spacing w:after="0" w:line="240" w:lineRule="auto"/>
              <w:jc w:val="both"/>
              <w:rPr>
                <w:rFonts w:ascii="Times New Roman" w:hAnsi="Times New Roman"/>
                <w:sz w:val="24"/>
                <w:szCs w:val="24"/>
              </w:rPr>
            </w:pPr>
            <w:r w:rsidRPr="009E7F3B">
              <w:rPr>
                <w:rFonts w:ascii="Times New Roman" w:hAnsi="Times New Roman"/>
                <w:sz w:val="24"/>
                <w:szCs w:val="24"/>
              </w:rPr>
              <w:t>(% от общего числа)</w:t>
            </w:r>
          </w:p>
        </w:tc>
        <w:tc>
          <w:tcPr>
            <w:tcW w:w="815" w:type="pct"/>
            <w:vAlign w:val="center"/>
          </w:tcPr>
          <w:p w:rsidR="00010119" w:rsidRPr="009E7F3B" w:rsidRDefault="00010119" w:rsidP="00AE7280">
            <w:pPr>
              <w:spacing w:after="0" w:line="240" w:lineRule="auto"/>
              <w:jc w:val="center"/>
              <w:rPr>
                <w:rFonts w:ascii="Times New Roman" w:hAnsi="Times New Roman"/>
                <w:sz w:val="24"/>
                <w:szCs w:val="24"/>
              </w:rPr>
            </w:pPr>
            <w:r w:rsidRPr="009E7F3B">
              <w:rPr>
                <w:rFonts w:ascii="Times New Roman" w:hAnsi="Times New Roman"/>
                <w:sz w:val="24"/>
                <w:szCs w:val="24"/>
              </w:rPr>
              <w:t>66,0 %</w:t>
            </w:r>
          </w:p>
        </w:tc>
        <w:tc>
          <w:tcPr>
            <w:tcW w:w="815" w:type="pct"/>
            <w:vAlign w:val="center"/>
          </w:tcPr>
          <w:p w:rsidR="00010119" w:rsidRPr="005719D5" w:rsidRDefault="00010119" w:rsidP="00AE7280">
            <w:pPr>
              <w:spacing w:after="0" w:line="240" w:lineRule="auto"/>
              <w:jc w:val="center"/>
              <w:rPr>
                <w:rFonts w:ascii="Times New Roman" w:hAnsi="Times New Roman"/>
                <w:sz w:val="24"/>
                <w:szCs w:val="24"/>
                <w:highlight w:val="yellow"/>
              </w:rPr>
            </w:pPr>
            <w:r>
              <w:rPr>
                <w:rFonts w:ascii="Times New Roman" w:hAnsi="Times New Roman"/>
                <w:sz w:val="24"/>
                <w:szCs w:val="24"/>
              </w:rPr>
              <w:t>55,4 %</w:t>
            </w:r>
          </w:p>
        </w:tc>
        <w:tc>
          <w:tcPr>
            <w:tcW w:w="796" w:type="pct"/>
            <w:vAlign w:val="center"/>
          </w:tcPr>
          <w:p w:rsidR="00010119" w:rsidRPr="001A6028" w:rsidRDefault="001A6028" w:rsidP="00A670DA">
            <w:pPr>
              <w:spacing w:after="0" w:line="240" w:lineRule="auto"/>
              <w:jc w:val="center"/>
              <w:rPr>
                <w:rFonts w:ascii="Times New Roman" w:hAnsi="Times New Roman"/>
                <w:sz w:val="24"/>
                <w:szCs w:val="24"/>
              </w:rPr>
            </w:pPr>
            <w:r w:rsidRPr="001A6028">
              <w:rPr>
                <w:rFonts w:ascii="Times New Roman" w:hAnsi="Times New Roman"/>
                <w:sz w:val="24"/>
                <w:szCs w:val="24"/>
              </w:rPr>
              <w:t>67,9 %</w:t>
            </w:r>
          </w:p>
        </w:tc>
      </w:tr>
      <w:tr w:rsidR="00010119" w:rsidRPr="0004426E" w:rsidTr="007A5284">
        <w:tc>
          <w:tcPr>
            <w:tcW w:w="498" w:type="pct"/>
            <w:vMerge/>
          </w:tcPr>
          <w:p w:rsidR="00010119" w:rsidRPr="0004426E" w:rsidRDefault="00010119" w:rsidP="001D5921">
            <w:pPr>
              <w:spacing w:after="0" w:line="240" w:lineRule="auto"/>
              <w:jc w:val="both"/>
              <w:rPr>
                <w:rFonts w:ascii="Times New Roman" w:hAnsi="Times New Roman"/>
                <w:sz w:val="24"/>
                <w:szCs w:val="24"/>
              </w:rPr>
            </w:pPr>
          </w:p>
        </w:tc>
        <w:tc>
          <w:tcPr>
            <w:tcW w:w="2075" w:type="pct"/>
          </w:tcPr>
          <w:p w:rsidR="00010119" w:rsidRPr="002D7013" w:rsidRDefault="00010119" w:rsidP="001D5921">
            <w:pPr>
              <w:spacing w:after="0" w:line="240" w:lineRule="auto"/>
              <w:jc w:val="both"/>
              <w:rPr>
                <w:rFonts w:ascii="Times New Roman" w:hAnsi="Times New Roman"/>
                <w:sz w:val="24"/>
                <w:szCs w:val="24"/>
              </w:rPr>
            </w:pPr>
            <w:r w:rsidRPr="002D7013">
              <w:rPr>
                <w:rFonts w:ascii="Times New Roman" w:hAnsi="Times New Roman"/>
                <w:sz w:val="24"/>
                <w:szCs w:val="24"/>
              </w:rPr>
              <w:t>Из них имеют соответствие занимаемой должности (% от общего числа)</w:t>
            </w:r>
          </w:p>
        </w:tc>
        <w:tc>
          <w:tcPr>
            <w:tcW w:w="815" w:type="pct"/>
            <w:vAlign w:val="center"/>
          </w:tcPr>
          <w:p w:rsidR="00010119" w:rsidRPr="002D7013" w:rsidRDefault="00010119" w:rsidP="00AE7280">
            <w:pPr>
              <w:spacing w:after="0" w:line="240" w:lineRule="auto"/>
              <w:jc w:val="center"/>
              <w:rPr>
                <w:rFonts w:ascii="Times New Roman" w:hAnsi="Times New Roman"/>
                <w:sz w:val="24"/>
                <w:szCs w:val="24"/>
              </w:rPr>
            </w:pPr>
            <w:r w:rsidRPr="002D7013">
              <w:rPr>
                <w:rFonts w:ascii="Times New Roman" w:hAnsi="Times New Roman"/>
                <w:sz w:val="24"/>
                <w:szCs w:val="24"/>
              </w:rPr>
              <w:t>5,7 %</w:t>
            </w:r>
          </w:p>
        </w:tc>
        <w:tc>
          <w:tcPr>
            <w:tcW w:w="815" w:type="pct"/>
            <w:vAlign w:val="center"/>
          </w:tcPr>
          <w:p w:rsidR="00010119" w:rsidRPr="005719D5" w:rsidRDefault="00010119" w:rsidP="00AE7280">
            <w:pPr>
              <w:spacing w:after="0" w:line="240" w:lineRule="auto"/>
              <w:jc w:val="center"/>
              <w:rPr>
                <w:rFonts w:ascii="Times New Roman" w:hAnsi="Times New Roman"/>
                <w:sz w:val="24"/>
                <w:szCs w:val="24"/>
                <w:highlight w:val="yellow"/>
              </w:rPr>
            </w:pPr>
            <w:r w:rsidRPr="002D7013">
              <w:rPr>
                <w:rFonts w:ascii="Times New Roman" w:hAnsi="Times New Roman"/>
                <w:sz w:val="24"/>
                <w:szCs w:val="24"/>
              </w:rPr>
              <w:t>0</w:t>
            </w:r>
          </w:p>
        </w:tc>
        <w:tc>
          <w:tcPr>
            <w:tcW w:w="796" w:type="pct"/>
            <w:vAlign w:val="center"/>
          </w:tcPr>
          <w:p w:rsidR="00010119" w:rsidRPr="001A6028" w:rsidRDefault="00946AB1" w:rsidP="00A670DA">
            <w:pPr>
              <w:spacing w:after="0" w:line="240" w:lineRule="auto"/>
              <w:jc w:val="center"/>
              <w:rPr>
                <w:rFonts w:ascii="Times New Roman" w:hAnsi="Times New Roman"/>
                <w:sz w:val="24"/>
                <w:szCs w:val="24"/>
              </w:rPr>
            </w:pPr>
            <w:r w:rsidRPr="001A6028">
              <w:rPr>
                <w:rFonts w:ascii="Times New Roman" w:hAnsi="Times New Roman"/>
                <w:sz w:val="24"/>
                <w:szCs w:val="24"/>
              </w:rPr>
              <w:t>0</w:t>
            </w:r>
          </w:p>
        </w:tc>
      </w:tr>
      <w:tr w:rsidR="00010119" w:rsidRPr="0004426E" w:rsidTr="007A5284">
        <w:tc>
          <w:tcPr>
            <w:tcW w:w="498" w:type="pct"/>
            <w:vMerge/>
          </w:tcPr>
          <w:p w:rsidR="00010119" w:rsidRPr="0004426E" w:rsidRDefault="00010119" w:rsidP="001D5921">
            <w:pPr>
              <w:spacing w:after="0" w:line="240" w:lineRule="auto"/>
              <w:jc w:val="both"/>
              <w:rPr>
                <w:rFonts w:ascii="Times New Roman" w:hAnsi="Times New Roman"/>
                <w:sz w:val="24"/>
                <w:szCs w:val="24"/>
              </w:rPr>
            </w:pPr>
          </w:p>
        </w:tc>
        <w:tc>
          <w:tcPr>
            <w:tcW w:w="2075" w:type="pct"/>
          </w:tcPr>
          <w:p w:rsidR="00010119" w:rsidRPr="009E7F3B" w:rsidRDefault="00010119" w:rsidP="001D5921">
            <w:pPr>
              <w:spacing w:after="0" w:line="240" w:lineRule="auto"/>
              <w:jc w:val="both"/>
              <w:rPr>
                <w:rFonts w:ascii="Times New Roman" w:hAnsi="Times New Roman"/>
                <w:sz w:val="24"/>
                <w:szCs w:val="24"/>
              </w:rPr>
            </w:pPr>
            <w:r w:rsidRPr="009E7F3B">
              <w:rPr>
                <w:rFonts w:ascii="Times New Roman" w:hAnsi="Times New Roman"/>
                <w:sz w:val="24"/>
                <w:szCs w:val="24"/>
              </w:rPr>
              <w:t>Численность педагогических работников без категории</w:t>
            </w:r>
          </w:p>
        </w:tc>
        <w:tc>
          <w:tcPr>
            <w:tcW w:w="815" w:type="pct"/>
            <w:vAlign w:val="center"/>
          </w:tcPr>
          <w:p w:rsidR="00010119" w:rsidRPr="009E7F3B" w:rsidRDefault="00010119" w:rsidP="00AE7280">
            <w:pPr>
              <w:spacing w:after="0" w:line="240" w:lineRule="auto"/>
              <w:jc w:val="center"/>
              <w:rPr>
                <w:rFonts w:ascii="Times New Roman" w:hAnsi="Times New Roman"/>
                <w:sz w:val="24"/>
                <w:szCs w:val="24"/>
              </w:rPr>
            </w:pPr>
            <w:r w:rsidRPr="009E7F3B">
              <w:rPr>
                <w:rFonts w:ascii="Times New Roman" w:hAnsi="Times New Roman"/>
                <w:sz w:val="24"/>
                <w:szCs w:val="24"/>
              </w:rPr>
              <w:t>9,4 %</w:t>
            </w:r>
          </w:p>
        </w:tc>
        <w:tc>
          <w:tcPr>
            <w:tcW w:w="815" w:type="pct"/>
            <w:vAlign w:val="center"/>
          </w:tcPr>
          <w:p w:rsidR="00010119" w:rsidRPr="005719D5" w:rsidRDefault="00010119" w:rsidP="00AE7280">
            <w:pPr>
              <w:spacing w:after="0" w:line="240" w:lineRule="auto"/>
              <w:jc w:val="center"/>
              <w:rPr>
                <w:rFonts w:ascii="Times New Roman" w:hAnsi="Times New Roman"/>
                <w:sz w:val="24"/>
                <w:szCs w:val="24"/>
                <w:highlight w:val="yellow"/>
              </w:rPr>
            </w:pPr>
            <w:r>
              <w:rPr>
                <w:rFonts w:ascii="Times New Roman" w:hAnsi="Times New Roman"/>
                <w:sz w:val="24"/>
                <w:szCs w:val="24"/>
              </w:rPr>
              <w:t>23,2 %</w:t>
            </w:r>
          </w:p>
        </w:tc>
        <w:tc>
          <w:tcPr>
            <w:tcW w:w="796" w:type="pct"/>
            <w:vAlign w:val="center"/>
          </w:tcPr>
          <w:p w:rsidR="00010119" w:rsidRPr="001A6028" w:rsidRDefault="00946AB1" w:rsidP="00A670DA">
            <w:pPr>
              <w:spacing w:after="0" w:line="240" w:lineRule="auto"/>
              <w:jc w:val="center"/>
              <w:rPr>
                <w:rFonts w:ascii="Times New Roman" w:hAnsi="Times New Roman"/>
                <w:sz w:val="24"/>
                <w:szCs w:val="24"/>
              </w:rPr>
            </w:pPr>
            <w:r w:rsidRPr="001A6028">
              <w:rPr>
                <w:rFonts w:ascii="Times New Roman" w:hAnsi="Times New Roman"/>
                <w:sz w:val="24"/>
                <w:szCs w:val="24"/>
              </w:rPr>
              <w:t>10</w:t>
            </w:r>
            <w:r w:rsidR="001A6028" w:rsidRPr="001A6028">
              <w:rPr>
                <w:rFonts w:ascii="Times New Roman" w:hAnsi="Times New Roman"/>
                <w:sz w:val="24"/>
                <w:szCs w:val="24"/>
              </w:rPr>
              <w:t xml:space="preserve"> (17,8 %)</w:t>
            </w:r>
          </w:p>
        </w:tc>
      </w:tr>
      <w:tr w:rsidR="00010119" w:rsidRPr="0004426E" w:rsidTr="007A5284">
        <w:tc>
          <w:tcPr>
            <w:tcW w:w="498" w:type="pct"/>
            <w:vAlign w:val="center"/>
          </w:tcPr>
          <w:p w:rsidR="00010119" w:rsidRPr="0004426E" w:rsidRDefault="00010119" w:rsidP="001D5921">
            <w:pPr>
              <w:spacing w:after="0" w:line="240" w:lineRule="auto"/>
              <w:jc w:val="both"/>
              <w:rPr>
                <w:rFonts w:ascii="Times New Roman" w:hAnsi="Times New Roman"/>
                <w:sz w:val="24"/>
                <w:szCs w:val="24"/>
              </w:rPr>
            </w:pPr>
            <w:r w:rsidRPr="0004426E">
              <w:rPr>
                <w:rFonts w:ascii="Times New Roman" w:hAnsi="Times New Roman"/>
                <w:sz w:val="24"/>
                <w:szCs w:val="24"/>
              </w:rPr>
              <w:t>2.</w:t>
            </w:r>
          </w:p>
        </w:tc>
        <w:tc>
          <w:tcPr>
            <w:tcW w:w="2075" w:type="pct"/>
          </w:tcPr>
          <w:p w:rsidR="00010119" w:rsidRPr="0004426E" w:rsidRDefault="00010119" w:rsidP="001D5921">
            <w:pPr>
              <w:spacing w:after="0" w:line="240" w:lineRule="auto"/>
              <w:jc w:val="both"/>
              <w:rPr>
                <w:rFonts w:ascii="Times New Roman" w:hAnsi="Times New Roman"/>
                <w:sz w:val="24"/>
                <w:szCs w:val="24"/>
              </w:rPr>
            </w:pPr>
            <w:r w:rsidRPr="0004426E">
              <w:rPr>
                <w:rFonts w:ascii="Times New Roman" w:hAnsi="Times New Roman"/>
                <w:sz w:val="24"/>
                <w:szCs w:val="24"/>
              </w:rPr>
              <w:t>Численность педагогических работников, награжденных региональными, отраслевыми, государственными наградами, имеющих ученые степени, ученые звания (% от общего числа)</w:t>
            </w:r>
          </w:p>
        </w:tc>
        <w:tc>
          <w:tcPr>
            <w:tcW w:w="815" w:type="pct"/>
            <w:vAlign w:val="center"/>
          </w:tcPr>
          <w:p w:rsidR="00010119" w:rsidRPr="0004426E" w:rsidRDefault="00010119" w:rsidP="00AE7280">
            <w:pPr>
              <w:spacing w:after="0" w:line="240" w:lineRule="auto"/>
              <w:jc w:val="center"/>
              <w:rPr>
                <w:rFonts w:ascii="Times New Roman" w:hAnsi="Times New Roman"/>
                <w:sz w:val="24"/>
                <w:szCs w:val="24"/>
              </w:rPr>
            </w:pPr>
            <w:r w:rsidRPr="0004426E">
              <w:rPr>
                <w:rFonts w:ascii="Times New Roman" w:hAnsi="Times New Roman"/>
                <w:sz w:val="24"/>
                <w:szCs w:val="24"/>
              </w:rPr>
              <w:t>20,7 %</w:t>
            </w:r>
          </w:p>
        </w:tc>
        <w:tc>
          <w:tcPr>
            <w:tcW w:w="815" w:type="pct"/>
            <w:vAlign w:val="center"/>
          </w:tcPr>
          <w:p w:rsidR="00010119" w:rsidRPr="0004426E" w:rsidRDefault="00010119" w:rsidP="00AE7280">
            <w:pPr>
              <w:spacing w:after="0" w:line="240" w:lineRule="auto"/>
              <w:jc w:val="center"/>
              <w:rPr>
                <w:rFonts w:ascii="Times New Roman" w:hAnsi="Times New Roman"/>
                <w:sz w:val="24"/>
                <w:szCs w:val="24"/>
              </w:rPr>
            </w:pPr>
            <w:r>
              <w:rPr>
                <w:rFonts w:ascii="Times New Roman" w:hAnsi="Times New Roman"/>
                <w:sz w:val="24"/>
                <w:szCs w:val="24"/>
              </w:rPr>
              <w:t>19,7</w:t>
            </w:r>
          </w:p>
        </w:tc>
        <w:tc>
          <w:tcPr>
            <w:tcW w:w="796" w:type="pct"/>
            <w:vAlign w:val="center"/>
          </w:tcPr>
          <w:p w:rsidR="00010119" w:rsidRPr="001A6028" w:rsidRDefault="00EC4D0C" w:rsidP="00A670DA">
            <w:pPr>
              <w:spacing w:after="0" w:line="240" w:lineRule="auto"/>
              <w:jc w:val="center"/>
              <w:rPr>
                <w:rFonts w:ascii="Times New Roman" w:hAnsi="Times New Roman"/>
                <w:sz w:val="24"/>
                <w:szCs w:val="24"/>
              </w:rPr>
            </w:pPr>
            <w:r w:rsidRPr="001A6028">
              <w:rPr>
                <w:rFonts w:ascii="Times New Roman" w:hAnsi="Times New Roman"/>
                <w:sz w:val="24"/>
                <w:szCs w:val="24"/>
              </w:rPr>
              <w:t>28,6</w:t>
            </w:r>
          </w:p>
        </w:tc>
      </w:tr>
      <w:tr w:rsidR="00010119" w:rsidRPr="0004426E" w:rsidTr="007A5284">
        <w:tc>
          <w:tcPr>
            <w:tcW w:w="498" w:type="pct"/>
            <w:vAlign w:val="center"/>
          </w:tcPr>
          <w:p w:rsidR="00010119" w:rsidRPr="0004426E" w:rsidRDefault="00010119" w:rsidP="001D5921">
            <w:pPr>
              <w:spacing w:after="0" w:line="240" w:lineRule="auto"/>
              <w:jc w:val="both"/>
              <w:rPr>
                <w:rFonts w:ascii="Times New Roman" w:hAnsi="Times New Roman"/>
                <w:sz w:val="24"/>
                <w:szCs w:val="24"/>
              </w:rPr>
            </w:pPr>
            <w:r w:rsidRPr="0004426E">
              <w:rPr>
                <w:rFonts w:ascii="Times New Roman" w:hAnsi="Times New Roman"/>
                <w:sz w:val="24"/>
                <w:szCs w:val="24"/>
              </w:rPr>
              <w:t>3.</w:t>
            </w:r>
          </w:p>
        </w:tc>
        <w:tc>
          <w:tcPr>
            <w:tcW w:w="2075" w:type="pct"/>
          </w:tcPr>
          <w:p w:rsidR="00010119" w:rsidRPr="002D7013" w:rsidRDefault="00010119" w:rsidP="001D5921">
            <w:pPr>
              <w:spacing w:after="0" w:line="240" w:lineRule="auto"/>
              <w:jc w:val="both"/>
              <w:rPr>
                <w:rFonts w:ascii="Times New Roman" w:hAnsi="Times New Roman"/>
                <w:sz w:val="24"/>
                <w:szCs w:val="24"/>
              </w:rPr>
            </w:pPr>
            <w:r w:rsidRPr="002D7013">
              <w:rPr>
                <w:rFonts w:ascii="Times New Roman" w:hAnsi="Times New Roman"/>
                <w:sz w:val="24"/>
                <w:szCs w:val="24"/>
              </w:rPr>
              <w:t>Повышение квалификации педагогическими и руководящими работниками (% от общего числа)</w:t>
            </w:r>
          </w:p>
        </w:tc>
        <w:tc>
          <w:tcPr>
            <w:tcW w:w="815" w:type="pct"/>
            <w:vAlign w:val="center"/>
          </w:tcPr>
          <w:p w:rsidR="00010119" w:rsidRPr="002D7013" w:rsidRDefault="00010119" w:rsidP="00AE7280">
            <w:pPr>
              <w:spacing w:after="0" w:line="240" w:lineRule="auto"/>
              <w:jc w:val="center"/>
              <w:rPr>
                <w:rFonts w:ascii="Times New Roman" w:hAnsi="Times New Roman"/>
                <w:sz w:val="24"/>
                <w:szCs w:val="24"/>
              </w:rPr>
            </w:pPr>
            <w:r w:rsidRPr="002D7013">
              <w:rPr>
                <w:rFonts w:ascii="Times New Roman" w:hAnsi="Times New Roman"/>
                <w:sz w:val="24"/>
                <w:szCs w:val="24"/>
              </w:rPr>
              <w:t>72,0%</w:t>
            </w:r>
          </w:p>
        </w:tc>
        <w:tc>
          <w:tcPr>
            <w:tcW w:w="815" w:type="pct"/>
            <w:vAlign w:val="center"/>
          </w:tcPr>
          <w:p w:rsidR="00010119" w:rsidRPr="005719D5" w:rsidRDefault="00010119" w:rsidP="00AE7280">
            <w:pPr>
              <w:spacing w:after="0" w:line="240" w:lineRule="auto"/>
              <w:jc w:val="center"/>
              <w:rPr>
                <w:rFonts w:ascii="Times New Roman" w:hAnsi="Times New Roman"/>
                <w:sz w:val="24"/>
                <w:szCs w:val="24"/>
                <w:highlight w:val="green"/>
              </w:rPr>
            </w:pPr>
            <w:r w:rsidRPr="002D7013">
              <w:rPr>
                <w:rFonts w:ascii="Times New Roman" w:hAnsi="Times New Roman"/>
                <w:sz w:val="24"/>
                <w:szCs w:val="24"/>
              </w:rPr>
              <w:t>72,0 %</w:t>
            </w:r>
          </w:p>
        </w:tc>
        <w:tc>
          <w:tcPr>
            <w:tcW w:w="796" w:type="pct"/>
            <w:vAlign w:val="center"/>
          </w:tcPr>
          <w:p w:rsidR="00010119" w:rsidRPr="001A6028" w:rsidRDefault="001A6028" w:rsidP="00A670DA">
            <w:pPr>
              <w:spacing w:after="0" w:line="240" w:lineRule="auto"/>
              <w:jc w:val="center"/>
              <w:rPr>
                <w:rFonts w:ascii="Times New Roman" w:hAnsi="Times New Roman"/>
                <w:sz w:val="24"/>
                <w:szCs w:val="24"/>
              </w:rPr>
            </w:pPr>
            <w:r w:rsidRPr="001A6028">
              <w:rPr>
                <w:rFonts w:ascii="Times New Roman" w:hAnsi="Times New Roman"/>
                <w:sz w:val="24"/>
                <w:szCs w:val="24"/>
              </w:rPr>
              <w:t>31,9</w:t>
            </w:r>
          </w:p>
        </w:tc>
      </w:tr>
    </w:tbl>
    <w:p w:rsidR="00A80243" w:rsidRPr="0004426E" w:rsidRDefault="00A80243" w:rsidP="001D5921">
      <w:pPr>
        <w:spacing w:after="0" w:line="240" w:lineRule="auto"/>
        <w:jc w:val="both"/>
        <w:rPr>
          <w:rFonts w:ascii="Times New Roman" w:hAnsi="Times New Roman"/>
          <w:color w:val="000000"/>
          <w:sz w:val="24"/>
          <w:szCs w:val="24"/>
        </w:rPr>
      </w:pPr>
    </w:p>
    <w:p w:rsidR="00647726" w:rsidRDefault="00BE02D1" w:rsidP="001D5921">
      <w:pPr>
        <w:spacing w:after="0" w:line="240" w:lineRule="auto"/>
        <w:jc w:val="right"/>
        <w:rPr>
          <w:rFonts w:ascii="Times New Roman" w:hAnsi="Times New Roman"/>
          <w:color w:val="000000"/>
          <w:sz w:val="24"/>
          <w:szCs w:val="24"/>
        </w:rPr>
      </w:pPr>
      <w:r>
        <w:rPr>
          <w:rFonts w:ascii="Times New Roman" w:hAnsi="Times New Roman"/>
          <w:color w:val="000000"/>
          <w:sz w:val="24"/>
          <w:szCs w:val="24"/>
        </w:rPr>
        <w:t>Таблица № 44</w:t>
      </w:r>
      <w:r w:rsidR="00AE7B42">
        <w:rPr>
          <w:rFonts w:ascii="Times New Roman" w:hAnsi="Times New Roman"/>
          <w:color w:val="000000"/>
          <w:sz w:val="24"/>
          <w:szCs w:val="24"/>
        </w:rPr>
        <w:t>.</w:t>
      </w:r>
    </w:p>
    <w:p w:rsidR="00A80243" w:rsidRPr="0004426E" w:rsidRDefault="00A80243" w:rsidP="001D5921">
      <w:pPr>
        <w:spacing w:after="0" w:line="240" w:lineRule="auto"/>
        <w:jc w:val="right"/>
        <w:rPr>
          <w:rFonts w:ascii="Times New Roman" w:hAnsi="Times New Roman"/>
          <w:color w:val="000000"/>
          <w:sz w:val="24"/>
          <w:szCs w:val="24"/>
        </w:rPr>
      </w:pPr>
      <w:r w:rsidRPr="0004426E">
        <w:rPr>
          <w:rFonts w:ascii="Times New Roman" w:hAnsi="Times New Roman"/>
          <w:color w:val="000000"/>
          <w:sz w:val="24"/>
          <w:szCs w:val="24"/>
        </w:rPr>
        <w:t>Уровень образования</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55"/>
        <w:gridCol w:w="1003"/>
        <w:gridCol w:w="1085"/>
        <w:gridCol w:w="2152"/>
        <w:gridCol w:w="2177"/>
      </w:tblGrid>
      <w:tr w:rsidR="005719D5" w:rsidTr="005719D5">
        <w:tc>
          <w:tcPr>
            <w:tcW w:w="1648" w:type="pct"/>
            <w:vMerge w:val="restart"/>
            <w:tcBorders>
              <w:top w:val="single" w:sz="4" w:space="0" w:color="000000"/>
              <w:left w:val="single" w:sz="4" w:space="0" w:color="000000"/>
              <w:bottom w:val="single" w:sz="4" w:space="0" w:color="000000"/>
              <w:right w:val="single" w:sz="4" w:space="0" w:color="000000"/>
            </w:tcBorders>
          </w:tcPr>
          <w:p w:rsidR="005719D5" w:rsidRPr="00F13E82" w:rsidRDefault="005719D5" w:rsidP="008610FE">
            <w:pPr>
              <w:spacing w:after="0" w:line="240" w:lineRule="auto"/>
              <w:jc w:val="both"/>
              <w:rPr>
                <w:rFonts w:ascii="Times New Roman" w:hAnsi="Times New Roman"/>
                <w:color w:val="000000"/>
                <w:sz w:val="24"/>
                <w:szCs w:val="24"/>
              </w:rPr>
            </w:pPr>
          </w:p>
        </w:tc>
        <w:tc>
          <w:tcPr>
            <w:tcW w:w="524" w:type="pct"/>
            <w:vMerge w:val="restart"/>
            <w:tcBorders>
              <w:top w:val="single" w:sz="4" w:space="0" w:color="000000"/>
              <w:left w:val="single" w:sz="4" w:space="0" w:color="000000"/>
              <w:bottom w:val="single" w:sz="4" w:space="0" w:color="000000"/>
              <w:right w:val="single" w:sz="4" w:space="0" w:color="000000"/>
            </w:tcBorders>
            <w:vAlign w:val="center"/>
          </w:tcPr>
          <w:p w:rsidR="005719D5" w:rsidRPr="005719D5" w:rsidRDefault="005719D5" w:rsidP="008610FE">
            <w:pPr>
              <w:spacing w:after="0" w:line="240" w:lineRule="auto"/>
              <w:jc w:val="center"/>
              <w:rPr>
                <w:rFonts w:ascii="Times New Roman" w:hAnsi="Times New Roman"/>
                <w:color w:val="000000"/>
                <w:sz w:val="24"/>
                <w:szCs w:val="24"/>
              </w:rPr>
            </w:pPr>
            <w:r w:rsidRPr="005719D5">
              <w:rPr>
                <w:rFonts w:ascii="Times New Roman" w:hAnsi="Times New Roman"/>
                <w:color w:val="000000"/>
                <w:sz w:val="24"/>
                <w:szCs w:val="24"/>
              </w:rPr>
              <w:t>Всего чел.</w:t>
            </w:r>
          </w:p>
        </w:tc>
        <w:tc>
          <w:tcPr>
            <w:tcW w:w="2828" w:type="pct"/>
            <w:gridSpan w:val="3"/>
            <w:tcBorders>
              <w:top w:val="single" w:sz="4" w:space="0" w:color="000000"/>
              <w:left w:val="single" w:sz="4" w:space="0" w:color="000000"/>
              <w:bottom w:val="single" w:sz="4" w:space="0" w:color="000000"/>
              <w:right w:val="single" w:sz="4" w:space="0" w:color="000000"/>
            </w:tcBorders>
          </w:tcPr>
          <w:p w:rsidR="005719D5" w:rsidRPr="005719D5" w:rsidRDefault="005719D5" w:rsidP="008610FE">
            <w:pPr>
              <w:spacing w:after="0" w:line="240" w:lineRule="auto"/>
              <w:jc w:val="center"/>
              <w:rPr>
                <w:rFonts w:ascii="Times New Roman" w:hAnsi="Times New Roman"/>
                <w:color w:val="000000"/>
                <w:sz w:val="24"/>
                <w:szCs w:val="24"/>
              </w:rPr>
            </w:pPr>
            <w:r w:rsidRPr="005719D5">
              <w:rPr>
                <w:rFonts w:ascii="Times New Roman" w:hAnsi="Times New Roman"/>
                <w:color w:val="000000"/>
                <w:sz w:val="24"/>
                <w:szCs w:val="24"/>
              </w:rPr>
              <w:t>Образование</w:t>
            </w:r>
          </w:p>
        </w:tc>
      </w:tr>
      <w:tr w:rsidR="005719D5" w:rsidTr="005719D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19D5" w:rsidRPr="00F13E82" w:rsidRDefault="005719D5" w:rsidP="008610FE">
            <w:pPr>
              <w:spacing w:after="0" w:line="240" w:lineRule="auto"/>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19D5" w:rsidRPr="00F13E82" w:rsidRDefault="005719D5" w:rsidP="008610FE">
            <w:pPr>
              <w:spacing w:after="0" w:line="240" w:lineRule="auto"/>
              <w:rPr>
                <w:rFonts w:ascii="Times New Roman" w:hAnsi="Times New Roman"/>
                <w:color w:val="000000"/>
                <w:sz w:val="24"/>
                <w:szCs w:val="24"/>
              </w:rPr>
            </w:pP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5719D5" w:rsidRPr="00F13E82" w:rsidRDefault="005719D5" w:rsidP="008610FE">
            <w:pPr>
              <w:spacing w:after="0" w:line="240" w:lineRule="auto"/>
              <w:jc w:val="center"/>
              <w:rPr>
                <w:rFonts w:ascii="Times New Roman" w:hAnsi="Times New Roman"/>
                <w:color w:val="000000"/>
                <w:sz w:val="24"/>
                <w:szCs w:val="24"/>
              </w:rPr>
            </w:pPr>
            <w:r w:rsidRPr="00F13E82">
              <w:rPr>
                <w:rFonts w:ascii="Times New Roman" w:hAnsi="Times New Roman"/>
                <w:color w:val="000000"/>
                <w:sz w:val="24"/>
                <w:szCs w:val="24"/>
              </w:rPr>
              <w:t>Высшее</w:t>
            </w:r>
          </w:p>
        </w:tc>
        <w:tc>
          <w:tcPr>
            <w:tcW w:w="1124" w:type="pct"/>
            <w:tcBorders>
              <w:top w:val="single" w:sz="4" w:space="0" w:color="000000"/>
              <w:left w:val="single" w:sz="4" w:space="0" w:color="000000"/>
              <w:bottom w:val="single" w:sz="4" w:space="0" w:color="000000"/>
              <w:right w:val="single" w:sz="4" w:space="0" w:color="000000"/>
            </w:tcBorders>
            <w:vAlign w:val="center"/>
            <w:hideMark/>
          </w:tcPr>
          <w:p w:rsidR="005719D5" w:rsidRPr="00F13E82" w:rsidRDefault="005719D5" w:rsidP="008610FE">
            <w:pPr>
              <w:spacing w:after="0" w:line="240" w:lineRule="auto"/>
              <w:jc w:val="center"/>
              <w:rPr>
                <w:rFonts w:ascii="Times New Roman" w:hAnsi="Times New Roman"/>
                <w:color w:val="000000"/>
                <w:sz w:val="24"/>
                <w:szCs w:val="24"/>
              </w:rPr>
            </w:pPr>
            <w:r w:rsidRPr="00F13E82">
              <w:rPr>
                <w:rFonts w:ascii="Times New Roman" w:hAnsi="Times New Roman"/>
                <w:color w:val="000000"/>
                <w:sz w:val="24"/>
                <w:szCs w:val="24"/>
              </w:rPr>
              <w:t>Среднее профессиональное</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5719D5" w:rsidRPr="00F13E82" w:rsidRDefault="005719D5" w:rsidP="008610FE">
            <w:pPr>
              <w:spacing w:after="0" w:line="240" w:lineRule="auto"/>
              <w:jc w:val="center"/>
              <w:rPr>
                <w:rFonts w:ascii="Times New Roman" w:hAnsi="Times New Roman"/>
                <w:color w:val="000000"/>
                <w:sz w:val="24"/>
                <w:szCs w:val="24"/>
              </w:rPr>
            </w:pPr>
            <w:r w:rsidRPr="00F13E82">
              <w:rPr>
                <w:rFonts w:ascii="Times New Roman" w:hAnsi="Times New Roman"/>
                <w:color w:val="000000"/>
                <w:sz w:val="24"/>
                <w:szCs w:val="24"/>
              </w:rPr>
              <w:t>Начальное профессиональное</w:t>
            </w:r>
          </w:p>
        </w:tc>
      </w:tr>
      <w:tr w:rsidR="005719D5" w:rsidTr="005719D5">
        <w:tc>
          <w:tcPr>
            <w:tcW w:w="1648" w:type="pct"/>
            <w:tcBorders>
              <w:top w:val="single" w:sz="4" w:space="0" w:color="000000"/>
              <w:left w:val="single" w:sz="4" w:space="0" w:color="000000"/>
              <w:bottom w:val="single" w:sz="4" w:space="0" w:color="000000"/>
              <w:right w:val="single" w:sz="4" w:space="0" w:color="000000"/>
            </w:tcBorders>
            <w:hideMark/>
          </w:tcPr>
          <w:p w:rsidR="005719D5" w:rsidRPr="00F13E82" w:rsidRDefault="005719D5" w:rsidP="008610FE">
            <w:pPr>
              <w:spacing w:after="0" w:line="240" w:lineRule="auto"/>
              <w:jc w:val="both"/>
              <w:rPr>
                <w:rFonts w:ascii="Times New Roman" w:hAnsi="Times New Roman"/>
                <w:color w:val="000000"/>
                <w:sz w:val="24"/>
                <w:szCs w:val="24"/>
              </w:rPr>
            </w:pPr>
            <w:r w:rsidRPr="00F13E82">
              <w:rPr>
                <w:rFonts w:ascii="Times New Roman" w:hAnsi="Times New Roman"/>
                <w:color w:val="000000"/>
                <w:sz w:val="24"/>
                <w:szCs w:val="24"/>
              </w:rPr>
              <w:t xml:space="preserve">Руководители </w:t>
            </w:r>
          </w:p>
        </w:tc>
        <w:tc>
          <w:tcPr>
            <w:tcW w:w="524" w:type="pct"/>
            <w:tcBorders>
              <w:top w:val="single" w:sz="4" w:space="0" w:color="000000"/>
              <w:left w:val="single" w:sz="4" w:space="0" w:color="000000"/>
              <w:bottom w:val="single" w:sz="4" w:space="0" w:color="000000"/>
              <w:right w:val="single" w:sz="4" w:space="0" w:color="000000"/>
            </w:tcBorders>
            <w:vAlign w:val="center"/>
            <w:hideMark/>
          </w:tcPr>
          <w:p w:rsidR="005719D5" w:rsidRPr="0020394A" w:rsidRDefault="00EC4D0C" w:rsidP="008610F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5719D5" w:rsidRPr="0020394A" w:rsidRDefault="00EC4D0C" w:rsidP="008610F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1124" w:type="pct"/>
            <w:tcBorders>
              <w:top w:val="single" w:sz="4" w:space="0" w:color="000000"/>
              <w:left w:val="single" w:sz="4" w:space="0" w:color="000000"/>
              <w:bottom w:val="single" w:sz="4" w:space="0" w:color="000000"/>
              <w:right w:val="single" w:sz="4" w:space="0" w:color="000000"/>
            </w:tcBorders>
            <w:vAlign w:val="center"/>
            <w:hideMark/>
          </w:tcPr>
          <w:p w:rsidR="005719D5" w:rsidRPr="0020394A" w:rsidRDefault="00EC4D0C" w:rsidP="008610F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5719D5" w:rsidRPr="0020394A" w:rsidRDefault="005719D5" w:rsidP="008610FE">
            <w:pPr>
              <w:spacing w:after="0" w:line="240" w:lineRule="auto"/>
              <w:jc w:val="center"/>
              <w:rPr>
                <w:rFonts w:ascii="Times New Roman" w:hAnsi="Times New Roman"/>
                <w:color w:val="000000"/>
                <w:sz w:val="24"/>
                <w:szCs w:val="24"/>
              </w:rPr>
            </w:pPr>
            <w:r w:rsidRPr="0020394A">
              <w:rPr>
                <w:rFonts w:ascii="Times New Roman" w:hAnsi="Times New Roman"/>
                <w:color w:val="000000"/>
                <w:sz w:val="24"/>
                <w:szCs w:val="24"/>
              </w:rPr>
              <w:t>0</w:t>
            </w:r>
          </w:p>
        </w:tc>
      </w:tr>
      <w:tr w:rsidR="005719D5" w:rsidTr="005719D5">
        <w:tc>
          <w:tcPr>
            <w:tcW w:w="1648" w:type="pct"/>
            <w:tcBorders>
              <w:top w:val="single" w:sz="4" w:space="0" w:color="000000"/>
              <w:left w:val="single" w:sz="4" w:space="0" w:color="000000"/>
              <w:bottom w:val="single" w:sz="4" w:space="0" w:color="000000"/>
              <w:right w:val="single" w:sz="4" w:space="0" w:color="000000"/>
            </w:tcBorders>
            <w:hideMark/>
          </w:tcPr>
          <w:p w:rsidR="005719D5" w:rsidRPr="00F13E82" w:rsidRDefault="005719D5" w:rsidP="008610FE">
            <w:pPr>
              <w:spacing w:after="0" w:line="240" w:lineRule="auto"/>
              <w:jc w:val="both"/>
              <w:rPr>
                <w:rFonts w:ascii="Times New Roman" w:hAnsi="Times New Roman"/>
                <w:color w:val="000000"/>
                <w:sz w:val="24"/>
                <w:szCs w:val="24"/>
              </w:rPr>
            </w:pPr>
            <w:r w:rsidRPr="00F13E82">
              <w:rPr>
                <w:rFonts w:ascii="Times New Roman" w:hAnsi="Times New Roman"/>
                <w:color w:val="000000"/>
                <w:sz w:val="24"/>
                <w:szCs w:val="24"/>
              </w:rPr>
              <w:t>Руководители структурных подразделений</w:t>
            </w:r>
          </w:p>
        </w:tc>
        <w:tc>
          <w:tcPr>
            <w:tcW w:w="524" w:type="pct"/>
            <w:tcBorders>
              <w:top w:val="single" w:sz="4" w:space="0" w:color="000000"/>
              <w:left w:val="single" w:sz="4" w:space="0" w:color="000000"/>
              <w:bottom w:val="single" w:sz="4" w:space="0" w:color="000000"/>
              <w:right w:val="single" w:sz="4" w:space="0" w:color="000000"/>
            </w:tcBorders>
            <w:vAlign w:val="center"/>
            <w:hideMark/>
          </w:tcPr>
          <w:p w:rsidR="005719D5" w:rsidRPr="0020394A" w:rsidRDefault="00EC4D0C" w:rsidP="008610F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5719D5" w:rsidRPr="0020394A" w:rsidRDefault="00EC4D0C" w:rsidP="008610F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1124" w:type="pct"/>
            <w:tcBorders>
              <w:top w:val="single" w:sz="4" w:space="0" w:color="000000"/>
              <w:left w:val="single" w:sz="4" w:space="0" w:color="000000"/>
              <w:bottom w:val="single" w:sz="4" w:space="0" w:color="000000"/>
              <w:right w:val="single" w:sz="4" w:space="0" w:color="000000"/>
            </w:tcBorders>
            <w:vAlign w:val="center"/>
            <w:hideMark/>
          </w:tcPr>
          <w:p w:rsidR="005719D5" w:rsidRPr="00F13E82" w:rsidRDefault="00EC4D0C" w:rsidP="008610FE">
            <w:pPr>
              <w:spacing w:after="0" w:line="240" w:lineRule="auto"/>
              <w:jc w:val="center"/>
              <w:rPr>
                <w:rFonts w:ascii="Times New Roman" w:hAnsi="Times New Roman"/>
                <w:color w:val="000000"/>
                <w:sz w:val="24"/>
                <w:szCs w:val="24"/>
                <w:highlight w:val="yellow"/>
              </w:rPr>
            </w:pPr>
            <w:r w:rsidRPr="00EC4D0C">
              <w:rPr>
                <w:rFonts w:ascii="Times New Roman" w:hAnsi="Times New Roman"/>
                <w:color w:val="000000"/>
                <w:sz w:val="24"/>
                <w:szCs w:val="24"/>
              </w:rPr>
              <w:t>3</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5719D5" w:rsidRPr="00F13E82" w:rsidRDefault="005719D5" w:rsidP="008610FE">
            <w:pPr>
              <w:spacing w:after="0" w:line="240" w:lineRule="auto"/>
              <w:jc w:val="center"/>
              <w:rPr>
                <w:rFonts w:ascii="Times New Roman" w:hAnsi="Times New Roman"/>
                <w:color w:val="000000"/>
                <w:sz w:val="24"/>
                <w:szCs w:val="24"/>
                <w:highlight w:val="yellow"/>
              </w:rPr>
            </w:pPr>
            <w:r>
              <w:rPr>
                <w:rFonts w:ascii="Times New Roman" w:hAnsi="Times New Roman"/>
                <w:color w:val="000000"/>
                <w:sz w:val="24"/>
                <w:szCs w:val="24"/>
              </w:rPr>
              <w:t>0</w:t>
            </w:r>
          </w:p>
        </w:tc>
      </w:tr>
      <w:tr w:rsidR="005719D5" w:rsidTr="005719D5">
        <w:tc>
          <w:tcPr>
            <w:tcW w:w="1648" w:type="pct"/>
            <w:tcBorders>
              <w:top w:val="single" w:sz="4" w:space="0" w:color="000000"/>
              <w:left w:val="single" w:sz="4" w:space="0" w:color="000000"/>
              <w:bottom w:val="single" w:sz="4" w:space="0" w:color="000000"/>
              <w:right w:val="single" w:sz="4" w:space="0" w:color="000000"/>
            </w:tcBorders>
            <w:hideMark/>
          </w:tcPr>
          <w:p w:rsidR="005719D5" w:rsidRPr="00F13E82" w:rsidRDefault="005719D5" w:rsidP="008610FE">
            <w:pPr>
              <w:spacing w:after="0" w:line="240" w:lineRule="auto"/>
              <w:jc w:val="both"/>
              <w:rPr>
                <w:rFonts w:ascii="Times New Roman" w:hAnsi="Times New Roman"/>
                <w:color w:val="000000"/>
                <w:sz w:val="24"/>
                <w:szCs w:val="24"/>
              </w:rPr>
            </w:pPr>
            <w:r w:rsidRPr="00F13E82">
              <w:rPr>
                <w:rFonts w:ascii="Times New Roman" w:hAnsi="Times New Roman"/>
                <w:color w:val="000000"/>
                <w:sz w:val="24"/>
                <w:szCs w:val="24"/>
              </w:rPr>
              <w:t>Преподаватели</w:t>
            </w:r>
          </w:p>
        </w:tc>
        <w:tc>
          <w:tcPr>
            <w:tcW w:w="524" w:type="pct"/>
            <w:tcBorders>
              <w:top w:val="single" w:sz="4" w:space="0" w:color="000000"/>
              <w:left w:val="single" w:sz="4" w:space="0" w:color="000000"/>
              <w:bottom w:val="single" w:sz="4" w:space="0" w:color="000000"/>
              <w:right w:val="single" w:sz="4" w:space="0" w:color="000000"/>
            </w:tcBorders>
            <w:vAlign w:val="center"/>
            <w:hideMark/>
          </w:tcPr>
          <w:p w:rsidR="005719D5" w:rsidRPr="00EC4D0C" w:rsidRDefault="00EC4D0C" w:rsidP="008610FE">
            <w:pPr>
              <w:spacing w:after="0" w:line="240" w:lineRule="auto"/>
              <w:jc w:val="center"/>
              <w:rPr>
                <w:rFonts w:ascii="Times New Roman" w:hAnsi="Times New Roman"/>
                <w:color w:val="000000"/>
                <w:sz w:val="24"/>
                <w:szCs w:val="24"/>
              </w:rPr>
            </w:pPr>
            <w:r w:rsidRPr="00EC4D0C">
              <w:rPr>
                <w:rFonts w:ascii="Times New Roman" w:hAnsi="Times New Roman"/>
                <w:color w:val="000000"/>
                <w:sz w:val="24"/>
                <w:szCs w:val="24"/>
              </w:rPr>
              <w:t>34</w:t>
            </w: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5719D5" w:rsidRPr="007315F1" w:rsidRDefault="00EC4D0C" w:rsidP="008610F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p>
        </w:tc>
        <w:tc>
          <w:tcPr>
            <w:tcW w:w="1124" w:type="pct"/>
            <w:tcBorders>
              <w:top w:val="single" w:sz="4" w:space="0" w:color="000000"/>
              <w:left w:val="single" w:sz="4" w:space="0" w:color="000000"/>
              <w:bottom w:val="single" w:sz="4" w:space="0" w:color="000000"/>
              <w:right w:val="single" w:sz="4" w:space="0" w:color="000000"/>
            </w:tcBorders>
            <w:vAlign w:val="center"/>
            <w:hideMark/>
          </w:tcPr>
          <w:p w:rsidR="005719D5" w:rsidRPr="007315F1" w:rsidRDefault="00EC4D0C" w:rsidP="008610F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5719D5" w:rsidRPr="007315F1" w:rsidRDefault="005719D5" w:rsidP="008610FE">
            <w:pPr>
              <w:spacing w:after="0" w:line="240" w:lineRule="auto"/>
              <w:jc w:val="center"/>
              <w:rPr>
                <w:rFonts w:ascii="Times New Roman" w:hAnsi="Times New Roman"/>
                <w:color w:val="000000"/>
                <w:sz w:val="24"/>
                <w:szCs w:val="24"/>
              </w:rPr>
            </w:pPr>
            <w:r w:rsidRPr="007315F1">
              <w:rPr>
                <w:rFonts w:ascii="Times New Roman" w:hAnsi="Times New Roman"/>
                <w:color w:val="000000"/>
                <w:sz w:val="24"/>
                <w:szCs w:val="24"/>
              </w:rPr>
              <w:t>0</w:t>
            </w:r>
          </w:p>
        </w:tc>
      </w:tr>
      <w:tr w:rsidR="005719D5" w:rsidTr="005719D5">
        <w:tc>
          <w:tcPr>
            <w:tcW w:w="1648" w:type="pct"/>
            <w:tcBorders>
              <w:top w:val="single" w:sz="4" w:space="0" w:color="000000"/>
              <w:left w:val="single" w:sz="4" w:space="0" w:color="000000"/>
              <w:bottom w:val="single" w:sz="4" w:space="0" w:color="000000"/>
              <w:right w:val="single" w:sz="4" w:space="0" w:color="000000"/>
            </w:tcBorders>
            <w:hideMark/>
          </w:tcPr>
          <w:p w:rsidR="005719D5" w:rsidRPr="00F13E82" w:rsidRDefault="005719D5" w:rsidP="008610FE">
            <w:pPr>
              <w:spacing w:after="0" w:line="240" w:lineRule="auto"/>
              <w:jc w:val="both"/>
              <w:rPr>
                <w:rFonts w:ascii="Times New Roman" w:hAnsi="Times New Roman"/>
                <w:color w:val="000000"/>
                <w:sz w:val="24"/>
                <w:szCs w:val="24"/>
              </w:rPr>
            </w:pPr>
            <w:r w:rsidRPr="00F13E82">
              <w:rPr>
                <w:rFonts w:ascii="Times New Roman" w:hAnsi="Times New Roman"/>
                <w:color w:val="000000"/>
                <w:sz w:val="24"/>
                <w:szCs w:val="24"/>
              </w:rPr>
              <w:t>Мастера п/о</w:t>
            </w:r>
          </w:p>
        </w:tc>
        <w:tc>
          <w:tcPr>
            <w:tcW w:w="524" w:type="pct"/>
            <w:tcBorders>
              <w:top w:val="single" w:sz="4" w:space="0" w:color="000000"/>
              <w:left w:val="single" w:sz="4" w:space="0" w:color="000000"/>
              <w:bottom w:val="single" w:sz="4" w:space="0" w:color="000000"/>
              <w:right w:val="single" w:sz="4" w:space="0" w:color="000000"/>
            </w:tcBorders>
            <w:vAlign w:val="center"/>
            <w:hideMark/>
          </w:tcPr>
          <w:p w:rsidR="005719D5" w:rsidRPr="00EC4D0C" w:rsidRDefault="00EC4D0C" w:rsidP="008610FE">
            <w:pPr>
              <w:spacing w:after="0" w:line="240" w:lineRule="auto"/>
              <w:jc w:val="center"/>
              <w:rPr>
                <w:rFonts w:ascii="Times New Roman" w:hAnsi="Times New Roman"/>
                <w:color w:val="000000"/>
                <w:sz w:val="24"/>
                <w:szCs w:val="24"/>
              </w:rPr>
            </w:pPr>
            <w:r w:rsidRPr="00EC4D0C">
              <w:rPr>
                <w:rFonts w:ascii="Times New Roman" w:hAnsi="Times New Roman"/>
                <w:color w:val="000000"/>
                <w:sz w:val="24"/>
                <w:szCs w:val="24"/>
              </w:rPr>
              <w:t>12</w:t>
            </w: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5719D5" w:rsidRPr="0005703B" w:rsidRDefault="00EC4D0C" w:rsidP="008610F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124" w:type="pct"/>
            <w:tcBorders>
              <w:top w:val="single" w:sz="4" w:space="0" w:color="000000"/>
              <w:left w:val="single" w:sz="4" w:space="0" w:color="000000"/>
              <w:bottom w:val="single" w:sz="4" w:space="0" w:color="000000"/>
              <w:right w:val="single" w:sz="4" w:space="0" w:color="000000"/>
            </w:tcBorders>
            <w:vAlign w:val="center"/>
            <w:hideMark/>
          </w:tcPr>
          <w:p w:rsidR="005719D5" w:rsidRPr="0005703B" w:rsidRDefault="00EC4D0C" w:rsidP="008610F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5719D5" w:rsidRPr="0005703B" w:rsidRDefault="005719D5" w:rsidP="008610FE">
            <w:pPr>
              <w:spacing w:after="0" w:line="240" w:lineRule="auto"/>
              <w:jc w:val="center"/>
              <w:rPr>
                <w:rFonts w:ascii="Times New Roman" w:hAnsi="Times New Roman"/>
                <w:color w:val="000000"/>
                <w:sz w:val="24"/>
                <w:szCs w:val="24"/>
              </w:rPr>
            </w:pPr>
            <w:r w:rsidRPr="0005703B">
              <w:rPr>
                <w:rFonts w:ascii="Times New Roman" w:hAnsi="Times New Roman"/>
                <w:color w:val="000000"/>
                <w:sz w:val="24"/>
                <w:szCs w:val="24"/>
              </w:rPr>
              <w:t>0</w:t>
            </w:r>
          </w:p>
        </w:tc>
      </w:tr>
      <w:tr w:rsidR="005719D5" w:rsidTr="005719D5">
        <w:tc>
          <w:tcPr>
            <w:tcW w:w="1648" w:type="pct"/>
            <w:tcBorders>
              <w:top w:val="single" w:sz="4" w:space="0" w:color="000000"/>
              <w:left w:val="single" w:sz="4" w:space="0" w:color="000000"/>
              <w:bottom w:val="single" w:sz="4" w:space="0" w:color="000000"/>
              <w:right w:val="single" w:sz="4" w:space="0" w:color="000000"/>
            </w:tcBorders>
            <w:hideMark/>
          </w:tcPr>
          <w:p w:rsidR="005719D5" w:rsidRPr="00F13E82" w:rsidRDefault="005719D5" w:rsidP="008610FE">
            <w:pPr>
              <w:spacing w:after="0" w:line="240" w:lineRule="auto"/>
              <w:jc w:val="both"/>
              <w:rPr>
                <w:rFonts w:ascii="Times New Roman" w:hAnsi="Times New Roman"/>
                <w:color w:val="000000"/>
                <w:sz w:val="24"/>
                <w:szCs w:val="24"/>
              </w:rPr>
            </w:pPr>
            <w:r w:rsidRPr="00F13E82">
              <w:rPr>
                <w:rFonts w:ascii="Times New Roman" w:hAnsi="Times New Roman"/>
                <w:color w:val="000000"/>
                <w:sz w:val="24"/>
                <w:szCs w:val="24"/>
              </w:rPr>
              <w:t xml:space="preserve">Педагогические работники: </w:t>
            </w:r>
          </w:p>
        </w:tc>
        <w:tc>
          <w:tcPr>
            <w:tcW w:w="524" w:type="pct"/>
            <w:tcBorders>
              <w:top w:val="single" w:sz="4" w:space="0" w:color="000000"/>
              <w:left w:val="single" w:sz="4" w:space="0" w:color="000000"/>
              <w:bottom w:val="single" w:sz="4" w:space="0" w:color="000000"/>
              <w:right w:val="single" w:sz="4" w:space="0" w:color="000000"/>
            </w:tcBorders>
            <w:vAlign w:val="center"/>
            <w:hideMark/>
          </w:tcPr>
          <w:p w:rsidR="005719D5" w:rsidRPr="00EC4D0C" w:rsidRDefault="00EC4D0C" w:rsidP="008610FE">
            <w:pPr>
              <w:spacing w:after="0" w:line="240" w:lineRule="auto"/>
              <w:jc w:val="center"/>
              <w:rPr>
                <w:rFonts w:ascii="Times New Roman" w:hAnsi="Times New Roman"/>
                <w:color w:val="000000"/>
                <w:sz w:val="24"/>
                <w:szCs w:val="24"/>
              </w:rPr>
            </w:pPr>
            <w:r w:rsidRPr="00EC4D0C">
              <w:rPr>
                <w:rFonts w:ascii="Times New Roman" w:hAnsi="Times New Roman"/>
                <w:color w:val="000000"/>
                <w:sz w:val="24"/>
                <w:szCs w:val="24"/>
              </w:rPr>
              <w:t>10</w:t>
            </w: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5719D5" w:rsidRPr="0005703B" w:rsidRDefault="00EC4D0C" w:rsidP="008610F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1124" w:type="pct"/>
            <w:tcBorders>
              <w:top w:val="single" w:sz="4" w:space="0" w:color="000000"/>
              <w:left w:val="single" w:sz="4" w:space="0" w:color="000000"/>
              <w:bottom w:val="single" w:sz="4" w:space="0" w:color="000000"/>
              <w:right w:val="single" w:sz="4" w:space="0" w:color="000000"/>
            </w:tcBorders>
            <w:vAlign w:val="center"/>
            <w:hideMark/>
          </w:tcPr>
          <w:p w:rsidR="005719D5" w:rsidRPr="0005703B" w:rsidRDefault="00EC4D0C" w:rsidP="008610F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5719D5" w:rsidRPr="0005703B" w:rsidRDefault="005719D5" w:rsidP="008610FE">
            <w:pPr>
              <w:spacing w:after="0" w:line="240" w:lineRule="auto"/>
              <w:jc w:val="center"/>
              <w:rPr>
                <w:rFonts w:ascii="Times New Roman" w:hAnsi="Times New Roman"/>
                <w:color w:val="000000"/>
                <w:sz w:val="24"/>
                <w:szCs w:val="24"/>
              </w:rPr>
            </w:pPr>
            <w:r w:rsidRPr="0005703B">
              <w:rPr>
                <w:rFonts w:ascii="Times New Roman" w:hAnsi="Times New Roman"/>
                <w:color w:val="000000"/>
                <w:sz w:val="24"/>
                <w:szCs w:val="24"/>
              </w:rPr>
              <w:t>0</w:t>
            </w:r>
          </w:p>
        </w:tc>
      </w:tr>
    </w:tbl>
    <w:p w:rsidR="005719D5" w:rsidRPr="005719D5" w:rsidRDefault="005719D5" w:rsidP="005719D5">
      <w:pPr>
        <w:spacing w:after="0" w:line="240" w:lineRule="auto"/>
        <w:rPr>
          <w:rFonts w:ascii="Times New Roman" w:hAnsi="Times New Roman"/>
          <w:color w:val="000000"/>
          <w:sz w:val="24"/>
          <w:szCs w:val="24"/>
        </w:rPr>
      </w:pPr>
    </w:p>
    <w:p w:rsidR="00647726" w:rsidRPr="005719D5" w:rsidRDefault="00BE02D1" w:rsidP="001D5921">
      <w:pPr>
        <w:spacing w:after="0" w:line="240" w:lineRule="auto"/>
        <w:jc w:val="right"/>
        <w:rPr>
          <w:rFonts w:ascii="Times New Roman" w:hAnsi="Times New Roman"/>
          <w:color w:val="000000"/>
          <w:sz w:val="24"/>
          <w:szCs w:val="24"/>
        </w:rPr>
      </w:pPr>
      <w:r>
        <w:rPr>
          <w:rFonts w:ascii="Times New Roman" w:hAnsi="Times New Roman"/>
          <w:color w:val="000000"/>
          <w:sz w:val="24"/>
          <w:szCs w:val="24"/>
        </w:rPr>
        <w:t>Таблица № 45</w:t>
      </w:r>
      <w:r w:rsidR="00AE7B42" w:rsidRPr="005719D5">
        <w:rPr>
          <w:rFonts w:ascii="Times New Roman" w:hAnsi="Times New Roman"/>
          <w:color w:val="000000"/>
          <w:sz w:val="24"/>
          <w:szCs w:val="24"/>
        </w:rPr>
        <w:t>.</w:t>
      </w:r>
    </w:p>
    <w:p w:rsidR="00A80243" w:rsidRPr="005719D5" w:rsidRDefault="00A80243" w:rsidP="001D5921">
      <w:pPr>
        <w:spacing w:after="0" w:line="240" w:lineRule="auto"/>
        <w:jc w:val="right"/>
        <w:rPr>
          <w:rFonts w:ascii="Times New Roman" w:hAnsi="Times New Roman"/>
          <w:color w:val="000000"/>
          <w:sz w:val="24"/>
          <w:szCs w:val="24"/>
        </w:rPr>
      </w:pPr>
      <w:r w:rsidRPr="005719D5">
        <w:rPr>
          <w:rFonts w:ascii="Times New Roman" w:hAnsi="Times New Roman"/>
          <w:color w:val="000000"/>
          <w:sz w:val="24"/>
          <w:szCs w:val="24"/>
        </w:rPr>
        <w:t>Стаж работы</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63"/>
        <w:gridCol w:w="624"/>
        <w:gridCol w:w="651"/>
        <w:gridCol w:w="718"/>
        <w:gridCol w:w="718"/>
        <w:gridCol w:w="930"/>
        <w:gridCol w:w="647"/>
        <w:gridCol w:w="718"/>
        <w:gridCol w:w="718"/>
        <w:gridCol w:w="764"/>
        <w:gridCol w:w="921"/>
      </w:tblGrid>
      <w:tr w:rsidR="005719D5" w:rsidTr="005719D5">
        <w:tc>
          <w:tcPr>
            <w:tcW w:w="1130" w:type="pct"/>
            <w:vMerge w:val="restart"/>
            <w:tcBorders>
              <w:top w:val="single" w:sz="4" w:space="0" w:color="000000"/>
              <w:left w:val="single" w:sz="4" w:space="0" w:color="000000"/>
              <w:bottom w:val="single" w:sz="4" w:space="0" w:color="000000"/>
              <w:right w:val="single" w:sz="4" w:space="0" w:color="000000"/>
            </w:tcBorders>
            <w:vAlign w:val="center"/>
          </w:tcPr>
          <w:p w:rsidR="005719D5" w:rsidRPr="005719D5" w:rsidRDefault="005719D5" w:rsidP="008610FE">
            <w:pPr>
              <w:spacing w:after="0" w:line="240" w:lineRule="auto"/>
              <w:jc w:val="center"/>
              <w:rPr>
                <w:rFonts w:ascii="Times New Roman" w:hAnsi="Times New Roman"/>
                <w:color w:val="000000"/>
                <w:sz w:val="24"/>
                <w:szCs w:val="24"/>
                <w:highlight w:val="yellow"/>
              </w:rPr>
            </w:pPr>
          </w:p>
        </w:tc>
        <w:tc>
          <w:tcPr>
            <w:tcW w:w="3870" w:type="pct"/>
            <w:gridSpan w:val="10"/>
            <w:tcBorders>
              <w:top w:val="single" w:sz="4" w:space="0" w:color="000000"/>
              <w:left w:val="single" w:sz="4" w:space="0" w:color="000000"/>
              <w:bottom w:val="single" w:sz="4" w:space="0" w:color="000000"/>
              <w:right w:val="single" w:sz="4" w:space="0" w:color="000000"/>
            </w:tcBorders>
            <w:vAlign w:val="center"/>
          </w:tcPr>
          <w:p w:rsidR="005719D5" w:rsidRPr="005719D5" w:rsidRDefault="005719D5" w:rsidP="008610FE">
            <w:pPr>
              <w:spacing w:after="0" w:line="240" w:lineRule="auto"/>
              <w:jc w:val="center"/>
              <w:rPr>
                <w:rFonts w:ascii="Times New Roman" w:hAnsi="Times New Roman"/>
                <w:color w:val="000000"/>
                <w:sz w:val="24"/>
                <w:szCs w:val="24"/>
                <w:highlight w:val="yellow"/>
              </w:rPr>
            </w:pPr>
            <w:r w:rsidRPr="005719D5">
              <w:rPr>
                <w:rFonts w:ascii="Times New Roman" w:hAnsi="Times New Roman"/>
                <w:color w:val="000000"/>
                <w:sz w:val="24"/>
                <w:szCs w:val="24"/>
              </w:rPr>
              <w:t>Стаж работы</w:t>
            </w:r>
          </w:p>
        </w:tc>
      </w:tr>
      <w:tr w:rsidR="005719D5" w:rsidTr="00AA654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19D5" w:rsidRPr="0005703B" w:rsidRDefault="005719D5" w:rsidP="008610FE">
            <w:pPr>
              <w:spacing w:after="0" w:line="240" w:lineRule="auto"/>
              <w:rPr>
                <w:rFonts w:ascii="Times New Roman" w:hAnsi="Times New Roman"/>
                <w:color w:val="000000"/>
                <w:sz w:val="24"/>
                <w:szCs w:val="24"/>
              </w:rPr>
            </w:pPr>
          </w:p>
        </w:tc>
        <w:tc>
          <w:tcPr>
            <w:tcW w:w="1902" w:type="pct"/>
            <w:gridSpan w:val="5"/>
            <w:tcBorders>
              <w:top w:val="single" w:sz="4" w:space="0" w:color="000000"/>
              <w:left w:val="single" w:sz="4" w:space="0" w:color="000000"/>
              <w:bottom w:val="single" w:sz="4" w:space="0" w:color="000000"/>
              <w:right w:val="single" w:sz="4" w:space="0" w:color="000000"/>
            </w:tcBorders>
            <w:vAlign w:val="center"/>
            <w:hideMark/>
          </w:tcPr>
          <w:p w:rsidR="005719D5" w:rsidRPr="0005703B" w:rsidRDefault="005719D5" w:rsidP="008610FE">
            <w:pPr>
              <w:spacing w:after="0" w:line="240" w:lineRule="auto"/>
              <w:jc w:val="center"/>
              <w:rPr>
                <w:rFonts w:ascii="Times New Roman" w:hAnsi="Times New Roman"/>
                <w:color w:val="000000"/>
                <w:sz w:val="24"/>
                <w:szCs w:val="24"/>
              </w:rPr>
            </w:pPr>
            <w:r w:rsidRPr="0005703B">
              <w:rPr>
                <w:rFonts w:ascii="Times New Roman" w:hAnsi="Times New Roman"/>
                <w:color w:val="000000"/>
                <w:sz w:val="24"/>
                <w:szCs w:val="24"/>
              </w:rPr>
              <w:t>педагогический</w:t>
            </w:r>
          </w:p>
        </w:tc>
        <w:tc>
          <w:tcPr>
            <w:tcW w:w="1968" w:type="pct"/>
            <w:gridSpan w:val="5"/>
            <w:tcBorders>
              <w:top w:val="single" w:sz="4" w:space="0" w:color="000000"/>
              <w:left w:val="single" w:sz="4" w:space="0" w:color="000000"/>
              <w:bottom w:val="single" w:sz="4" w:space="0" w:color="000000"/>
              <w:right w:val="single" w:sz="4" w:space="0" w:color="000000"/>
            </w:tcBorders>
            <w:vAlign w:val="center"/>
            <w:hideMark/>
          </w:tcPr>
          <w:p w:rsidR="005719D5" w:rsidRPr="0005703B" w:rsidRDefault="005719D5" w:rsidP="008610FE">
            <w:pPr>
              <w:spacing w:after="0" w:line="240" w:lineRule="auto"/>
              <w:jc w:val="center"/>
              <w:rPr>
                <w:rFonts w:ascii="Times New Roman" w:hAnsi="Times New Roman"/>
                <w:color w:val="000000"/>
                <w:sz w:val="24"/>
                <w:szCs w:val="24"/>
              </w:rPr>
            </w:pPr>
            <w:r w:rsidRPr="0005703B">
              <w:rPr>
                <w:rFonts w:ascii="Times New Roman" w:hAnsi="Times New Roman"/>
                <w:color w:val="000000"/>
                <w:sz w:val="24"/>
                <w:szCs w:val="24"/>
              </w:rPr>
              <w:t>в техникуме</w:t>
            </w:r>
          </w:p>
        </w:tc>
      </w:tr>
      <w:tr w:rsidR="005719D5" w:rsidTr="00AA6545">
        <w:tc>
          <w:tcPr>
            <w:tcW w:w="1130" w:type="pct"/>
            <w:tcBorders>
              <w:top w:val="single" w:sz="4" w:space="0" w:color="000000"/>
              <w:left w:val="single" w:sz="4" w:space="0" w:color="000000"/>
              <w:bottom w:val="single" w:sz="4" w:space="0" w:color="000000"/>
              <w:right w:val="single" w:sz="4" w:space="0" w:color="000000"/>
            </w:tcBorders>
            <w:vAlign w:val="center"/>
          </w:tcPr>
          <w:p w:rsidR="005719D5" w:rsidRPr="0005703B" w:rsidRDefault="005719D5" w:rsidP="008610FE">
            <w:pPr>
              <w:spacing w:after="0" w:line="240" w:lineRule="auto"/>
              <w:jc w:val="center"/>
              <w:rPr>
                <w:rFonts w:ascii="Times New Roman" w:hAnsi="Times New Roman"/>
                <w:color w:val="000000"/>
                <w:sz w:val="24"/>
                <w:szCs w:val="24"/>
              </w:rPr>
            </w:pP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5719D5" w:rsidRPr="0005703B" w:rsidRDefault="005719D5" w:rsidP="008610FE">
            <w:pPr>
              <w:spacing w:after="0" w:line="240" w:lineRule="auto"/>
              <w:jc w:val="center"/>
              <w:rPr>
                <w:rFonts w:ascii="Times New Roman" w:hAnsi="Times New Roman"/>
                <w:color w:val="000000"/>
                <w:sz w:val="24"/>
                <w:szCs w:val="24"/>
              </w:rPr>
            </w:pPr>
            <w:r w:rsidRPr="0005703B">
              <w:rPr>
                <w:rFonts w:ascii="Times New Roman" w:hAnsi="Times New Roman"/>
                <w:color w:val="000000"/>
                <w:sz w:val="24"/>
                <w:szCs w:val="24"/>
              </w:rPr>
              <w:t>до 5</w:t>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5719D5" w:rsidRPr="0005703B" w:rsidRDefault="005719D5" w:rsidP="008610FE">
            <w:pPr>
              <w:spacing w:after="0" w:line="240" w:lineRule="auto"/>
              <w:jc w:val="center"/>
              <w:rPr>
                <w:rFonts w:ascii="Times New Roman" w:hAnsi="Times New Roman"/>
                <w:color w:val="000000"/>
                <w:sz w:val="24"/>
                <w:szCs w:val="24"/>
              </w:rPr>
            </w:pPr>
            <w:r w:rsidRPr="0005703B">
              <w:rPr>
                <w:rFonts w:ascii="Times New Roman" w:hAnsi="Times New Roman"/>
                <w:color w:val="000000"/>
                <w:sz w:val="24"/>
                <w:szCs w:val="24"/>
              </w:rPr>
              <w:t>5-10</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5719D5" w:rsidRPr="0005703B" w:rsidRDefault="005719D5" w:rsidP="008610FE">
            <w:pPr>
              <w:spacing w:after="0" w:line="240" w:lineRule="auto"/>
              <w:jc w:val="center"/>
              <w:rPr>
                <w:rFonts w:ascii="Times New Roman" w:hAnsi="Times New Roman"/>
                <w:color w:val="000000"/>
                <w:sz w:val="24"/>
                <w:szCs w:val="24"/>
              </w:rPr>
            </w:pPr>
            <w:r w:rsidRPr="0005703B">
              <w:rPr>
                <w:rFonts w:ascii="Times New Roman" w:hAnsi="Times New Roman"/>
                <w:color w:val="000000"/>
                <w:sz w:val="24"/>
                <w:szCs w:val="24"/>
              </w:rPr>
              <w:t>10-15</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5719D5" w:rsidRPr="0005703B" w:rsidRDefault="005719D5" w:rsidP="008610FE">
            <w:pPr>
              <w:spacing w:after="0" w:line="240" w:lineRule="auto"/>
              <w:jc w:val="center"/>
              <w:rPr>
                <w:rFonts w:ascii="Times New Roman" w:hAnsi="Times New Roman"/>
                <w:color w:val="000000"/>
                <w:sz w:val="24"/>
                <w:szCs w:val="24"/>
              </w:rPr>
            </w:pPr>
            <w:r w:rsidRPr="0005703B">
              <w:rPr>
                <w:rFonts w:ascii="Times New Roman" w:hAnsi="Times New Roman"/>
                <w:color w:val="000000"/>
                <w:sz w:val="24"/>
                <w:szCs w:val="24"/>
              </w:rPr>
              <w:t>15-20</w:t>
            </w:r>
          </w:p>
        </w:tc>
        <w:tc>
          <w:tcPr>
            <w:tcW w:w="486" w:type="pct"/>
            <w:tcBorders>
              <w:top w:val="single" w:sz="4" w:space="0" w:color="000000"/>
              <w:left w:val="single" w:sz="4" w:space="0" w:color="000000"/>
              <w:bottom w:val="single" w:sz="4" w:space="0" w:color="000000"/>
              <w:right w:val="single" w:sz="4" w:space="0" w:color="000000"/>
            </w:tcBorders>
            <w:vAlign w:val="center"/>
            <w:hideMark/>
          </w:tcPr>
          <w:p w:rsidR="005719D5" w:rsidRPr="0005703B" w:rsidRDefault="005719D5" w:rsidP="008610FE">
            <w:pPr>
              <w:spacing w:after="0" w:line="240" w:lineRule="auto"/>
              <w:jc w:val="center"/>
              <w:rPr>
                <w:rFonts w:ascii="Times New Roman" w:hAnsi="Times New Roman"/>
                <w:color w:val="000000"/>
                <w:sz w:val="24"/>
                <w:szCs w:val="24"/>
              </w:rPr>
            </w:pPr>
            <w:r w:rsidRPr="0005703B">
              <w:rPr>
                <w:rFonts w:ascii="Times New Roman" w:hAnsi="Times New Roman"/>
                <w:color w:val="000000"/>
                <w:sz w:val="24"/>
                <w:szCs w:val="24"/>
              </w:rPr>
              <w:t>20 и выше</w:t>
            </w:r>
          </w:p>
        </w:tc>
        <w:tc>
          <w:tcPr>
            <w:tcW w:w="338" w:type="pct"/>
            <w:tcBorders>
              <w:top w:val="single" w:sz="4" w:space="0" w:color="000000"/>
              <w:left w:val="single" w:sz="4" w:space="0" w:color="000000"/>
              <w:bottom w:val="single" w:sz="4" w:space="0" w:color="000000"/>
              <w:right w:val="single" w:sz="4" w:space="0" w:color="000000"/>
            </w:tcBorders>
            <w:vAlign w:val="center"/>
            <w:hideMark/>
          </w:tcPr>
          <w:p w:rsidR="005719D5" w:rsidRPr="0005703B" w:rsidRDefault="005719D5" w:rsidP="008610FE">
            <w:pPr>
              <w:spacing w:after="0" w:line="240" w:lineRule="auto"/>
              <w:jc w:val="center"/>
              <w:rPr>
                <w:rFonts w:ascii="Times New Roman" w:hAnsi="Times New Roman"/>
                <w:color w:val="000000"/>
                <w:sz w:val="24"/>
                <w:szCs w:val="24"/>
              </w:rPr>
            </w:pPr>
            <w:r w:rsidRPr="0005703B">
              <w:rPr>
                <w:rFonts w:ascii="Times New Roman" w:hAnsi="Times New Roman"/>
                <w:color w:val="000000"/>
                <w:sz w:val="24"/>
                <w:szCs w:val="24"/>
              </w:rPr>
              <w:t>до 5</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5719D5" w:rsidRPr="0005703B" w:rsidRDefault="005719D5" w:rsidP="008610FE">
            <w:pPr>
              <w:spacing w:after="0" w:line="240" w:lineRule="auto"/>
              <w:jc w:val="center"/>
              <w:rPr>
                <w:rFonts w:ascii="Times New Roman" w:hAnsi="Times New Roman"/>
                <w:color w:val="000000"/>
                <w:sz w:val="24"/>
                <w:szCs w:val="24"/>
              </w:rPr>
            </w:pPr>
            <w:r w:rsidRPr="0005703B">
              <w:rPr>
                <w:rFonts w:ascii="Times New Roman" w:hAnsi="Times New Roman"/>
                <w:color w:val="000000"/>
                <w:sz w:val="24"/>
                <w:szCs w:val="24"/>
              </w:rPr>
              <w:t>5-10</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5719D5" w:rsidRPr="0005703B" w:rsidRDefault="005719D5" w:rsidP="008610FE">
            <w:pPr>
              <w:spacing w:after="0" w:line="240" w:lineRule="auto"/>
              <w:jc w:val="center"/>
              <w:rPr>
                <w:rFonts w:ascii="Times New Roman" w:hAnsi="Times New Roman"/>
                <w:color w:val="000000"/>
                <w:sz w:val="24"/>
                <w:szCs w:val="24"/>
              </w:rPr>
            </w:pPr>
            <w:r w:rsidRPr="0005703B">
              <w:rPr>
                <w:rFonts w:ascii="Times New Roman" w:hAnsi="Times New Roman"/>
                <w:color w:val="000000"/>
                <w:sz w:val="24"/>
                <w:szCs w:val="24"/>
              </w:rPr>
              <w:t>10-15</w:t>
            </w:r>
          </w:p>
        </w:tc>
        <w:tc>
          <w:tcPr>
            <w:tcW w:w="399" w:type="pct"/>
            <w:tcBorders>
              <w:top w:val="single" w:sz="4" w:space="0" w:color="000000"/>
              <w:left w:val="single" w:sz="4" w:space="0" w:color="000000"/>
              <w:bottom w:val="single" w:sz="4" w:space="0" w:color="000000"/>
              <w:right w:val="single" w:sz="4" w:space="0" w:color="000000"/>
            </w:tcBorders>
            <w:vAlign w:val="center"/>
            <w:hideMark/>
          </w:tcPr>
          <w:p w:rsidR="005719D5" w:rsidRPr="0005703B" w:rsidRDefault="005719D5" w:rsidP="008610FE">
            <w:pPr>
              <w:spacing w:after="0" w:line="240" w:lineRule="auto"/>
              <w:jc w:val="center"/>
              <w:rPr>
                <w:rFonts w:ascii="Times New Roman" w:hAnsi="Times New Roman"/>
                <w:color w:val="000000"/>
                <w:sz w:val="24"/>
                <w:szCs w:val="24"/>
              </w:rPr>
            </w:pPr>
            <w:r w:rsidRPr="0005703B">
              <w:rPr>
                <w:rFonts w:ascii="Times New Roman" w:hAnsi="Times New Roman"/>
                <w:color w:val="000000"/>
                <w:sz w:val="24"/>
                <w:szCs w:val="24"/>
              </w:rPr>
              <w:t>15-20</w:t>
            </w:r>
          </w:p>
        </w:tc>
        <w:tc>
          <w:tcPr>
            <w:tcW w:w="481" w:type="pct"/>
            <w:tcBorders>
              <w:top w:val="single" w:sz="4" w:space="0" w:color="000000"/>
              <w:left w:val="single" w:sz="4" w:space="0" w:color="000000"/>
              <w:bottom w:val="single" w:sz="4" w:space="0" w:color="000000"/>
              <w:right w:val="single" w:sz="4" w:space="0" w:color="000000"/>
            </w:tcBorders>
            <w:vAlign w:val="center"/>
            <w:hideMark/>
          </w:tcPr>
          <w:p w:rsidR="005719D5" w:rsidRPr="0005703B" w:rsidRDefault="005719D5" w:rsidP="008610FE">
            <w:pPr>
              <w:spacing w:after="0" w:line="240" w:lineRule="auto"/>
              <w:jc w:val="center"/>
              <w:rPr>
                <w:rFonts w:ascii="Times New Roman" w:hAnsi="Times New Roman"/>
                <w:color w:val="000000"/>
                <w:sz w:val="24"/>
                <w:szCs w:val="24"/>
              </w:rPr>
            </w:pPr>
            <w:r w:rsidRPr="0005703B">
              <w:rPr>
                <w:rFonts w:ascii="Times New Roman" w:hAnsi="Times New Roman"/>
                <w:color w:val="000000"/>
                <w:sz w:val="24"/>
                <w:szCs w:val="24"/>
              </w:rPr>
              <w:t>20</w:t>
            </w:r>
          </w:p>
          <w:p w:rsidR="005719D5" w:rsidRPr="0005703B" w:rsidRDefault="005719D5" w:rsidP="008610FE">
            <w:pPr>
              <w:spacing w:after="0" w:line="240" w:lineRule="auto"/>
              <w:jc w:val="center"/>
              <w:rPr>
                <w:rFonts w:ascii="Times New Roman" w:hAnsi="Times New Roman"/>
                <w:color w:val="000000"/>
                <w:sz w:val="24"/>
                <w:szCs w:val="24"/>
              </w:rPr>
            </w:pPr>
            <w:r w:rsidRPr="0005703B">
              <w:rPr>
                <w:rFonts w:ascii="Times New Roman" w:hAnsi="Times New Roman"/>
                <w:color w:val="000000"/>
                <w:sz w:val="24"/>
                <w:szCs w:val="24"/>
              </w:rPr>
              <w:t>и выше</w:t>
            </w:r>
          </w:p>
        </w:tc>
      </w:tr>
      <w:tr w:rsidR="00AA6545" w:rsidTr="00AA6545">
        <w:tc>
          <w:tcPr>
            <w:tcW w:w="1130"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8610FE">
            <w:pPr>
              <w:spacing w:after="0" w:line="240" w:lineRule="auto"/>
              <w:rPr>
                <w:rFonts w:ascii="Times New Roman" w:hAnsi="Times New Roman"/>
                <w:color w:val="000000"/>
                <w:sz w:val="24"/>
                <w:szCs w:val="24"/>
              </w:rPr>
            </w:pPr>
            <w:r w:rsidRPr="0005703B">
              <w:rPr>
                <w:rFonts w:ascii="Times New Roman" w:hAnsi="Times New Roman"/>
                <w:color w:val="000000"/>
                <w:sz w:val="24"/>
                <w:szCs w:val="24"/>
              </w:rPr>
              <w:t>Преподаватели</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486"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338"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99"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481"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AA6545" w:rsidTr="00AA6545">
        <w:tc>
          <w:tcPr>
            <w:tcW w:w="1130"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8610FE">
            <w:pPr>
              <w:spacing w:after="0" w:line="240" w:lineRule="auto"/>
              <w:rPr>
                <w:rFonts w:ascii="Times New Roman" w:hAnsi="Times New Roman"/>
                <w:color w:val="000000"/>
                <w:sz w:val="24"/>
                <w:szCs w:val="24"/>
              </w:rPr>
            </w:pPr>
            <w:r w:rsidRPr="0005703B">
              <w:rPr>
                <w:rFonts w:ascii="Times New Roman" w:hAnsi="Times New Roman"/>
                <w:color w:val="000000"/>
                <w:sz w:val="24"/>
                <w:szCs w:val="24"/>
              </w:rPr>
              <w:t>Мастера п/о</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486"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338"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399"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481"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AA6545" w:rsidTr="00AA6545">
        <w:tc>
          <w:tcPr>
            <w:tcW w:w="1130"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8610FE">
            <w:pPr>
              <w:spacing w:after="0" w:line="240" w:lineRule="auto"/>
              <w:rPr>
                <w:rFonts w:ascii="Times New Roman" w:hAnsi="Times New Roman"/>
                <w:color w:val="000000"/>
                <w:sz w:val="24"/>
                <w:szCs w:val="24"/>
              </w:rPr>
            </w:pPr>
            <w:r w:rsidRPr="0005703B">
              <w:rPr>
                <w:rFonts w:ascii="Times New Roman" w:hAnsi="Times New Roman"/>
                <w:color w:val="000000"/>
                <w:sz w:val="24"/>
                <w:szCs w:val="24"/>
              </w:rPr>
              <w:t>Педагогические работники</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486"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38"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99"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481"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AA6545" w:rsidTr="00AA6545">
        <w:tc>
          <w:tcPr>
            <w:tcW w:w="1130"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8610FE">
            <w:pPr>
              <w:spacing w:after="0" w:line="240" w:lineRule="auto"/>
              <w:rPr>
                <w:rFonts w:ascii="Times New Roman" w:hAnsi="Times New Roman"/>
                <w:color w:val="000000"/>
                <w:sz w:val="24"/>
                <w:szCs w:val="24"/>
              </w:rPr>
            </w:pPr>
            <w:r w:rsidRPr="0005703B">
              <w:rPr>
                <w:rFonts w:ascii="Times New Roman" w:hAnsi="Times New Roman"/>
                <w:color w:val="000000"/>
                <w:sz w:val="24"/>
                <w:szCs w:val="24"/>
              </w:rPr>
              <w:t>Руководители</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486"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338"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99"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481"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AA6545" w:rsidTr="00AA6545">
        <w:tc>
          <w:tcPr>
            <w:tcW w:w="1130"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8610FE">
            <w:pPr>
              <w:spacing w:after="0" w:line="240" w:lineRule="auto"/>
              <w:rPr>
                <w:rFonts w:ascii="Times New Roman" w:hAnsi="Times New Roman"/>
                <w:color w:val="000000"/>
                <w:sz w:val="24"/>
                <w:szCs w:val="24"/>
              </w:rPr>
            </w:pPr>
            <w:r w:rsidRPr="0005703B">
              <w:rPr>
                <w:rFonts w:ascii="Times New Roman" w:hAnsi="Times New Roman"/>
                <w:color w:val="000000"/>
                <w:sz w:val="24"/>
                <w:szCs w:val="24"/>
              </w:rPr>
              <w:t>Руководители структурных подразделений</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486"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338"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99"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481" w:type="pct"/>
            <w:tcBorders>
              <w:top w:val="single" w:sz="4" w:space="0" w:color="000000"/>
              <w:left w:val="single" w:sz="4" w:space="0" w:color="000000"/>
              <w:bottom w:val="single" w:sz="4" w:space="0" w:color="000000"/>
              <w:right w:val="single" w:sz="4" w:space="0" w:color="000000"/>
            </w:tcBorders>
            <w:vAlign w:val="center"/>
            <w:hideMark/>
          </w:tcPr>
          <w:p w:rsidR="00AA6545" w:rsidRPr="0005703B" w:rsidRDefault="00AA6545" w:rsidP="00946A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bl>
    <w:p w:rsidR="00A80243" w:rsidRPr="00647726" w:rsidRDefault="00A80243" w:rsidP="001D5921">
      <w:pPr>
        <w:spacing w:after="0" w:line="240" w:lineRule="auto"/>
        <w:jc w:val="both"/>
        <w:rPr>
          <w:rFonts w:ascii="Times New Roman" w:hAnsi="Times New Roman"/>
          <w:sz w:val="24"/>
          <w:szCs w:val="24"/>
        </w:rPr>
      </w:pPr>
    </w:p>
    <w:p w:rsidR="00647726" w:rsidRDefault="00BE02D1" w:rsidP="001D5921">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Таблица № 46 </w:t>
      </w:r>
      <w:r w:rsidR="00AE7B42">
        <w:rPr>
          <w:rFonts w:ascii="Times New Roman" w:hAnsi="Times New Roman"/>
          <w:color w:val="000000"/>
          <w:sz w:val="24"/>
          <w:szCs w:val="24"/>
        </w:rPr>
        <w:t>.</w:t>
      </w:r>
    </w:p>
    <w:p w:rsidR="00A80243" w:rsidRPr="0004426E" w:rsidRDefault="00A80243" w:rsidP="001D5921">
      <w:pPr>
        <w:spacing w:after="0" w:line="240" w:lineRule="auto"/>
        <w:jc w:val="right"/>
        <w:rPr>
          <w:rFonts w:ascii="Times New Roman" w:hAnsi="Times New Roman"/>
          <w:color w:val="000000"/>
          <w:sz w:val="24"/>
          <w:szCs w:val="24"/>
        </w:rPr>
      </w:pPr>
      <w:r w:rsidRPr="0004426E">
        <w:rPr>
          <w:rFonts w:ascii="Times New Roman" w:hAnsi="Times New Roman"/>
          <w:color w:val="000000"/>
          <w:sz w:val="24"/>
          <w:szCs w:val="24"/>
        </w:rPr>
        <w:t>Квалификационная категория</w:t>
      </w:r>
    </w:p>
    <w:p w:rsidR="00A80243" w:rsidRPr="0004426E" w:rsidRDefault="00A80243" w:rsidP="001D5921">
      <w:pPr>
        <w:spacing w:after="0" w:line="240" w:lineRule="auto"/>
        <w:jc w:val="both"/>
        <w:rPr>
          <w:rFonts w:ascii="Times New Roman" w:hAnsi="Times New Roman"/>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62"/>
        <w:gridCol w:w="1305"/>
        <w:gridCol w:w="1305"/>
        <w:gridCol w:w="1608"/>
        <w:gridCol w:w="2190"/>
      </w:tblGrid>
      <w:tr w:rsidR="00A80243" w:rsidRPr="0004426E" w:rsidTr="002D7013">
        <w:tc>
          <w:tcPr>
            <w:tcW w:w="1652" w:type="pct"/>
            <w:vMerge w:val="restart"/>
            <w:vAlign w:val="center"/>
          </w:tcPr>
          <w:p w:rsidR="00A80243" w:rsidRPr="0038462D" w:rsidRDefault="00A80243" w:rsidP="00D17A9E">
            <w:pPr>
              <w:spacing w:after="0" w:line="240" w:lineRule="auto"/>
              <w:jc w:val="center"/>
              <w:rPr>
                <w:rFonts w:ascii="Times New Roman" w:hAnsi="Times New Roman"/>
                <w:color w:val="000000"/>
                <w:sz w:val="24"/>
                <w:szCs w:val="24"/>
              </w:rPr>
            </w:pPr>
          </w:p>
        </w:tc>
        <w:tc>
          <w:tcPr>
            <w:tcW w:w="2204" w:type="pct"/>
            <w:gridSpan w:val="3"/>
            <w:vAlign w:val="center"/>
          </w:tcPr>
          <w:p w:rsidR="00A80243" w:rsidRPr="0038462D" w:rsidRDefault="00A80243" w:rsidP="00D17A9E">
            <w:pPr>
              <w:spacing w:after="0" w:line="240" w:lineRule="auto"/>
              <w:jc w:val="center"/>
              <w:rPr>
                <w:rFonts w:ascii="Times New Roman" w:hAnsi="Times New Roman"/>
                <w:color w:val="000000"/>
                <w:sz w:val="24"/>
                <w:szCs w:val="24"/>
              </w:rPr>
            </w:pPr>
            <w:r w:rsidRPr="0038462D">
              <w:rPr>
                <w:rFonts w:ascii="Times New Roman" w:hAnsi="Times New Roman"/>
                <w:color w:val="000000"/>
                <w:sz w:val="24"/>
                <w:szCs w:val="24"/>
              </w:rPr>
              <w:t>Квалификационная категория</w:t>
            </w:r>
          </w:p>
          <w:p w:rsidR="00A80243" w:rsidRPr="0038462D" w:rsidRDefault="00A80243" w:rsidP="00D17A9E">
            <w:pPr>
              <w:spacing w:after="0" w:line="240" w:lineRule="auto"/>
              <w:jc w:val="center"/>
              <w:rPr>
                <w:rFonts w:ascii="Times New Roman" w:hAnsi="Times New Roman"/>
                <w:color w:val="000000"/>
                <w:sz w:val="24"/>
                <w:szCs w:val="24"/>
              </w:rPr>
            </w:pPr>
            <w:r w:rsidRPr="0038462D">
              <w:rPr>
                <w:rFonts w:ascii="Times New Roman" w:hAnsi="Times New Roman"/>
                <w:color w:val="000000"/>
                <w:sz w:val="24"/>
                <w:szCs w:val="24"/>
              </w:rPr>
              <w:t>(педагогическая)</w:t>
            </w:r>
          </w:p>
        </w:tc>
        <w:tc>
          <w:tcPr>
            <w:tcW w:w="1144" w:type="pct"/>
            <w:vMerge w:val="restart"/>
            <w:vAlign w:val="center"/>
          </w:tcPr>
          <w:p w:rsidR="00A80243" w:rsidRPr="0038462D" w:rsidRDefault="00A80243" w:rsidP="00D17A9E">
            <w:pPr>
              <w:spacing w:after="0" w:line="240" w:lineRule="auto"/>
              <w:jc w:val="center"/>
              <w:rPr>
                <w:rFonts w:ascii="Times New Roman" w:hAnsi="Times New Roman"/>
                <w:color w:val="000000"/>
                <w:sz w:val="24"/>
                <w:szCs w:val="24"/>
              </w:rPr>
            </w:pPr>
            <w:r w:rsidRPr="0038462D">
              <w:rPr>
                <w:rFonts w:ascii="Times New Roman" w:hAnsi="Times New Roman"/>
                <w:color w:val="000000"/>
                <w:sz w:val="24"/>
                <w:szCs w:val="24"/>
              </w:rPr>
              <w:t>без квалификационной категории</w:t>
            </w:r>
          </w:p>
        </w:tc>
      </w:tr>
      <w:tr w:rsidR="00A80243" w:rsidRPr="0004426E" w:rsidTr="002D7013">
        <w:tc>
          <w:tcPr>
            <w:tcW w:w="1652" w:type="pct"/>
            <w:vMerge/>
            <w:vAlign w:val="center"/>
          </w:tcPr>
          <w:p w:rsidR="00A80243" w:rsidRPr="0038462D" w:rsidRDefault="00A80243" w:rsidP="00D17A9E">
            <w:pPr>
              <w:spacing w:after="0" w:line="240" w:lineRule="auto"/>
              <w:jc w:val="center"/>
              <w:rPr>
                <w:rFonts w:ascii="Times New Roman" w:hAnsi="Times New Roman"/>
                <w:color w:val="000000"/>
                <w:sz w:val="24"/>
                <w:szCs w:val="24"/>
              </w:rPr>
            </w:pPr>
          </w:p>
        </w:tc>
        <w:tc>
          <w:tcPr>
            <w:tcW w:w="682" w:type="pct"/>
            <w:vAlign w:val="center"/>
          </w:tcPr>
          <w:p w:rsidR="00A80243" w:rsidRPr="0038462D" w:rsidRDefault="00A80243" w:rsidP="00D17A9E">
            <w:pPr>
              <w:spacing w:after="0" w:line="240" w:lineRule="auto"/>
              <w:jc w:val="center"/>
              <w:rPr>
                <w:rFonts w:ascii="Times New Roman" w:hAnsi="Times New Roman"/>
                <w:color w:val="000000"/>
                <w:sz w:val="24"/>
                <w:szCs w:val="24"/>
              </w:rPr>
            </w:pPr>
            <w:r w:rsidRPr="0038462D">
              <w:rPr>
                <w:rFonts w:ascii="Times New Roman" w:hAnsi="Times New Roman"/>
                <w:color w:val="000000"/>
                <w:sz w:val="24"/>
                <w:szCs w:val="24"/>
              </w:rPr>
              <w:t>Высшая</w:t>
            </w:r>
          </w:p>
        </w:tc>
        <w:tc>
          <w:tcPr>
            <w:tcW w:w="682" w:type="pct"/>
            <w:vAlign w:val="center"/>
          </w:tcPr>
          <w:p w:rsidR="00A80243" w:rsidRPr="0038462D" w:rsidRDefault="00A80243" w:rsidP="00D17A9E">
            <w:pPr>
              <w:spacing w:after="0" w:line="240" w:lineRule="auto"/>
              <w:jc w:val="center"/>
              <w:rPr>
                <w:rFonts w:ascii="Times New Roman" w:hAnsi="Times New Roman"/>
                <w:color w:val="000000"/>
                <w:sz w:val="24"/>
                <w:szCs w:val="24"/>
              </w:rPr>
            </w:pPr>
            <w:r w:rsidRPr="0038462D">
              <w:rPr>
                <w:rFonts w:ascii="Times New Roman" w:hAnsi="Times New Roman"/>
                <w:color w:val="000000"/>
                <w:sz w:val="24"/>
                <w:szCs w:val="24"/>
              </w:rPr>
              <w:t>Первая</w:t>
            </w:r>
          </w:p>
        </w:tc>
        <w:tc>
          <w:tcPr>
            <w:tcW w:w="840" w:type="pct"/>
            <w:vAlign w:val="center"/>
          </w:tcPr>
          <w:p w:rsidR="00A80243" w:rsidRPr="0038462D" w:rsidRDefault="00A80243" w:rsidP="00D17A9E">
            <w:pPr>
              <w:spacing w:after="0" w:line="240" w:lineRule="auto"/>
              <w:jc w:val="center"/>
              <w:rPr>
                <w:rFonts w:ascii="Times New Roman" w:hAnsi="Times New Roman"/>
                <w:color w:val="000000"/>
                <w:sz w:val="24"/>
                <w:szCs w:val="24"/>
              </w:rPr>
            </w:pPr>
            <w:r w:rsidRPr="0038462D">
              <w:rPr>
                <w:rFonts w:ascii="Times New Roman" w:hAnsi="Times New Roman"/>
                <w:color w:val="000000"/>
                <w:sz w:val="24"/>
                <w:szCs w:val="24"/>
              </w:rPr>
              <w:t>Соответствие занимаемой должности</w:t>
            </w:r>
          </w:p>
        </w:tc>
        <w:tc>
          <w:tcPr>
            <w:tcW w:w="1144" w:type="pct"/>
            <w:vMerge/>
            <w:vAlign w:val="center"/>
          </w:tcPr>
          <w:p w:rsidR="00A80243" w:rsidRPr="0038462D" w:rsidRDefault="00A80243" w:rsidP="00D17A9E">
            <w:pPr>
              <w:spacing w:after="0" w:line="240" w:lineRule="auto"/>
              <w:jc w:val="center"/>
              <w:rPr>
                <w:rFonts w:ascii="Times New Roman" w:hAnsi="Times New Roman"/>
                <w:color w:val="000000"/>
                <w:sz w:val="24"/>
                <w:szCs w:val="24"/>
              </w:rPr>
            </w:pPr>
          </w:p>
        </w:tc>
      </w:tr>
      <w:tr w:rsidR="00A80243" w:rsidRPr="0004426E" w:rsidTr="002D7013">
        <w:tc>
          <w:tcPr>
            <w:tcW w:w="1652" w:type="pct"/>
            <w:vAlign w:val="center"/>
          </w:tcPr>
          <w:p w:rsidR="00A80243" w:rsidRPr="0038462D" w:rsidRDefault="00A80243" w:rsidP="00D17A9E">
            <w:pPr>
              <w:spacing w:after="0" w:line="240" w:lineRule="auto"/>
              <w:rPr>
                <w:rFonts w:ascii="Times New Roman" w:hAnsi="Times New Roman"/>
                <w:color w:val="000000"/>
                <w:sz w:val="24"/>
                <w:szCs w:val="24"/>
              </w:rPr>
            </w:pPr>
            <w:r w:rsidRPr="0038462D">
              <w:rPr>
                <w:rFonts w:ascii="Times New Roman" w:hAnsi="Times New Roman"/>
                <w:color w:val="000000"/>
                <w:sz w:val="24"/>
                <w:szCs w:val="24"/>
              </w:rPr>
              <w:t>Руководители структурных подразделений</w:t>
            </w:r>
          </w:p>
        </w:tc>
        <w:tc>
          <w:tcPr>
            <w:tcW w:w="682" w:type="pct"/>
            <w:vAlign w:val="center"/>
          </w:tcPr>
          <w:p w:rsidR="00A80243" w:rsidRPr="0038462D" w:rsidRDefault="00FA7A12" w:rsidP="00D17A9E">
            <w:pPr>
              <w:spacing w:after="0" w:line="240" w:lineRule="auto"/>
              <w:jc w:val="center"/>
              <w:rPr>
                <w:rFonts w:ascii="Times New Roman" w:hAnsi="Times New Roman"/>
                <w:sz w:val="24"/>
                <w:szCs w:val="24"/>
              </w:rPr>
            </w:pPr>
            <w:r>
              <w:rPr>
                <w:rFonts w:ascii="Times New Roman" w:hAnsi="Times New Roman"/>
                <w:sz w:val="24"/>
                <w:szCs w:val="24"/>
              </w:rPr>
              <w:t>0</w:t>
            </w:r>
          </w:p>
        </w:tc>
        <w:tc>
          <w:tcPr>
            <w:tcW w:w="682" w:type="pct"/>
            <w:vAlign w:val="center"/>
          </w:tcPr>
          <w:p w:rsidR="00A80243" w:rsidRPr="0038462D" w:rsidRDefault="00A80243" w:rsidP="00D17A9E">
            <w:pPr>
              <w:spacing w:after="0" w:line="240" w:lineRule="auto"/>
              <w:jc w:val="center"/>
              <w:rPr>
                <w:rFonts w:ascii="Times New Roman" w:hAnsi="Times New Roman"/>
                <w:sz w:val="24"/>
                <w:szCs w:val="24"/>
              </w:rPr>
            </w:pPr>
            <w:r w:rsidRPr="0038462D">
              <w:rPr>
                <w:rFonts w:ascii="Times New Roman" w:hAnsi="Times New Roman"/>
                <w:sz w:val="24"/>
                <w:szCs w:val="24"/>
              </w:rPr>
              <w:t>0</w:t>
            </w:r>
          </w:p>
        </w:tc>
        <w:tc>
          <w:tcPr>
            <w:tcW w:w="840" w:type="pct"/>
            <w:vAlign w:val="center"/>
          </w:tcPr>
          <w:p w:rsidR="00A80243" w:rsidRPr="0038462D" w:rsidRDefault="00A80243" w:rsidP="00D17A9E">
            <w:pPr>
              <w:spacing w:after="0" w:line="240" w:lineRule="auto"/>
              <w:jc w:val="center"/>
              <w:rPr>
                <w:rFonts w:ascii="Times New Roman" w:hAnsi="Times New Roman"/>
                <w:sz w:val="24"/>
                <w:szCs w:val="24"/>
              </w:rPr>
            </w:pPr>
            <w:r w:rsidRPr="0038462D">
              <w:rPr>
                <w:rFonts w:ascii="Times New Roman" w:hAnsi="Times New Roman"/>
                <w:sz w:val="24"/>
                <w:szCs w:val="24"/>
              </w:rPr>
              <w:t>0</w:t>
            </w:r>
          </w:p>
        </w:tc>
        <w:tc>
          <w:tcPr>
            <w:tcW w:w="1144" w:type="pct"/>
            <w:vAlign w:val="center"/>
          </w:tcPr>
          <w:p w:rsidR="00A80243" w:rsidRPr="0038462D" w:rsidRDefault="00FA7A12" w:rsidP="00D17A9E">
            <w:pPr>
              <w:spacing w:after="0" w:line="240" w:lineRule="auto"/>
              <w:jc w:val="center"/>
              <w:rPr>
                <w:rFonts w:ascii="Times New Roman" w:hAnsi="Times New Roman"/>
                <w:sz w:val="24"/>
                <w:szCs w:val="24"/>
              </w:rPr>
            </w:pPr>
            <w:r>
              <w:rPr>
                <w:rFonts w:ascii="Times New Roman" w:hAnsi="Times New Roman"/>
                <w:sz w:val="24"/>
                <w:szCs w:val="24"/>
              </w:rPr>
              <w:t>10</w:t>
            </w:r>
          </w:p>
        </w:tc>
      </w:tr>
      <w:tr w:rsidR="002D7013" w:rsidRPr="0004426E" w:rsidTr="002D7013">
        <w:tc>
          <w:tcPr>
            <w:tcW w:w="1652" w:type="pct"/>
            <w:vAlign w:val="center"/>
          </w:tcPr>
          <w:p w:rsidR="002D7013" w:rsidRPr="0038462D" w:rsidRDefault="002D7013" w:rsidP="00D17A9E">
            <w:pPr>
              <w:spacing w:after="0" w:line="240" w:lineRule="auto"/>
              <w:rPr>
                <w:rFonts w:ascii="Times New Roman" w:hAnsi="Times New Roman"/>
                <w:color w:val="000000"/>
                <w:sz w:val="24"/>
                <w:szCs w:val="24"/>
              </w:rPr>
            </w:pPr>
            <w:r w:rsidRPr="0038462D">
              <w:rPr>
                <w:rFonts w:ascii="Times New Roman" w:hAnsi="Times New Roman"/>
                <w:color w:val="000000"/>
                <w:sz w:val="24"/>
                <w:szCs w:val="24"/>
              </w:rPr>
              <w:t>Преподаватели</w:t>
            </w:r>
          </w:p>
        </w:tc>
        <w:tc>
          <w:tcPr>
            <w:tcW w:w="682" w:type="pct"/>
            <w:vAlign w:val="center"/>
          </w:tcPr>
          <w:p w:rsidR="002D7013" w:rsidRPr="0038462D" w:rsidRDefault="001A6028" w:rsidP="00C31856">
            <w:pPr>
              <w:spacing w:after="0" w:line="240" w:lineRule="auto"/>
              <w:jc w:val="center"/>
              <w:rPr>
                <w:rFonts w:ascii="Times New Roman" w:hAnsi="Times New Roman"/>
                <w:sz w:val="24"/>
                <w:szCs w:val="24"/>
              </w:rPr>
            </w:pPr>
            <w:r>
              <w:rPr>
                <w:rFonts w:ascii="Times New Roman" w:hAnsi="Times New Roman"/>
                <w:sz w:val="24"/>
                <w:szCs w:val="24"/>
              </w:rPr>
              <w:t>2</w:t>
            </w:r>
          </w:p>
        </w:tc>
        <w:tc>
          <w:tcPr>
            <w:tcW w:w="682" w:type="pct"/>
            <w:vAlign w:val="center"/>
          </w:tcPr>
          <w:p w:rsidR="002D7013" w:rsidRPr="0038462D" w:rsidRDefault="001A6028" w:rsidP="00C31856">
            <w:pPr>
              <w:spacing w:after="0" w:line="240" w:lineRule="auto"/>
              <w:jc w:val="center"/>
              <w:rPr>
                <w:rFonts w:ascii="Times New Roman" w:hAnsi="Times New Roman"/>
                <w:sz w:val="24"/>
                <w:szCs w:val="24"/>
              </w:rPr>
            </w:pPr>
            <w:r>
              <w:rPr>
                <w:rFonts w:ascii="Times New Roman" w:hAnsi="Times New Roman"/>
                <w:sz w:val="24"/>
                <w:szCs w:val="24"/>
              </w:rPr>
              <w:t>7</w:t>
            </w:r>
          </w:p>
        </w:tc>
        <w:tc>
          <w:tcPr>
            <w:tcW w:w="840" w:type="pct"/>
            <w:vAlign w:val="center"/>
          </w:tcPr>
          <w:p w:rsidR="002D7013" w:rsidRPr="0038462D" w:rsidRDefault="002D7013" w:rsidP="00C31856">
            <w:pPr>
              <w:spacing w:after="0" w:line="240" w:lineRule="auto"/>
              <w:jc w:val="center"/>
              <w:rPr>
                <w:rFonts w:ascii="Times New Roman" w:hAnsi="Times New Roman"/>
                <w:sz w:val="24"/>
                <w:szCs w:val="24"/>
              </w:rPr>
            </w:pPr>
            <w:r w:rsidRPr="0038462D">
              <w:rPr>
                <w:rFonts w:ascii="Times New Roman" w:hAnsi="Times New Roman"/>
                <w:sz w:val="24"/>
                <w:szCs w:val="24"/>
              </w:rPr>
              <w:t>0</w:t>
            </w:r>
          </w:p>
        </w:tc>
        <w:tc>
          <w:tcPr>
            <w:tcW w:w="1144" w:type="pct"/>
            <w:vAlign w:val="center"/>
          </w:tcPr>
          <w:p w:rsidR="002D7013" w:rsidRPr="0038462D" w:rsidRDefault="007B5325" w:rsidP="00C31856">
            <w:pPr>
              <w:spacing w:after="0" w:line="240" w:lineRule="auto"/>
              <w:jc w:val="center"/>
              <w:rPr>
                <w:rFonts w:ascii="Times New Roman" w:hAnsi="Times New Roman"/>
                <w:sz w:val="24"/>
                <w:szCs w:val="24"/>
              </w:rPr>
            </w:pPr>
            <w:r>
              <w:rPr>
                <w:rFonts w:ascii="Times New Roman" w:hAnsi="Times New Roman"/>
                <w:sz w:val="24"/>
                <w:szCs w:val="24"/>
              </w:rPr>
              <w:t>5</w:t>
            </w:r>
          </w:p>
        </w:tc>
      </w:tr>
      <w:tr w:rsidR="002D7013" w:rsidRPr="0004426E" w:rsidTr="002D7013">
        <w:tc>
          <w:tcPr>
            <w:tcW w:w="1652" w:type="pct"/>
            <w:vAlign w:val="center"/>
          </w:tcPr>
          <w:p w:rsidR="002D7013" w:rsidRPr="0038462D" w:rsidRDefault="002D7013" w:rsidP="00D17A9E">
            <w:pPr>
              <w:spacing w:after="0" w:line="240" w:lineRule="auto"/>
              <w:rPr>
                <w:rFonts w:ascii="Times New Roman" w:hAnsi="Times New Roman"/>
                <w:color w:val="000000"/>
                <w:sz w:val="24"/>
                <w:szCs w:val="24"/>
              </w:rPr>
            </w:pPr>
            <w:r w:rsidRPr="0038462D">
              <w:rPr>
                <w:rFonts w:ascii="Times New Roman" w:hAnsi="Times New Roman"/>
                <w:color w:val="000000"/>
                <w:sz w:val="24"/>
                <w:szCs w:val="24"/>
              </w:rPr>
              <w:t>Мастера п/о</w:t>
            </w:r>
          </w:p>
        </w:tc>
        <w:tc>
          <w:tcPr>
            <w:tcW w:w="682" w:type="pct"/>
            <w:vAlign w:val="center"/>
          </w:tcPr>
          <w:p w:rsidR="002D7013" w:rsidRPr="0038462D" w:rsidRDefault="001A6028" w:rsidP="00C31856">
            <w:pPr>
              <w:spacing w:after="0" w:line="240" w:lineRule="auto"/>
              <w:jc w:val="center"/>
              <w:rPr>
                <w:rFonts w:ascii="Times New Roman" w:hAnsi="Times New Roman"/>
                <w:sz w:val="24"/>
                <w:szCs w:val="24"/>
              </w:rPr>
            </w:pPr>
            <w:r>
              <w:rPr>
                <w:rFonts w:ascii="Times New Roman" w:hAnsi="Times New Roman"/>
                <w:sz w:val="24"/>
                <w:szCs w:val="24"/>
              </w:rPr>
              <w:t>0</w:t>
            </w:r>
          </w:p>
        </w:tc>
        <w:tc>
          <w:tcPr>
            <w:tcW w:w="682" w:type="pct"/>
            <w:vAlign w:val="center"/>
          </w:tcPr>
          <w:p w:rsidR="002D7013" w:rsidRPr="0038462D" w:rsidRDefault="001A6028" w:rsidP="00C31856">
            <w:pPr>
              <w:spacing w:after="0" w:line="240" w:lineRule="auto"/>
              <w:jc w:val="center"/>
              <w:rPr>
                <w:rFonts w:ascii="Times New Roman" w:hAnsi="Times New Roman"/>
                <w:sz w:val="24"/>
                <w:szCs w:val="24"/>
              </w:rPr>
            </w:pPr>
            <w:r>
              <w:rPr>
                <w:rFonts w:ascii="Times New Roman" w:hAnsi="Times New Roman"/>
                <w:sz w:val="24"/>
                <w:szCs w:val="24"/>
              </w:rPr>
              <w:t>4</w:t>
            </w:r>
          </w:p>
        </w:tc>
        <w:tc>
          <w:tcPr>
            <w:tcW w:w="840" w:type="pct"/>
            <w:vAlign w:val="center"/>
          </w:tcPr>
          <w:p w:rsidR="002D7013" w:rsidRPr="0038462D" w:rsidRDefault="002D7013" w:rsidP="00C31856">
            <w:pPr>
              <w:spacing w:after="0" w:line="240" w:lineRule="auto"/>
              <w:jc w:val="center"/>
              <w:rPr>
                <w:rFonts w:ascii="Times New Roman" w:hAnsi="Times New Roman"/>
                <w:sz w:val="24"/>
                <w:szCs w:val="24"/>
              </w:rPr>
            </w:pPr>
            <w:r w:rsidRPr="0038462D">
              <w:rPr>
                <w:rFonts w:ascii="Times New Roman" w:hAnsi="Times New Roman"/>
                <w:sz w:val="24"/>
                <w:szCs w:val="24"/>
              </w:rPr>
              <w:t>0</w:t>
            </w:r>
          </w:p>
        </w:tc>
        <w:tc>
          <w:tcPr>
            <w:tcW w:w="1144" w:type="pct"/>
            <w:vAlign w:val="center"/>
          </w:tcPr>
          <w:p w:rsidR="002D7013" w:rsidRPr="0038462D" w:rsidRDefault="007B5325" w:rsidP="00C31856">
            <w:pPr>
              <w:spacing w:after="0" w:line="240" w:lineRule="auto"/>
              <w:jc w:val="center"/>
              <w:rPr>
                <w:rFonts w:ascii="Times New Roman" w:hAnsi="Times New Roman"/>
                <w:sz w:val="24"/>
                <w:szCs w:val="24"/>
              </w:rPr>
            </w:pPr>
            <w:r>
              <w:rPr>
                <w:rFonts w:ascii="Times New Roman" w:hAnsi="Times New Roman"/>
                <w:sz w:val="24"/>
                <w:szCs w:val="24"/>
              </w:rPr>
              <w:t>1</w:t>
            </w:r>
          </w:p>
        </w:tc>
      </w:tr>
      <w:tr w:rsidR="002D7013" w:rsidRPr="0004426E" w:rsidTr="002D7013">
        <w:tc>
          <w:tcPr>
            <w:tcW w:w="1652" w:type="pct"/>
            <w:vAlign w:val="center"/>
          </w:tcPr>
          <w:p w:rsidR="002D7013" w:rsidRPr="0038462D" w:rsidRDefault="002D7013" w:rsidP="00D17A9E">
            <w:pPr>
              <w:spacing w:after="0" w:line="240" w:lineRule="auto"/>
              <w:rPr>
                <w:rFonts w:ascii="Times New Roman" w:hAnsi="Times New Roman"/>
                <w:color w:val="000000"/>
                <w:sz w:val="24"/>
                <w:szCs w:val="24"/>
              </w:rPr>
            </w:pPr>
            <w:r w:rsidRPr="0038462D">
              <w:rPr>
                <w:rFonts w:ascii="Times New Roman" w:hAnsi="Times New Roman"/>
                <w:color w:val="000000"/>
                <w:sz w:val="24"/>
                <w:szCs w:val="24"/>
              </w:rPr>
              <w:t>Педагогические работники</w:t>
            </w:r>
          </w:p>
        </w:tc>
        <w:tc>
          <w:tcPr>
            <w:tcW w:w="682" w:type="pct"/>
            <w:vAlign w:val="center"/>
          </w:tcPr>
          <w:p w:rsidR="002D7013" w:rsidRPr="0038462D" w:rsidRDefault="001A6028" w:rsidP="00C31856">
            <w:pPr>
              <w:spacing w:after="0" w:line="240" w:lineRule="auto"/>
              <w:jc w:val="center"/>
              <w:rPr>
                <w:rFonts w:ascii="Times New Roman" w:hAnsi="Times New Roman"/>
                <w:sz w:val="24"/>
                <w:szCs w:val="24"/>
              </w:rPr>
            </w:pPr>
            <w:r>
              <w:rPr>
                <w:rFonts w:ascii="Times New Roman" w:hAnsi="Times New Roman"/>
                <w:sz w:val="24"/>
                <w:szCs w:val="24"/>
              </w:rPr>
              <w:t>0</w:t>
            </w:r>
          </w:p>
        </w:tc>
        <w:tc>
          <w:tcPr>
            <w:tcW w:w="682" w:type="pct"/>
            <w:vAlign w:val="center"/>
          </w:tcPr>
          <w:p w:rsidR="002D7013" w:rsidRPr="0038462D" w:rsidRDefault="001A6028" w:rsidP="00C31856">
            <w:pPr>
              <w:spacing w:after="0" w:line="240" w:lineRule="auto"/>
              <w:jc w:val="center"/>
              <w:rPr>
                <w:rFonts w:ascii="Times New Roman" w:hAnsi="Times New Roman"/>
                <w:sz w:val="24"/>
                <w:szCs w:val="24"/>
              </w:rPr>
            </w:pPr>
            <w:r>
              <w:rPr>
                <w:rFonts w:ascii="Times New Roman" w:hAnsi="Times New Roman"/>
                <w:sz w:val="24"/>
                <w:szCs w:val="24"/>
              </w:rPr>
              <w:t>1</w:t>
            </w:r>
          </w:p>
        </w:tc>
        <w:tc>
          <w:tcPr>
            <w:tcW w:w="840" w:type="pct"/>
            <w:vAlign w:val="center"/>
          </w:tcPr>
          <w:p w:rsidR="002D7013" w:rsidRPr="0038462D" w:rsidRDefault="002D7013" w:rsidP="00C31856">
            <w:pPr>
              <w:spacing w:after="0" w:line="240" w:lineRule="auto"/>
              <w:jc w:val="center"/>
              <w:rPr>
                <w:rFonts w:ascii="Times New Roman" w:hAnsi="Times New Roman"/>
                <w:sz w:val="24"/>
                <w:szCs w:val="24"/>
              </w:rPr>
            </w:pPr>
            <w:r>
              <w:rPr>
                <w:rFonts w:ascii="Times New Roman" w:hAnsi="Times New Roman"/>
                <w:sz w:val="24"/>
                <w:szCs w:val="24"/>
              </w:rPr>
              <w:t>0</w:t>
            </w:r>
          </w:p>
        </w:tc>
        <w:tc>
          <w:tcPr>
            <w:tcW w:w="1144" w:type="pct"/>
            <w:vAlign w:val="center"/>
          </w:tcPr>
          <w:p w:rsidR="002D7013" w:rsidRPr="0038462D" w:rsidRDefault="002D7013" w:rsidP="00C31856">
            <w:pPr>
              <w:spacing w:after="0" w:line="240" w:lineRule="auto"/>
              <w:jc w:val="center"/>
              <w:rPr>
                <w:rFonts w:ascii="Times New Roman" w:hAnsi="Times New Roman"/>
                <w:sz w:val="24"/>
                <w:szCs w:val="24"/>
              </w:rPr>
            </w:pPr>
            <w:r>
              <w:rPr>
                <w:rFonts w:ascii="Times New Roman" w:hAnsi="Times New Roman"/>
                <w:sz w:val="24"/>
                <w:szCs w:val="24"/>
              </w:rPr>
              <w:t>4</w:t>
            </w:r>
          </w:p>
        </w:tc>
      </w:tr>
    </w:tbl>
    <w:p w:rsidR="00A80243" w:rsidRDefault="00A80243" w:rsidP="001D5921">
      <w:pPr>
        <w:spacing w:after="0" w:line="240" w:lineRule="auto"/>
        <w:jc w:val="both"/>
        <w:rPr>
          <w:rFonts w:ascii="Times New Roman" w:hAnsi="Times New Roman"/>
          <w:color w:val="000000"/>
          <w:sz w:val="24"/>
          <w:szCs w:val="24"/>
        </w:rPr>
      </w:pPr>
    </w:p>
    <w:p w:rsidR="002D7013" w:rsidRPr="00AE7280" w:rsidRDefault="00AE7280" w:rsidP="001D5921">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Кроме того,  </w:t>
      </w:r>
      <w:r w:rsidR="006C618D">
        <w:rPr>
          <w:rFonts w:ascii="Times New Roman" w:hAnsi="Times New Roman"/>
          <w:color w:val="000000"/>
          <w:sz w:val="24"/>
          <w:szCs w:val="24"/>
        </w:rPr>
        <w:t>в2022</w:t>
      </w:r>
      <w:r>
        <w:rPr>
          <w:rFonts w:ascii="Times New Roman" w:hAnsi="Times New Roman"/>
          <w:color w:val="000000"/>
          <w:sz w:val="24"/>
          <w:szCs w:val="24"/>
        </w:rPr>
        <w:t xml:space="preserve"> году </w:t>
      </w:r>
      <w:r w:rsidR="006C618D">
        <w:rPr>
          <w:rFonts w:ascii="Times New Roman" w:hAnsi="Times New Roman"/>
          <w:color w:val="000000"/>
          <w:sz w:val="24"/>
          <w:szCs w:val="24"/>
        </w:rPr>
        <w:t xml:space="preserve">в результате </w:t>
      </w:r>
      <w:r w:rsidR="006C618D" w:rsidRPr="006C618D">
        <w:rPr>
          <w:rFonts w:ascii="Times New Roman" w:hAnsi="Times New Roman"/>
          <w:color w:val="333333"/>
          <w:sz w:val="24"/>
          <w:szCs w:val="24"/>
          <w:shd w:val="clear" w:color="auto" w:fill="FFFFFF"/>
        </w:rPr>
        <w:t>проведения оценки результатов профессиональной деятельности</w:t>
      </w:r>
      <w:r w:rsidR="006C618D">
        <w:rPr>
          <w:rFonts w:ascii="Times New Roman" w:hAnsi="Times New Roman"/>
          <w:color w:val="333333"/>
          <w:sz w:val="24"/>
          <w:szCs w:val="24"/>
          <w:shd w:val="clear" w:color="auto" w:fill="FFFFFF"/>
        </w:rPr>
        <w:t xml:space="preserve"> 1 </w:t>
      </w:r>
      <w:r w:rsidR="006C618D">
        <w:rPr>
          <w:rFonts w:ascii="Times New Roman" w:hAnsi="Times New Roman"/>
          <w:color w:val="000000"/>
          <w:sz w:val="24"/>
          <w:szCs w:val="24"/>
        </w:rPr>
        <w:t>руководителю техникума</w:t>
      </w:r>
      <w:r w:rsidRPr="006C618D">
        <w:rPr>
          <w:rFonts w:ascii="Times New Roman" w:hAnsi="Times New Roman"/>
          <w:color w:val="000000"/>
          <w:sz w:val="24"/>
          <w:szCs w:val="24"/>
        </w:rPr>
        <w:t xml:space="preserve">присвоены </w:t>
      </w:r>
      <w:r>
        <w:rPr>
          <w:rFonts w:ascii="Times New Roman" w:hAnsi="Times New Roman"/>
          <w:color w:val="000000"/>
          <w:sz w:val="24"/>
          <w:szCs w:val="24"/>
        </w:rPr>
        <w:t>квалификационные категории</w:t>
      </w:r>
      <w:r w:rsidR="006C618D">
        <w:rPr>
          <w:rFonts w:ascii="Times New Roman" w:hAnsi="Times New Roman"/>
          <w:color w:val="000000"/>
          <w:sz w:val="24"/>
          <w:szCs w:val="24"/>
        </w:rPr>
        <w:t xml:space="preserve">:первая квалификационная категория по должности преподаватель и </w:t>
      </w:r>
      <w:r w:rsidR="006C618D" w:rsidRPr="006C618D">
        <w:rPr>
          <w:rFonts w:ascii="Times New Roman" w:hAnsi="Times New Roman"/>
          <w:color w:val="000000"/>
          <w:sz w:val="24"/>
          <w:szCs w:val="24"/>
        </w:rPr>
        <w:t>первая квалификационная категория по должности</w:t>
      </w:r>
      <w:r w:rsidR="006C618D">
        <w:rPr>
          <w:rFonts w:ascii="Times New Roman" w:hAnsi="Times New Roman"/>
          <w:color w:val="000000"/>
          <w:sz w:val="24"/>
          <w:szCs w:val="24"/>
        </w:rPr>
        <w:t xml:space="preserve"> мастер производственного обучения.</w:t>
      </w:r>
    </w:p>
    <w:p w:rsidR="00A80243" w:rsidRPr="00AE7280" w:rsidRDefault="00A80243" w:rsidP="001D5921">
      <w:pPr>
        <w:spacing w:after="0" w:line="240" w:lineRule="auto"/>
        <w:ind w:firstLine="709"/>
        <w:jc w:val="both"/>
        <w:rPr>
          <w:rFonts w:ascii="Times New Roman" w:hAnsi="Times New Roman"/>
          <w:sz w:val="24"/>
          <w:szCs w:val="24"/>
        </w:rPr>
      </w:pPr>
      <w:r w:rsidRPr="00AE7280">
        <w:rPr>
          <w:rFonts w:ascii="Times New Roman" w:hAnsi="Times New Roman"/>
          <w:sz w:val="24"/>
          <w:szCs w:val="24"/>
        </w:rPr>
        <w:t xml:space="preserve">Ежегодно педагогический коллектив техникума проходит повышение квалификации согласно разработанной программы развития кадрового потенциала </w:t>
      </w:r>
      <w:r w:rsidR="00647726" w:rsidRPr="00AE7280">
        <w:rPr>
          <w:rFonts w:ascii="Times New Roman" w:hAnsi="Times New Roman"/>
          <w:sz w:val="24"/>
          <w:szCs w:val="24"/>
        </w:rPr>
        <w:br/>
      </w:r>
      <w:r w:rsidRPr="00AE7280">
        <w:rPr>
          <w:rFonts w:ascii="Times New Roman" w:hAnsi="Times New Roman"/>
          <w:sz w:val="24"/>
          <w:szCs w:val="24"/>
        </w:rPr>
        <w:t>в</w:t>
      </w:r>
      <w:r w:rsidR="00823B87" w:rsidRPr="00AE7280">
        <w:rPr>
          <w:rFonts w:ascii="Times New Roman" w:hAnsi="Times New Roman"/>
          <w:sz w:val="24"/>
          <w:szCs w:val="24"/>
        </w:rPr>
        <w:t xml:space="preserve"> ГА</w:t>
      </w:r>
      <w:r w:rsidRPr="00AE7280">
        <w:rPr>
          <w:rFonts w:ascii="Times New Roman" w:hAnsi="Times New Roman"/>
          <w:sz w:val="24"/>
          <w:szCs w:val="24"/>
        </w:rPr>
        <w:t>ПОУ СО «НТЖТ».</w:t>
      </w:r>
    </w:p>
    <w:p w:rsidR="00A80243" w:rsidRPr="0004426E" w:rsidRDefault="00A80243"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xml:space="preserve">В целом программа развития кадрового потенциала техникума направлена </w:t>
      </w:r>
      <w:r w:rsidR="00647726">
        <w:rPr>
          <w:rFonts w:ascii="Times New Roman" w:hAnsi="Times New Roman"/>
          <w:color w:val="000000"/>
          <w:sz w:val="24"/>
          <w:szCs w:val="24"/>
        </w:rPr>
        <w:br/>
      </w:r>
      <w:r w:rsidRPr="0004426E">
        <w:rPr>
          <w:rFonts w:ascii="Times New Roman" w:hAnsi="Times New Roman"/>
          <w:color w:val="000000"/>
          <w:sz w:val="24"/>
          <w:szCs w:val="24"/>
        </w:rPr>
        <w:t>на оптимизацию и стабилизацию кадрового состава образовательного учреждения, создание эффективной системы мотивации труда, создание и поддержание организационного порядка, укрепление исполнительской и трудовой дисциплины, оптимизация системы обучения и повышение квалификации работников.</w:t>
      </w:r>
    </w:p>
    <w:p w:rsidR="00674792" w:rsidRPr="0004426E" w:rsidRDefault="00674792" w:rsidP="001D5921">
      <w:pPr>
        <w:shd w:val="clear" w:color="auto" w:fill="FFFFFF"/>
        <w:spacing w:after="0" w:line="240" w:lineRule="auto"/>
        <w:jc w:val="both"/>
        <w:rPr>
          <w:rFonts w:ascii="Times New Roman" w:hAnsi="Times New Roman"/>
          <w:sz w:val="24"/>
          <w:szCs w:val="24"/>
        </w:rPr>
      </w:pPr>
    </w:p>
    <w:p w:rsidR="00B50FC4" w:rsidRPr="00647726" w:rsidRDefault="0050475D" w:rsidP="001D5921">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3.6</w:t>
      </w:r>
      <w:r w:rsidR="00B50FC4" w:rsidRPr="00647726">
        <w:rPr>
          <w:rFonts w:ascii="Times New Roman" w:hAnsi="Times New Roman"/>
          <w:b/>
          <w:sz w:val="24"/>
          <w:szCs w:val="24"/>
        </w:rPr>
        <w:t>. Материально-техническое и информационное обеспечение.</w:t>
      </w:r>
    </w:p>
    <w:p w:rsidR="00AB129F" w:rsidRPr="00647726" w:rsidRDefault="00AB129F" w:rsidP="001D5921">
      <w:pPr>
        <w:spacing w:after="0" w:line="240" w:lineRule="auto"/>
        <w:ind w:firstLine="709"/>
        <w:jc w:val="both"/>
        <w:rPr>
          <w:rFonts w:ascii="Times New Roman" w:hAnsi="Times New Roman"/>
          <w:color w:val="000000"/>
          <w:sz w:val="24"/>
          <w:szCs w:val="24"/>
        </w:rPr>
      </w:pPr>
      <w:r w:rsidRPr="00647726">
        <w:rPr>
          <w:rFonts w:ascii="Times New Roman" w:hAnsi="Times New Roman"/>
          <w:color w:val="000000"/>
          <w:sz w:val="24"/>
          <w:szCs w:val="24"/>
        </w:rPr>
        <w:t>Техникум осуществляет образовательную деятельность на двух площадках. Площадка № 1, площадка № 2 имеют по три здания идентичной постройки:</w:t>
      </w:r>
    </w:p>
    <w:p w:rsidR="00AB129F" w:rsidRPr="00647726" w:rsidRDefault="00AB129F" w:rsidP="001D5921">
      <w:pPr>
        <w:spacing w:after="0" w:line="240" w:lineRule="auto"/>
        <w:ind w:firstLine="709"/>
        <w:jc w:val="both"/>
        <w:rPr>
          <w:rFonts w:ascii="Times New Roman" w:hAnsi="Times New Roman"/>
          <w:color w:val="000000"/>
          <w:sz w:val="24"/>
          <w:szCs w:val="24"/>
        </w:rPr>
      </w:pPr>
      <w:r w:rsidRPr="00647726">
        <w:rPr>
          <w:rFonts w:ascii="Times New Roman" w:hAnsi="Times New Roman"/>
          <w:color w:val="000000"/>
          <w:sz w:val="24"/>
          <w:szCs w:val="24"/>
        </w:rPr>
        <w:t xml:space="preserve">учебный корпус - 2837,5 кв.м., </w:t>
      </w:r>
    </w:p>
    <w:p w:rsidR="00AB129F" w:rsidRPr="00647726" w:rsidRDefault="00AB129F" w:rsidP="001D5921">
      <w:pPr>
        <w:tabs>
          <w:tab w:val="left" w:pos="567"/>
        </w:tabs>
        <w:spacing w:after="0" w:line="240" w:lineRule="auto"/>
        <w:ind w:firstLine="709"/>
        <w:jc w:val="both"/>
        <w:rPr>
          <w:rFonts w:ascii="Times New Roman" w:hAnsi="Times New Roman"/>
          <w:color w:val="000000"/>
          <w:sz w:val="24"/>
          <w:szCs w:val="24"/>
        </w:rPr>
      </w:pPr>
      <w:r w:rsidRPr="00647726">
        <w:rPr>
          <w:rFonts w:ascii="Times New Roman" w:hAnsi="Times New Roman"/>
          <w:color w:val="000000"/>
          <w:sz w:val="24"/>
          <w:szCs w:val="24"/>
        </w:rPr>
        <w:t xml:space="preserve">общественно-бытовой корпус - 2392,1 кв.м. </w:t>
      </w:r>
    </w:p>
    <w:p w:rsidR="00AB129F" w:rsidRPr="00647726" w:rsidRDefault="00AB129F" w:rsidP="001D5921">
      <w:pPr>
        <w:tabs>
          <w:tab w:val="left" w:pos="567"/>
        </w:tabs>
        <w:spacing w:after="0" w:line="240" w:lineRule="auto"/>
        <w:ind w:firstLine="709"/>
        <w:jc w:val="both"/>
        <w:rPr>
          <w:rFonts w:ascii="Times New Roman" w:hAnsi="Times New Roman"/>
          <w:bCs/>
          <w:color w:val="000000"/>
          <w:sz w:val="24"/>
          <w:szCs w:val="24"/>
        </w:rPr>
      </w:pPr>
      <w:r w:rsidRPr="00647726">
        <w:rPr>
          <w:rFonts w:ascii="Times New Roman" w:hAnsi="Times New Roman"/>
          <w:color w:val="000000"/>
          <w:sz w:val="24"/>
          <w:szCs w:val="24"/>
        </w:rPr>
        <w:t>учебно-производственные мастерские - 2519,4 кв.м</w:t>
      </w:r>
    </w:p>
    <w:p w:rsidR="00AB129F" w:rsidRPr="00647726" w:rsidRDefault="00AB129F" w:rsidP="001D5921">
      <w:pPr>
        <w:spacing w:after="0" w:line="240" w:lineRule="auto"/>
        <w:ind w:firstLine="709"/>
        <w:jc w:val="both"/>
        <w:rPr>
          <w:rFonts w:ascii="Times New Roman" w:hAnsi="Times New Roman"/>
          <w:bCs/>
          <w:color w:val="000000"/>
          <w:sz w:val="24"/>
          <w:szCs w:val="24"/>
        </w:rPr>
      </w:pPr>
      <w:r w:rsidRPr="00647726">
        <w:rPr>
          <w:rFonts w:ascii="Times New Roman" w:hAnsi="Times New Roman"/>
          <w:bCs/>
          <w:color w:val="000000"/>
          <w:sz w:val="24"/>
          <w:szCs w:val="24"/>
        </w:rPr>
        <w:lastRenderedPageBreak/>
        <w:t xml:space="preserve">Учебные корпуса включают в себя кабинеты и лаборатории, библиотеку </w:t>
      </w:r>
      <w:r w:rsidR="0068458A">
        <w:rPr>
          <w:rFonts w:ascii="Times New Roman" w:hAnsi="Times New Roman"/>
          <w:bCs/>
          <w:color w:val="000000"/>
          <w:sz w:val="24"/>
          <w:szCs w:val="24"/>
        </w:rPr>
        <w:br/>
      </w:r>
      <w:r w:rsidRPr="00647726">
        <w:rPr>
          <w:rFonts w:ascii="Times New Roman" w:hAnsi="Times New Roman"/>
          <w:bCs/>
          <w:color w:val="000000"/>
          <w:sz w:val="24"/>
          <w:szCs w:val="24"/>
        </w:rPr>
        <w:t xml:space="preserve">и административно-служебные помещения. </w:t>
      </w:r>
    </w:p>
    <w:p w:rsidR="00AB129F" w:rsidRPr="00647726" w:rsidRDefault="00AB129F" w:rsidP="001D5921">
      <w:pPr>
        <w:tabs>
          <w:tab w:val="left" w:pos="0"/>
        </w:tabs>
        <w:spacing w:after="0" w:line="240" w:lineRule="auto"/>
        <w:ind w:firstLine="709"/>
        <w:jc w:val="both"/>
        <w:rPr>
          <w:rFonts w:ascii="Times New Roman" w:hAnsi="Times New Roman"/>
          <w:bCs/>
          <w:color w:val="000000"/>
          <w:sz w:val="24"/>
          <w:szCs w:val="24"/>
        </w:rPr>
      </w:pPr>
      <w:r w:rsidRPr="00647726">
        <w:rPr>
          <w:rFonts w:ascii="Times New Roman" w:hAnsi="Times New Roman"/>
          <w:bCs/>
          <w:color w:val="000000"/>
          <w:sz w:val="24"/>
          <w:szCs w:val="24"/>
        </w:rPr>
        <w:t>Учебные корпуса соединены теплым переходом с общественно-бытовыми корпусами, которые включают в себя: спортивный зал, приемную комиссию, актовый зал, столовую, медицинский кабинет, складские и вспомогательные помещения.</w:t>
      </w:r>
    </w:p>
    <w:p w:rsidR="00AB129F" w:rsidRPr="00647726" w:rsidRDefault="00AB129F" w:rsidP="001D5921">
      <w:pPr>
        <w:tabs>
          <w:tab w:val="left" w:pos="567"/>
        </w:tabs>
        <w:spacing w:after="0" w:line="240" w:lineRule="auto"/>
        <w:ind w:firstLine="709"/>
        <w:jc w:val="both"/>
        <w:rPr>
          <w:rFonts w:ascii="Times New Roman" w:hAnsi="Times New Roman"/>
          <w:bCs/>
          <w:color w:val="000000"/>
          <w:sz w:val="24"/>
          <w:szCs w:val="24"/>
        </w:rPr>
      </w:pPr>
      <w:r w:rsidRPr="00647726">
        <w:rPr>
          <w:rFonts w:ascii="Times New Roman" w:hAnsi="Times New Roman"/>
          <w:bCs/>
          <w:color w:val="000000"/>
          <w:sz w:val="24"/>
          <w:szCs w:val="24"/>
        </w:rPr>
        <w:t xml:space="preserve">В учебных корпусах имеются оснащенные кабинеты дисциплин профессионального цикла по всем аккредитованным образовательным программам, которые соответствуют требованиям ФГОС СПО.  </w:t>
      </w:r>
    </w:p>
    <w:p w:rsidR="00AB129F" w:rsidRPr="00647726" w:rsidRDefault="00AB129F" w:rsidP="001D5921">
      <w:pPr>
        <w:tabs>
          <w:tab w:val="left" w:pos="0"/>
        </w:tabs>
        <w:spacing w:after="0" w:line="240" w:lineRule="auto"/>
        <w:ind w:firstLine="709"/>
        <w:jc w:val="both"/>
        <w:rPr>
          <w:rFonts w:ascii="Times New Roman" w:hAnsi="Times New Roman"/>
          <w:bCs/>
          <w:color w:val="000000"/>
          <w:sz w:val="24"/>
          <w:szCs w:val="24"/>
        </w:rPr>
      </w:pPr>
      <w:r w:rsidRPr="00647726">
        <w:rPr>
          <w:rFonts w:ascii="Times New Roman" w:hAnsi="Times New Roman"/>
          <w:bCs/>
          <w:color w:val="000000"/>
          <w:sz w:val="24"/>
          <w:szCs w:val="24"/>
        </w:rPr>
        <w:t xml:space="preserve">В учебных корпусах имеются оснащенные кабинеты дисциплин профессионального цикла по программам подготовки квалифицированных рабочих </w:t>
      </w:r>
      <w:r w:rsidR="0068458A">
        <w:rPr>
          <w:rFonts w:ascii="Times New Roman" w:hAnsi="Times New Roman"/>
          <w:bCs/>
          <w:color w:val="000000"/>
          <w:sz w:val="24"/>
          <w:szCs w:val="24"/>
        </w:rPr>
        <w:br/>
      </w:r>
      <w:r w:rsidRPr="00647726">
        <w:rPr>
          <w:rFonts w:ascii="Times New Roman" w:hAnsi="Times New Roman"/>
          <w:bCs/>
          <w:color w:val="000000"/>
          <w:sz w:val="24"/>
          <w:szCs w:val="24"/>
        </w:rPr>
        <w:t xml:space="preserve">и служащих: машинист локомотива, машинист крана (крановщик), автомеханик, мастер по ремонту и обслуживанию автомобилей, а также по программам подготовки специалистов среднего звена: организация перевозок и управление на транспорте, техническая эксплуатация подвижного состава железных дорог, строительство железных дорог, путь и путевое хозяйство, эксплуатация транспортного электрооборудования </w:t>
      </w:r>
      <w:r w:rsidR="0068458A">
        <w:rPr>
          <w:rFonts w:ascii="Times New Roman" w:hAnsi="Times New Roman"/>
          <w:bCs/>
          <w:color w:val="000000"/>
          <w:sz w:val="24"/>
          <w:szCs w:val="24"/>
        </w:rPr>
        <w:br/>
      </w:r>
      <w:r w:rsidRPr="00647726">
        <w:rPr>
          <w:rFonts w:ascii="Times New Roman" w:hAnsi="Times New Roman"/>
          <w:bCs/>
          <w:color w:val="000000"/>
          <w:sz w:val="24"/>
          <w:szCs w:val="24"/>
        </w:rPr>
        <w:t xml:space="preserve">и автоматики, операционная деятельность в логистике, техническое обслуживание </w:t>
      </w:r>
      <w:r w:rsidR="0068458A">
        <w:rPr>
          <w:rFonts w:ascii="Times New Roman" w:hAnsi="Times New Roman"/>
          <w:bCs/>
          <w:color w:val="000000"/>
          <w:sz w:val="24"/>
          <w:szCs w:val="24"/>
        </w:rPr>
        <w:br/>
      </w:r>
      <w:r w:rsidRPr="00647726">
        <w:rPr>
          <w:rFonts w:ascii="Times New Roman" w:hAnsi="Times New Roman"/>
          <w:bCs/>
          <w:color w:val="000000"/>
          <w:sz w:val="24"/>
          <w:szCs w:val="24"/>
        </w:rPr>
        <w:t>и ремонт автомобильного транспорта, техническое обслуживание и ремонт двигателей, систем и агрегатов автомобилей, обеспечение информационной безопасности автоматизированных систем.</w:t>
      </w:r>
    </w:p>
    <w:p w:rsidR="00AB129F" w:rsidRPr="00647726" w:rsidRDefault="00AB129F" w:rsidP="001D5921">
      <w:pPr>
        <w:tabs>
          <w:tab w:val="left" w:pos="0"/>
        </w:tabs>
        <w:spacing w:after="0" w:line="240" w:lineRule="auto"/>
        <w:ind w:firstLine="709"/>
        <w:jc w:val="both"/>
        <w:rPr>
          <w:rFonts w:ascii="Times New Roman" w:hAnsi="Times New Roman"/>
          <w:bCs/>
          <w:color w:val="000000"/>
          <w:sz w:val="24"/>
          <w:szCs w:val="24"/>
        </w:rPr>
      </w:pPr>
      <w:r w:rsidRPr="00647726">
        <w:rPr>
          <w:rFonts w:ascii="Times New Roman" w:hAnsi="Times New Roman"/>
          <w:bCs/>
          <w:color w:val="000000"/>
          <w:sz w:val="24"/>
          <w:szCs w:val="24"/>
        </w:rPr>
        <w:t>Помимо этого в эксплуатации: четыре кабинета информатики, лаборатория химического анализа, электромонтажная лаборатория, лаборатория пайки.</w:t>
      </w:r>
    </w:p>
    <w:p w:rsidR="00AB129F" w:rsidRPr="00647726" w:rsidRDefault="00AB129F" w:rsidP="001D5921">
      <w:pPr>
        <w:tabs>
          <w:tab w:val="left" w:pos="0"/>
          <w:tab w:val="left" w:pos="567"/>
        </w:tabs>
        <w:spacing w:after="0" w:line="240" w:lineRule="auto"/>
        <w:ind w:firstLine="709"/>
        <w:jc w:val="both"/>
        <w:rPr>
          <w:rFonts w:ascii="Times New Roman" w:hAnsi="Times New Roman"/>
          <w:bCs/>
          <w:color w:val="000000"/>
          <w:sz w:val="24"/>
          <w:szCs w:val="24"/>
        </w:rPr>
      </w:pPr>
      <w:r w:rsidRPr="00647726">
        <w:rPr>
          <w:rFonts w:ascii="Times New Roman" w:hAnsi="Times New Roman"/>
          <w:bCs/>
          <w:color w:val="000000"/>
          <w:sz w:val="24"/>
          <w:szCs w:val="24"/>
        </w:rPr>
        <w:t>В целом в ПОО находятся в эксплуатации 35 оборудованных учебных кабинетов.</w:t>
      </w:r>
    </w:p>
    <w:p w:rsidR="006545AA" w:rsidRDefault="00AB129F" w:rsidP="00CE75AB">
      <w:pPr>
        <w:tabs>
          <w:tab w:val="left" w:pos="0"/>
        </w:tabs>
        <w:spacing w:after="0" w:line="240" w:lineRule="auto"/>
        <w:jc w:val="both"/>
        <w:rPr>
          <w:rFonts w:ascii="Times New Roman" w:hAnsi="Times New Roman"/>
          <w:bCs/>
          <w:color w:val="000000"/>
          <w:sz w:val="24"/>
          <w:szCs w:val="24"/>
        </w:rPr>
      </w:pPr>
      <w:r w:rsidRPr="00647726">
        <w:rPr>
          <w:rFonts w:ascii="Times New Roman" w:hAnsi="Times New Roman"/>
          <w:bCs/>
          <w:color w:val="000000"/>
          <w:sz w:val="24"/>
          <w:szCs w:val="24"/>
        </w:rPr>
        <w:t xml:space="preserve">Учебно-производственный корпус площадки № 1 включает в себя: </w:t>
      </w:r>
    </w:p>
    <w:p w:rsidR="00CE75AB" w:rsidRPr="006545AA" w:rsidRDefault="00AF02D1" w:rsidP="006545AA">
      <w:pPr>
        <w:tabs>
          <w:tab w:val="left" w:pos="0"/>
        </w:tabs>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1. Мастерская </w:t>
      </w:r>
      <w:r w:rsidR="006545AA">
        <w:rPr>
          <w:rFonts w:ascii="Times New Roman" w:hAnsi="Times New Roman"/>
          <w:bCs/>
          <w:color w:val="000000"/>
          <w:sz w:val="24"/>
          <w:szCs w:val="24"/>
        </w:rPr>
        <w:t>по компетенции</w:t>
      </w:r>
      <w:r w:rsidR="00BD72D8" w:rsidRPr="006545AA">
        <w:rPr>
          <w:rFonts w:ascii="Times New Roman" w:hAnsi="Times New Roman"/>
          <w:bCs/>
          <w:color w:val="000000"/>
          <w:sz w:val="24"/>
          <w:szCs w:val="24"/>
        </w:rPr>
        <w:t xml:space="preserve">  «Управл</w:t>
      </w:r>
      <w:r w:rsidR="006545AA">
        <w:rPr>
          <w:rFonts w:ascii="Times New Roman" w:hAnsi="Times New Roman"/>
          <w:bCs/>
          <w:color w:val="000000"/>
          <w:sz w:val="24"/>
          <w:szCs w:val="24"/>
        </w:rPr>
        <w:t>ение локомотивом», оборудованную</w:t>
      </w:r>
      <w:r w:rsidR="00BD72D8" w:rsidRPr="006545AA">
        <w:rPr>
          <w:rFonts w:ascii="Times New Roman" w:hAnsi="Times New Roman"/>
          <w:bCs/>
          <w:color w:val="000000"/>
          <w:sz w:val="24"/>
          <w:szCs w:val="24"/>
        </w:rPr>
        <w:t xml:space="preserve"> по стандартам «</w:t>
      </w:r>
      <w:proofErr w:type="spellStart"/>
      <w:r w:rsidR="006545AA" w:rsidRPr="006545AA">
        <w:rPr>
          <w:rFonts w:ascii="Times New Roman" w:hAnsi="Times New Roman"/>
          <w:bCs/>
          <w:color w:val="000000"/>
          <w:sz w:val="24"/>
          <w:szCs w:val="24"/>
        </w:rPr>
        <w:t>Ворлдскиллс</w:t>
      </w:r>
      <w:proofErr w:type="spellEnd"/>
      <w:r w:rsidR="00BD72D8" w:rsidRPr="006545AA">
        <w:rPr>
          <w:rFonts w:ascii="Times New Roman" w:hAnsi="Times New Roman"/>
          <w:bCs/>
          <w:color w:val="000000"/>
          <w:sz w:val="24"/>
          <w:szCs w:val="24"/>
        </w:rPr>
        <w:t>»</w:t>
      </w:r>
      <w:r w:rsidR="00CE75AB" w:rsidRPr="006545AA">
        <w:rPr>
          <w:rFonts w:ascii="Times New Roman" w:hAnsi="Times New Roman"/>
          <w:bCs/>
          <w:color w:val="000000"/>
          <w:sz w:val="24"/>
          <w:szCs w:val="24"/>
        </w:rPr>
        <w:t xml:space="preserve">: </w:t>
      </w:r>
    </w:p>
    <w:p w:rsidR="00CE75AB" w:rsidRPr="00AF02D1" w:rsidRDefault="00AF02D1" w:rsidP="00CE75AB">
      <w:pPr>
        <w:spacing w:after="0" w:line="240" w:lineRule="auto"/>
        <w:rPr>
          <w:rFonts w:ascii="Times New Roman" w:hAnsi="Times New Roman"/>
          <w:sz w:val="24"/>
          <w:szCs w:val="24"/>
        </w:rPr>
      </w:pPr>
      <w:r>
        <w:rPr>
          <w:rFonts w:ascii="Times New Roman" w:hAnsi="Times New Roman"/>
          <w:sz w:val="24"/>
          <w:szCs w:val="24"/>
        </w:rPr>
        <w:t xml:space="preserve">- </w:t>
      </w:r>
      <w:r w:rsidR="00CE75AB" w:rsidRPr="00CE75AB">
        <w:rPr>
          <w:rFonts w:ascii="Times New Roman" w:hAnsi="Times New Roman"/>
          <w:sz w:val="24"/>
          <w:szCs w:val="24"/>
        </w:rPr>
        <w:t>Тренажер локомотива/МВПС</w:t>
      </w:r>
      <w:r>
        <w:rPr>
          <w:rFonts w:ascii="Times New Roman" w:hAnsi="Times New Roman"/>
          <w:sz w:val="24"/>
          <w:szCs w:val="24"/>
        </w:rPr>
        <w:t xml:space="preserve"> (</w:t>
      </w:r>
      <w:r w:rsidR="00CE75AB" w:rsidRPr="00CE75AB">
        <w:rPr>
          <w:rFonts w:ascii="Times New Roman" w:hAnsi="Times New Roman"/>
          <w:sz w:val="24"/>
          <w:szCs w:val="24"/>
        </w:rPr>
        <w:t xml:space="preserve">грузовой локомотив </w:t>
      </w:r>
      <w:r>
        <w:rPr>
          <w:rFonts w:ascii="Times New Roman" w:hAnsi="Times New Roman"/>
          <w:sz w:val="24"/>
          <w:szCs w:val="24"/>
        </w:rPr>
        <w:t xml:space="preserve">постоянного тока серии ВЛ10К, грузовой тепловоз 2ТЭ116, </w:t>
      </w:r>
      <w:r w:rsidR="00CE75AB" w:rsidRPr="00CE75AB">
        <w:rPr>
          <w:rFonts w:ascii="Times New Roman" w:hAnsi="Times New Roman"/>
          <w:sz w:val="24"/>
          <w:szCs w:val="24"/>
        </w:rPr>
        <w:t>электропоезд ЭД4МК</w:t>
      </w:r>
      <w:r>
        <w:rPr>
          <w:rFonts w:ascii="Times New Roman" w:hAnsi="Times New Roman"/>
          <w:sz w:val="24"/>
          <w:szCs w:val="24"/>
        </w:rPr>
        <w:t>);</w:t>
      </w:r>
    </w:p>
    <w:p w:rsidR="00CE75AB" w:rsidRPr="00CE75AB" w:rsidRDefault="00AF02D1" w:rsidP="00CE75AB">
      <w:pPr>
        <w:spacing w:after="0" w:line="240" w:lineRule="auto"/>
        <w:rPr>
          <w:rFonts w:ascii="Times New Roman" w:hAnsi="Times New Roman"/>
          <w:sz w:val="24"/>
          <w:szCs w:val="24"/>
        </w:rPr>
      </w:pPr>
      <w:r>
        <w:rPr>
          <w:rFonts w:ascii="Times New Roman" w:hAnsi="Times New Roman"/>
          <w:sz w:val="24"/>
          <w:szCs w:val="24"/>
        </w:rPr>
        <w:t>- с</w:t>
      </w:r>
      <w:r w:rsidR="00CE75AB" w:rsidRPr="00CE75AB">
        <w:rPr>
          <w:rFonts w:ascii="Times New Roman" w:hAnsi="Times New Roman"/>
          <w:sz w:val="24"/>
          <w:szCs w:val="24"/>
        </w:rPr>
        <w:t>тенд для изучения работы приборов управления автотормозами железнодорожного подвижного состава (кран 395, 254)</w:t>
      </w:r>
      <w:r>
        <w:rPr>
          <w:rFonts w:ascii="Times New Roman" w:hAnsi="Times New Roman"/>
          <w:sz w:val="24"/>
          <w:szCs w:val="24"/>
        </w:rPr>
        <w:t>;</w:t>
      </w:r>
    </w:p>
    <w:p w:rsidR="00CE75AB" w:rsidRPr="00CE75AB" w:rsidRDefault="00AF02D1" w:rsidP="00CE75AB">
      <w:pPr>
        <w:spacing w:after="0" w:line="240" w:lineRule="auto"/>
        <w:rPr>
          <w:rFonts w:ascii="Times New Roman" w:hAnsi="Times New Roman"/>
          <w:sz w:val="24"/>
          <w:szCs w:val="24"/>
        </w:rPr>
      </w:pPr>
      <w:r>
        <w:rPr>
          <w:rFonts w:ascii="Times New Roman" w:hAnsi="Times New Roman"/>
          <w:sz w:val="24"/>
          <w:szCs w:val="24"/>
        </w:rPr>
        <w:t>- м</w:t>
      </w:r>
      <w:r w:rsidR="00CE75AB" w:rsidRPr="00CE75AB">
        <w:rPr>
          <w:rFonts w:ascii="Times New Roman" w:hAnsi="Times New Roman"/>
          <w:sz w:val="24"/>
          <w:szCs w:val="24"/>
        </w:rPr>
        <w:t>анекен-тренажер «Гоша»</w:t>
      </w:r>
      <w:r>
        <w:rPr>
          <w:rFonts w:ascii="Times New Roman" w:hAnsi="Times New Roman"/>
          <w:sz w:val="24"/>
          <w:szCs w:val="24"/>
        </w:rPr>
        <w:t>;</w:t>
      </w:r>
    </w:p>
    <w:p w:rsidR="00CE75AB" w:rsidRPr="00CE75AB" w:rsidRDefault="00AF02D1" w:rsidP="00CE75AB">
      <w:pPr>
        <w:spacing w:after="0" w:line="240" w:lineRule="auto"/>
        <w:rPr>
          <w:rFonts w:ascii="Times New Roman" w:hAnsi="Times New Roman"/>
          <w:sz w:val="24"/>
          <w:szCs w:val="24"/>
        </w:rPr>
      </w:pPr>
      <w:r>
        <w:rPr>
          <w:rFonts w:ascii="Times New Roman" w:hAnsi="Times New Roman"/>
          <w:sz w:val="24"/>
          <w:szCs w:val="24"/>
        </w:rPr>
        <w:t>- к</w:t>
      </w:r>
      <w:r w:rsidR="00CE75AB" w:rsidRPr="00CE75AB">
        <w:rPr>
          <w:rFonts w:ascii="Times New Roman" w:hAnsi="Times New Roman"/>
          <w:sz w:val="24"/>
          <w:szCs w:val="24"/>
        </w:rPr>
        <w:t>олесная пара</w:t>
      </w:r>
      <w:r>
        <w:rPr>
          <w:rFonts w:ascii="Times New Roman" w:hAnsi="Times New Roman"/>
          <w:sz w:val="24"/>
          <w:szCs w:val="24"/>
        </w:rPr>
        <w:t>;</w:t>
      </w:r>
    </w:p>
    <w:p w:rsidR="00CE75AB" w:rsidRPr="00CE75AB" w:rsidRDefault="00AF02D1" w:rsidP="00CE75AB">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а</w:t>
      </w:r>
      <w:r w:rsidR="00CE75AB" w:rsidRPr="00CE75AB">
        <w:rPr>
          <w:rFonts w:ascii="Times New Roman" w:hAnsi="Times New Roman"/>
          <w:sz w:val="24"/>
          <w:szCs w:val="24"/>
        </w:rPr>
        <w:t>втосцепное</w:t>
      </w:r>
      <w:proofErr w:type="spellEnd"/>
      <w:r w:rsidR="00CE75AB" w:rsidRPr="00CE75AB">
        <w:rPr>
          <w:rFonts w:ascii="Times New Roman" w:hAnsi="Times New Roman"/>
          <w:sz w:val="24"/>
          <w:szCs w:val="24"/>
        </w:rPr>
        <w:t xml:space="preserve"> устройство СА-3</w:t>
      </w:r>
      <w:r>
        <w:rPr>
          <w:rFonts w:ascii="Times New Roman" w:hAnsi="Times New Roman"/>
          <w:sz w:val="24"/>
          <w:szCs w:val="24"/>
        </w:rPr>
        <w:t>;</w:t>
      </w:r>
    </w:p>
    <w:p w:rsidR="00CE75AB" w:rsidRDefault="00AF02D1" w:rsidP="00CE75AB">
      <w:pPr>
        <w:spacing w:after="0" w:line="240" w:lineRule="auto"/>
        <w:rPr>
          <w:rFonts w:ascii="Times New Roman" w:hAnsi="Times New Roman"/>
          <w:sz w:val="24"/>
          <w:szCs w:val="24"/>
        </w:rPr>
      </w:pPr>
      <w:r>
        <w:rPr>
          <w:rFonts w:ascii="Times New Roman" w:hAnsi="Times New Roman"/>
          <w:sz w:val="24"/>
          <w:szCs w:val="24"/>
        </w:rPr>
        <w:t>- с</w:t>
      </w:r>
      <w:r w:rsidR="00CE75AB" w:rsidRPr="00CE75AB">
        <w:rPr>
          <w:rFonts w:ascii="Times New Roman" w:hAnsi="Times New Roman"/>
          <w:sz w:val="24"/>
          <w:szCs w:val="24"/>
        </w:rPr>
        <w:t>тенд для разборки и сборки крана машиниста</w:t>
      </w:r>
      <w:r w:rsidR="00CE75AB">
        <w:rPr>
          <w:rFonts w:ascii="Times New Roman" w:hAnsi="Times New Roman"/>
          <w:sz w:val="24"/>
          <w:szCs w:val="24"/>
        </w:rPr>
        <w:t>;</w:t>
      </w:r>
    </w:p>
    <w:p w:rsidR="006545AA" w:rsidRPr="006545AA" w:rsidRDefault="00AF02D1" w:rsidP="006545AA">
      <w:pPr>
        <w:tabs>
          <w:tab w:val="left" w:pos="0"/>
        </w:tabs>
        <w:spacing w:after="0" w:line="240" w:lineRule="auto"/>
        <w:jc w:val="both"/>
        <w:rPr>
          <w:rFonts w:ascii="Times New Roman" w:hAnsi="Times New Roman"/>
          <w:bCs/>
          <w:color w:val="000000"/>
          <w:sz w:val="24"/>
          <w:szCs w:val="24"/>
        </w:rPr>
      </w:pPr>
      <w:r>
        <w:rPr>
          <w:rFonts w:ascii="Times New Roman" w:hAnsi="Times New Roman"/>
          <w:sz w:val="24"/>
          <w:szCs w:val="24"/>
        </w:rPr>
        <w:t>2. Мастерская</w:t>
      </w:r>
      <w:r w:rsidR="006545AA">
        <w:rPr>
          <w:rFonts w:ascii="Times New Roman" w:hAnsi="Times New Roman"/>
          <w:sz w:val="24"/>
          <w:szCs w:val="24"/>
        </w:rPr>
        <w:t xml:space="preserve"> по компетенции «Обслуживание и ремонт устройств железнодорожной автоматики и телемеханики», </w:t>
      </w:r>
      <w:proofErr w:type="spellStart"/>
      <w:r w:rsidR="006545AA">
        <w:rPr>
          <w:rFonts w:ascii="Times New Roman" w:hAnsi="Times New Roman"/>
          <w:sz w:val="24"/>
          <w:szCs w:val="24"/>
        </w:rPr>
        <w:t>оборудованную</w:t>
      </w:r>
      <w:r w:rsidR="006545AA" w:rsidRPr="006545AA">
        <w:rPr>
          <w:rFonts w:ascii="Times New Roman" w:hAnsi="Times New Roman"/>
          <w:bCs/>
          <w:color w:val="000000"/>
          <w:sz w:val="24"/>
          <w:szCs w:val="24"/>
        </w:rPr>
        <w:t>по</w:t>
      </w:r>
      <w:proofErr w:type="spellEnd"/>
      <w:r w:rsidR="006545AA" w:rsidRPr="006545AA">
        <w:rPr>
          <w:rFonts w:ascii="Times New Roman" w:hAnsi="Times New Roman"/>
          <w:bCs/>
          <w:color w:val="000000"/>
          <w:sz w:val="24"/>
          <w:szCs w:val="24"/>
        </w:rPr>
        <w:t xml:space="preserve"> стандартам «</w:t>
      </w:r>
      <w:proofErr w:type="spellStart"/>
      <w:r w:rsidR="006545AA" w:rsidRPr="006545AA">
        <w:rPr>
          <w:rFonts w:ascii="Times New Roman" w:hAnsi="Times New Roman"/>
          <w:bCs/>
          <w:color w:val="000000"/>
          <w:sz w:val="24"/>
          <w:szCs w:val="24"/>
        </w:rPr>
        <w:t>Ворлдскиллс</w:t>
      </w:r>
      <w:proofErr w:type="spellEnd"/>
      <w:r w:rsidR="006545AA" w:rsidRPr="006545AA">
        <w:rPr>
          <w:rFonts w:ascii="Times New Roman" w:hAnsi="Times New Roman"/>
          <w:bCs/>
          <w:color w:val="000000"/>
          <w:sz w:val="24"/>
          <w:szCs w:val="24"/>
        </w:rPr>
        <w:t xml:space="preserve">»: </w:t>
      </w:r>
    </w:p>
    <w:p w:rsidR="006545AA" w:rsidRDefault="006545AA" w:rsidP="00CE75AB">
      <w:pPr>
        <w:spacing w:after="0" w:line="240" w:lineRule="auto"/>
        <w:rPr>
          <w:rFonts w:ascii="Times New Roman" w:hAnsi="Times New Roman"/>
          <w:sz w:val="24"/>
          <w:szCs w:val="24"/>
        </w:rPr>
      </w:pPr>
      <w:r>
        <w:rPr>
          <w:rFonts w:ascii="Times New Roman" w:hAnsi="Times New Roman"/>
          <w:sz w:val="24"/>
          <w:szCs w:val="24"/>
        </w:rPr>
        <w:t>- стрелочный электропривод тип СП;</w:t>
      </w:r>
    </w:p>
    <w:p w:rsidR="006545AA" w:rsidRDefault="006545AA" w:rsidP="00CE75AB">
      <w:pPr>
        <w:spacing w:after="0" w:line="240" w:lineRule="auto"/>
        <w:rPr>
          <w:rFonts w:ascii="Times New Roman" w:hAnsi="Times New Roman"/>
          <w:sz w:val="24"/>
          <w:szCs w:val="24"/>
        </w:rPr>
      </w:pPr>
      <w:r>
        <w:rPr>
          <w:rFonts w:ascii="Times New Roman" w:hAnsi="Times New Roman"/>
          <w:sz w:val="24"/>
          <w:szCs w:val="24"/>
        </w:rPr>
        <w:t>- стенд для проверки электромагнитных реле;</w:t>
      </w:r>
    </w:p>
    <w:p w:rsidR="006545AA" w:rsidRDefault="006545AA" w:rsidP="00CE75AB">
      <w:pPr>
        <w:spacing w:after="0" w:line="240" w:lineRule="auto"/>
        <w:rPr>
          <w:rFonts w:ascii="Times New Roman" w:hAnsi="Times New Roman"/>
          <w:sz w:val="24"/>
          <w:szCs w:val="24"/>
        </w:rPr>
      </w:pPr>
      <w:r>
        <w:rPr>
          <w:rFonts w:ascii="Times New Roman" w:hAnsi="Times New Roman"/>
          <w:sz w:val="24"/>
          <w:szCs w:val="24"/>
        </w:rPr>
        <w:t>- наборы инструментов для электромехаников СЦБ;</w:t>
      </w:r>
    </w:p>
    <w:p w:rsidR="006545AA" w:rsidRDefault="006545AA" w:rsidP="00CE75AB">
      <w:pPr>
        <w:spacing w:after="0" w:line="240" w:lineRule="auto"/>
        <w:rPr>
          <w:rFonts w:ascii="Times New Roman" w:hAnsi="Times New Roman"/>
          <w:sz w:val="24"/>
          <w:szCs w:val="24"/>
        </w:rPr>
      </w:pPr>
      <w:r>
        <w:rPr>
          <w:rFonts w:ascii="Times New Roman" w:hAnsi="Times New Roman"/>
          <w:sz w:val="24"/>
          <w:szCs w:val="24"/>
        </w:rPr>
        <w:t>- электроизмерительные приборы.</w:t>
      </w:r>
    </w:p>
    <w:p w:rsidR="00AF02D1" w:rsidRDefault="00AF02D1" w:rsidP="00CE75AB">
      <w:pPr>
        <w:spacing w:after="0" w:line="240" w:lineRule="auto"/>
        <w:rPr>
          <w:rFonts w:ascii="Times New Roman" w:hAnsi="Times New Roman"/>
          <w:sz w:val="24"/>
          <w:szCs w:val="24"/>
        </w:rPr>
      </w:pPr>
      <w:r>
        <w:rPr>
          <w:rFonts w:ascii="Times New Roman" w:hAnsi="Times New Roman"/>
          <w:sz w:val="24"/>
          <w:szCs w:val="24"/>
        </w:rPr>
        <w:t xml:space="preserve">3. Железнодорожный полигон: </w:t>
      </w:r>
    </w:p>
    <w:p w:rsidR="00AF02D1" w:rsidRPr="00AA1499" w:rsidRDefault="00AF02D1" w:rsidP="00AF02D1">
      <w:pPr>
        <w:spacing w:line="240" w:lineRule="auto"/>
        <w:contextualSpacing/>
        <w:jc w:val="both"/>
        <w:rPr>
          <w:rFonts w:ascii="Times New Roman" w:hAnsi="Times New Roman"/>
          <w:sz w:val="24"/>
          <w:szCs w:val="24"/>
        </w:rPr>
      </w:pPr>
      <w:r>
        <w:rPr>
          <w:rFonts w:ascii="Times New Roman" w:hAnsi="Times New Roman"/>
          <w:sz w:val="24"/>
          <w:szCs w:val="24"/>
        </w:rPr>
        <w:t xml:space="preserve">- мостовой кран – балка грузоподъёмностью до 3 тонн; </w:t>
      </w:r>
    </w:p>
    <w:p w:rsidR="00AF02D1" w:rsidRPr="00AA1499" w:rsidRDefault="00AF02D1" w:rsidP="00AF02D1">
      <w:pPr>
        <w:spacing w:line="240" w:lineRule="auto"/>
        <w:contextualSpacing/>
        <w:jc w:val="both"/>
        <w:rPr>
          <w:rFonts w:ascii="Times New Roman" w:hAnsi="Times New Roman"/>
          <w:sz w:val="24"/>
          <w:szCs w:val="24"/>
        </w:rPr>
      </w:pPr>
      <w:r>
        <w:rPr>
          <w:rFonts w:ascii="Times New Roman" w:hAnsi="Times New Roman"/>
          <w:sz w:val="24"/>
          <w:szCs w:val="24"/>
        </w:rPr>
        <w:t>- д</w:t>
      </w:r>
      <w:r w:rsidRPr="00AA1499">
        <w:rPr>
          <w:rFonts w:ascii="Times New Roman" w:hAnsi="Times New Roman"/>
          <w:sz w:val="24"/>
          <w:szCs w:val="24"/>
        </w:rPr>
        <w:t>ействующий тренажер ка</w:t>
      </w:r>
      <w:r>
        <w:rPr>
          <w:rFonts w:ascii="Times New Roman" w:hAnsi="Times New Roman"/>
          <w:sz w:val="24"/>
          <w:szCs w:val="24"/>
        </w:rPr>
        <w:t>бины машиниста;</w:t>
      </w:r>
    </w:p>
    <w:p w:rsidR="00AF02D1" w:rsidRPr="00AA1499" w:rsidRDefault="00AF02D1" w:rsidP="00AF02D1">
      <w:pPr>
        <w:spacing w:line="240" w:lineRule="auto"/>
        <w:contextualSpacing/>
        <w:jc w:val="both"/>
        <w:rPr>
          <w:rFonts w:ascii="Times New Roman" w:hAnsi="Times New Roman"/>
          <w:sz w:val="24"/>
          <w:szCs w:val="24"/>
        </w:rPr>
      </w:pPr>
      <w:r>
        <w:rPr>
          <w:rFonts w:ascii="Times New Roman" w:hAnsi="Times New Roman"/>
          <w:sz w:val="24"/>
          <w:szCs w:val="24"/>
        </w:rPr>
        <w:t>- т</w:t>
      </w:r>
      <w:r w:rsidRPr="00AA1499">
        <w:rPr>
          <w:rFonts w:ascii="Times New Roman" w:hAnsi="Times New Roman"/>
          <w:sz w:val="24"/>
          <w:szCs w:val="24"/>
        </w:rPr>
        <w:t>ележка вагона</w:t>
      </w:r>
      <w:r>
        <w:rPr>
          <w:rFonts w:ascii="Times New Roman" w:hAnsi="Times New Roman"/>
          <w:sz w:val="24"/>
          <w:szCs w:val="24"/>
        </w:rPr>
        <w:t xml:space="preserve"> электропоезда (в комплектации);</w:t>
      </w:r>
    </w:p>
    <w:p w:rsidR="00AF02D1" w:rsidRPr="00AA1499" w:rsidRDefault="00AF02D1" w:rsidP="00AF02D1">
      <w:pPr>
        <w:spacing w:line="240" w:lineRule="auto"/>
        <w:contextualSpacing/>
        <w:jc w:val="both"/>
        <w:rPr>
          <w:rFonts w:ascii="Times New Roman" w:hAnsi="Times New Roman"/>
          <w:sz w:val="24"/>
          <w:szCs w:val="24"/>
        </w:rPr>
      </w:pPr>
      <w:r>
        <w:rPr>
          <w:rFonts w:ascii="Times New Roman" w:hAnsi="Times New Roman"/>
          <w:sz w:val="24"/>
          <w:szCs w:val="24"/>
        </w:rPr>
        <w:t>- железнодорожный путь в сборе;</w:t>
      </w:r>
    </w:p>
    <w:p w:rsidR="00AF02D1" w:rsidRPr="00AA1499" w:rsidRDefault="00AF02D1" w:rsidP="00AF02D1">
      <w:pPr>
        <w:spacing w:line="240" w:lineRule="auto"/>
        <w:contextualSpacing/>
        <w:jc w:val="both"/>
        <w:rPr>
          <w:rFonts w:ascii="Times New Roman" w:hAnsi="Times New Roman"/>
          <w:sz w:val="24"/>
          <w:szCs w:val="24"/>
        </w:rPr>
      </w:pPr>
      <w:r>
        <w:rPr>
          <w:rFonts w:ascii="Times New Roman" w:hAnsi="Times New Roman"/>
          <w:sz w:val="24"/>
          <w:szCs w:val="24"/>
        </w:rPr>
        <w:t>- э</w:t>
      </w:r>
      <w:r w:rsidRPr="00AA1499">
        <w:rPr>
          <w:rFonts w:ascii="Times New Roman" w:hAnsi="Times New Roman"/>
          <w:sz w:val="24"/>
          <w:szCs w:val="24"/>
        </w:rPr>
        <w:t>лектроаппаратная</w:t>
      </w:r>
      <w:r>
        <w:rPr>
          <w:rFonts w:ascii="Times New Roman" w:hAnsi="Times New Roman"/>
          <w:sz w:val="24"/>
          <w:szCs w:val="24"/>
        </w:rPr>
        <w:t xml:space="preserve"> (в комплекте с электрической аппаратурой);</w:t>
      </w:r>
    </w:p>
    <w:p w:rsidR="00AF02D1" w:rsidRPr="00AA1499" w:rsidRDefault="00AF02D1" w:rsidP="00AF02D1">
      <w:pPr>
        <w:spacing w:line="240" w:lineRule="auto"/>
        <w:contextualSpacing/>
        <w:jc w:val="both"/>
        <w:rPr>
          <w:rFonts w:ascii="Times New Roman" w:hAnsi="Times New Roman"/>
          <w:sz w:val="24"/>
          <w:szCs w:val="24"/>
        </w:rPr>
      </w:pPr>
      <w:r>
        <w:rPr>
          <w:rFonts w:ascii="Times New Roman" w:hAnsi="Times New Roman"/>
          <w:sz w:val="24"/>
          <w:szCs w:val="24"/>
        </w:rPr>
        <w:t>- д</w:t>
      </w:r>
      <w:r w:rsidRPr="00AA1499">
        <w:rPr>
          <w:rFonts w:ascii="Times New Roman" w:hAnsi="Times New Roman"/>
          <w:sz w:val="24"/>
          <w:szCs w:val="24"/>
        </w:rPr>
        <w:t>ействующий токоприемн</w:t>
      </w:r>
      <w:r>
        <w:rPr>
          <w:rFonts w:ascii="Times New Roman" w:hAnsi="Times New Roman"/>
          <w:sz w:val="24"/>
          <w:szCs w:val="24"/>
        </w:rPr>
        <w:t>ик (в комплектации) электровоза;</w:t>
      </w:r>
    </w:p>
    <w:p w:rsidR="00AF02D1" w:rsidRDefault="00AF02D1" w:rsidP="00AF02D1">
      <w:pPr>
        <w:spacing w:line="240" w:lineRule="auto"/>
        <w:contextualSpacing/>
        <w:jc w:val="both"/>
        <w:rPr>
          <w:rFonts w:ascii="Times New Roman" w:hAnsi="Times New Roman"/>
          <w:sz w:val="24"/>
          <w:szCs w:val="24"/>
        </w:rPr>
      </w:pPr>
      <w:r>
        <w:rPr>
          <w:rFonts w:ascii="Times New Roman" w:hAnsi="Times New Roman"/>
          <w:sz w:val="24"/>
          <w:szCs w:val="24"/>
        </w:rPr>
        <w:t>- п</w:t>
      </w:r>
      <w:r w:rsidRPr="00AA1499">
        <w:rPr>
          <w:rFonts w:ascii="Times New Roman" w:hAnsi="Times New Roman"/>
          <w:sz w:val="24"/>
          <w:szCs w:val="24"/>
        </w:rPr>
        <w:t>лощадка для осмотра, ремо</w:t>
      </w:r>
      <w:r>
        <w:rPr>
          <w:rFonts w:ascii="Times New Roman" w:hAnsi="Times New Roman"/>
          <w:sz w:val="24"/>
          <w:szCs w:val="24"/>
        </w:rPr>
        <w:t>нта и регулировки токоприемника;</w:t>
      </w:r>
    </w:p>
    <w:p w:rsidR="00AF02D1" w:rsidRDefault="00AF02D1" w:rsidP="00AF02D1">
      <w:pPr>
        <w:spacing w:line="240" w:lineRule="auto"/>
        <w:contextualSpacing/>
        <w:jc w:val="both"/>
        <w:rPr>
          <w:rFonts w:ascii="Times New Roman" w:hAnsi="Times New Roman"/>
          <w:sz w:val="24"/>
          <w:szCs w:val="24"/>
        </w:rPr>
      </w:pPr>
      <w:r>
        <w:rPr>
          <w:rFonts w:ascii="Times New Roman" w:hAnsi="Times New Roman"/>
          <w:sz w:val="24"/>
          <w:szCs w:val="24"/>
        </w:rPr>
        <w:t>- стрелочные переводы с электроприводом управления;</w:t>
      </w:r>
    </w:p>
    <w:p w:rsidR="00AF02D1" w:rsidRDefault="00AF02D1" w:rsidP="00AF02D1">
      <w:pPr>
        <w:spacing w:line="240" w:lineRule="auto"/>
        <w:contextualSpacing/>
        <w:jc w:val="both"/>
        <w:rPr>
          <w:rFonts w:ascii="Times New Roman" w:hAnsi="Times New Roman"/>
          <w:sz w:val="24"/>
          <w:szCs w:val="24"/>
        </w:rPr>
      </w:pPr>
      <w:r>
        <w:rPr>
          <w:rFonts w:ascii="Times New Roman" w:hAnsi="Times New Roman"/>
          <w:sz w:val="24"/>
          <w:szCs w:val="24"/>
        </w:rPr>
        <w:t>- железнодорожный светофоры с блоками электропитания;</w:t>
      </w:r>
    </w:p>
    <w:p w:rsidR="00AF02D1" w:rsidRDefault="00AF02D1" w:rsidP="00AF02D1">
      <w:pPr>
        <w:spacing w:after="0" w:line="240" w:lineRule="auto"/>
        <w:contextualSpacing/>
        <w:rPr>
          <w:rFonts w:ascii="Times New Roman" w:hAnsi="Times New Roman"/>
          <w:sz w:val="24"/>
          <w:szCs w:val="24"/>
        </w:rPr>
      </w:pPr>
      <w:r>
        <w:rPr>
          <w:rFonts w:ascii="Times New Roman" w:hAnsi="Times New Roman"/>
          <w:sz w:val="24"/>
          <w:szCs w:val="24"/>
        </w:rPr>
        <w:t>- железнодорожная контактная сеть.</w:t>
      </w:r>
    </w:p>
    <w:p w:rsidR="00AF02D1" w:rsidRDefault="00AF02D1" w:rsidP="00AF02D1">
      <w:pPr>
        <w:spacing w:after="0" w:line="240" w:lineRule="auto"/>
        <w:contextualSpacing/>
        <w:rPr>
          <w:rFonts w:ascii="Times New Roman" w:hAnsi="Times New Roman"/>
          <w:sz w:val="24"/>
          <w:szCs w:val="24"/>
        </w:rPr>
      </w:pPr>
      <w:r>
        <w:rPr>
          <w:rFonts w:ascii="Times New Roman" w:hAnsi="Times New Roman"/>
          <w:sz w:val="24"/>
          <w:szCs w:val="24"/>
        </w:rPr>
        <w:t>4. Слесарные мастерские (2 шт.):</w:t>
      </w:r>
    </w:p>
    <w:p w:rsidR="006B0D3E" w:rsidRPr="00DD305D" w:rsidRDefault="006B0D3E" w:rsidP="006B0D3E">
      <w:pPr>
        <w:spacing w:line="240" w:lineRule="auto"/>
        <w:contextualSpacing/>
        <w:jc w:val="both"/>
        <w:rPr>
          <w:rFonts w:ascii="Times New Roman" w:hAnsi="Times New Roman"/>
          <w:sz w:val="24"/>
          <w:szCs w:val="24"/>
        </w:rPr>
      </w:pPr>
      <w:r>
        <w:rPr>
          <w:rFonts w:ascii="Times New Roman" w:hAnsi="Times New Roman"/>
          <w:sz w:val="24"/>
          <w:szCs w:val="24"/>
        </w:rPr>
        <w:t>- комплект ученической мебели;</w:t>
      </w:r>
    </w:p>
    <w:p w:rsidR="006B0D3E" w:rsidRPr="00B132CC" w:rsidRDefault="006B0D3E" w:rsidP="006B0D3E">
      <w:pPr>
        <w:spacing w:line="240" w:lineRule="auto"/>
        <w:contextualSpacing/>
        <w:jc w:val="both"/>
        <w:rPr>
          <w:rFonts w:ascii="Times New Roman" w:hAnsi="Times New Roman"/>
          <w:sz w:val="24"/>
          <w:szCs w:val="24"/>
        </w:rPr>
      </w:pPr>
      <w:r>
        <w:rPr>
          <w:rFonts w:ascii="Times New Roman" w:hAnsi="Times New Roman"/>
          <w:sz w:val="24"/>
          <w:szCs w:val="24"/>
        </w:rPr>
        <w:lastRenderedPageBreak/>
        <w:t>- слесарные в</w:t>
      </w:r>
      <w:r w:rsidRPr="00B132CC">
        <w:rPr>
          <w:rFonts w:ascii="Times New Roman" w:hAnsi="Times New Roman"/>
          <w:sz w:val="24"/>
          <w:szCs w:val="24"/>
        </w:rPr>
        <w:t>ерстаки</w:t>
      </w:r>
      <w:r>
        <w:rPr>
          <w:rFonts w:ascii="Times New Roman" w:hAnsi="Times New Roman"/>
          <w:sz w:val="24"/>
          <w:szCs w:val="24"/>
        </w:rPr>
        <w:t>;</w:t>
      </w:r>
    </w:p>
    <w:p w:rsidR="006B0D3E" w:rsidRDefault="006B0D3E" w:rsidP="006B0D3E">
      <w:pPr>
        <w:spacing w:line="240" w:lineRule="auto"/>
        <w:contextualSpacing/>
        <w:jc w:val="both"/>
        <w:rPr>
          <w:rFonts w:ascii="Times New Roman" w:hAnsi="Times New Roman"/>
          <w:sz w:val="24"/>
          <w:szCs w:val="24"/>
        </w:rPr>
      </w:pPr>
      <w:r>
        <w:rPr>
          <w:rFonts w:ascii="Times New Roman" w:hAnsi="Times New Roman"/>
          <w:sz w:val="24"/>
          <w:szCs w:val="24"/>
        </w:rPr>
        <w:t>- сверлильный станок;</w:t>
      </w:r>
    </w:p>
    <w:p w:rsidR="00AF02D1" w:rsidRDefault="006B0D3E" w:rsidP="006B0D3E">
      <w:pPr>
        <w:spacing w:line="240" w:lineRule="auto"/>
        <w:contextualSpacing/>
        <w:jc w:val="both"/>
        <w:rPr>
          <w:rFonts w:ascii="Times New Roman" w:hAnsi="Times New Roman"/>
          <w:sz w:val="24"/>
          <w:szCs w:val="24"/>
        </w:rPr>
      </w:pPr>
      <w:r>
        <w:rPr>
          <w:rFonts w:ascii="Times New Roman" w:hAnsi="Times New Roman"/>
          <w:sz w:val="24"/>
          <w:szCs w:val="24"/>
        </w:rPr>
        <w:t>- наборы слесарного инструмента.</w:t>
      </w:r>
    </w:p>
    <w:p w:rsidR="006545AA" w:rsidRDefault="006545AA" w:rsidP="006B0D3E">
      <w:pPr>
        <w:tabs>
          <w:tab w:val="left" w:pos="0"/>
        </w:tabs>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Учебно-производственный корпус площадки № 2</w:t>
      </w:r>
      <w:r w:rsidRPr="00647726">
        <w:rPr>
          <w:rFonts w:ascii="Times New Roman" w:hAnsi="Times New Roman"/>
          <w:bCs/>
          <w:color w:val="000000"/>
          <w:sz w:val="24"/>
          <w:szCs w:val="24"/>
        </w:rPr>
        <w:t xml:space="preserve"> включает в себя: </w:t>
      </w:r>
    </w:p>
    <w:p w:rsidR="006545AA" w:rsidRPr="006545AA" w:rsidRDefault="006545AA" w:rsidP="006B0D3E">
      <w:pPr>
        <w:tabs>
          <w:tab w:val="left" w:pos="0"/>
        </w:tabs>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1. </w:t>
      </w:r>
      <w:r w:rsidR="006B0D3E">
        <w:rPr>
          <w:rFonts w:ascii="Times New Roman" w:hAnsi="Times New Roman"/>
          <w:bCs/>
          <w:color w:val="000000"/>
          <w:sz w:val="24"/>
          <w:szCs w:val="24"/>
        </w:rPr>
        <w:t>Мастерская</w:t>
      </w:r>
      <w:r>
        <w:rPr>
          <w:rFonts w:ascii="Times New Roman" w:hAnsi="Times New Roman"/>
          <w:bCs/>
          <w:color w:val="000000"/>
          <w:sz w:val="24"/>
          <w:szCs w:val="24"/>
        </w:rPr>
        <w:t xml:space="preserve">по компетенции «Ремонт и обслуживание легковых автомобилей», </w:t>
      </w:r>
      <w:proofErr w:type="gramStart"/>
      <w:r>
        <w:rPr>
          <w:rFonts w:ascii="Times New Roman" w:hAnsi="Times New Roman"/>
          <w:bCs/>
          <w:color w:val="000000"/>
          <w:sz w:val="24"/>
          <w:szCs w:val="24"/>
        </w:rPr>
        <w:t>оборудованную</w:t>
      </w:r>
      <w:proofErr w:type="gramEnd"/>
      <w:r w:rsidRPr="006545AA">
        <w:rPr>
          <w:rFonts w:ascii="Times New Roman" w:hAnsi="Times New Roman"/>
          <w:bCs/>
          <w:color w:val="000000"/>
          <w:sz w:val="24"/>
          <w:szCs w:val="24"/>
        </w:rPr>
        <w:t xml:space="preserve"> по стандартам «</w:t>
      </w:r>
      <w:proofErr w:type="spellStart"/>
      <w:r w:rsidRPr="006545AA">
        <w:rPr>
          <w:rFonts w:ascii="Times New Roman" w:hAnsi="Times New Roman"/>
          <w:bCs/>
          <w:color w:val="000000"/>
          <w:sz w:val="24"/>
          <w:szCs w:val="24"/>
        </w:rPr>
        <w:t>Ворлдскиллс</w:t>
      </w:r>
      <w:proofErr w:type="spellEnd"/>
      <w:r w:rsidRPr="006545AA">
        <w:rPr>
          <w:rFonts w:ascii="Times New Roman" w:hAnsi="Times New Roman"/>
          <w:bCs/>
          <w:color w:val="000000"/>
          <w:sz w:val="24"/>
          <w:szCs w:val="24"/>
        </w:rPr>
        <w:t xml:space="preserve">»: </w:t>
      </w:r>
    </w:p>
    <w:p w:rsidR="006B0D3E" w:rsidRPr="005C0A70" w:rsidRDefault="006B0D3E" w:rsidP="006B0D3E">
      <w:pPr>
        <w:spacing w:line="240" w:lineRule="auto"/>
        <w:contextualSpacing/>
        <w:jc w:val="both"/>
        <w:rPr>
          <w:rFonts w:ascii="Times New Roman" w:hAnsi="Times New Roman"/>
          <w:sz w:val="24"/>
          <w:szCs w:val="24"/>
        </w:rPr>
      </w:pPr>
      <w:r>
        <w:rPr>
          <w:rFonts w:ascii="Times New Roman" w:hAnsi="Times New Roman"/>
          <w:sz w:val="24"/>
          <w:szCs w:val="24"/>
        </w:rPr>
        <w:t>- рабочие места обучающихся для сборки-разборки двигателя (включая двигатель на подставке, набор инструментов, слесарный стол, местно освещение, инструкции по охране труда);</w:t>
      </w:r>
    </w:p>
    <w:p w:rsidR="006B0D3E" w:rsidRDefault="006B0D3E" w:rsidP="006B0D3E">
      <w:pPr>
        <w:spacing w:line="240" w:lineRule="auto"/>
        <w:contextualSpacing/>
        <w:jc w:val="both"/>
        <w:rPr>
          <w:rFonts w:ascii="Times New Roman" w:hAnsi="Times New Roman"/>
          <w:sz w:val="24"/>
          <w:szCs w:val="24"/>
        </w:rPr>
      </w:pPr>
      <w:r>
        <w:rPr>
          <w:rFonts w:ascii="Times New Roman" w:hAnsi="Times New Roman"/>
          <w:sz w:val="24"/>
          <w:szCs w:val="24"/>
        </w:rPr>
        <w:t>- детали и узлы автомобиля;</w:t>
      </w:r>
    </w:p>
    <w:p w:rsidR="006B0D3E" w:rsidRDefault="006B0D3E" w:rsidP="006B0D3E">
      <w:pPr>
        <w:spacing w:line="240" w:lineRule="auto"/>
        <w:contextualSpacing/>
        <w:rPr>
          <w:rFonts w:ascii="Times New Roman" w:hAnsi="Times New Roman"/>
          <w:sz w:val="24"/>
          <w:szCs w:val="24"/>
        </w:rPr>
      </w:pPr>
      <w:r>
        <w:rPr>
          <w:rFonts w:ascii="Times New Roman" w:hAnsi="Times New Roman"/>
          <w:sz w:val="24"/>
          <w:szCs w:val="24"/>
        </w:rPr>
        <w:t>- автотренажер ЗИЛ-150;</w:t>
      </w:r>
    </w:p>
    <w:p w:rsidR="006B0D3E" w:rsidRDefault="006B0D3E" w:rsidP="006B0D3E">
      <w:pPr>
        <w:spacing w:line="240" w:lineRule="auto"/>
        <w:contextualSpacing/>
        <w:jc w:val="both"/>
        <w:rPr>
          <w:rFonts w:ascii="Times New Roman" w:hAnsi="Times New Roman"/>
          <w:sz w:val="24"/>
          <w:szCs w:val="24"/>
        </w:rPr>
      </w:pPr>
      <w:r>
        <w:rPr>
          <w:rFonts w:ascii="Times New Roman" w:hAnsi="Times New Roman"/>
          <w:sz w:val="24"/>
          <w:szCs w:val="24"/>
        </w:rPr>
        <w:t>- стенд автомобильного электрооборудования;</w:t>
      </w:r>
    </w:p>
    <w:p w:rsidR="006B0D3E" w:rsidRDefault="006B0D3E" w:rsidP="006B0D3E">
      <w:pPr>
        <w:spacing w:line="240" w:lineRule="auto"/>
        <w:contextualSpacing/>
        <w:rPr>
          <w:rFonts w:ascii="Times New Roman" w:hAnsi="Times New Roman"/>
          <w:sz w:val="24"/>
          <w:szCs w:val="24"/>
        </w:rPr>
      </w:pPr>
      <w:r>
        <w:rPr>
          <w:rFonts w:ascii="Times New Roman" w:hAnsi="Times New Roman"/>
          <w:sz w:val="24"/>
          <w:szCs w:val="24"/>
        </w:rPr>
        <w:t>- модели деталей и узлов автомобилей;</w:t>
      </w:r>
    </w:p>
    <w:p w:rsidR="006B0D3E" w:rsidRDefault="006B0D3E" w:rsidP="006B0D3E">
      <w:pPr>
        <w:spacing w:line="240" w:lineRule="auto"/>
        <w:contextualSpacing/>
        <w:rPr>
          <w:rFonts w:ascii="Times New Roman" w:hAnsi="Times New Roman"/>
          <w:sz w:val="24"/>
          <w:szCs w:val="24"/>
        </w:rPr>
      </w:pPr>
      <w:r>
        <w:rPr>
          <w:rFonts w:ascii="Times New Roman" w:hAnsi="Times New Roman"/>
          <w:sz w:val="24"/>
          <w:szCs w:val="24"/>
        </w:rPr>
        <w:t>- автомобиль ВАЗ 2115;</w:t>
      </w:r>
    </w:p>
    <w:p w:rsidR="006B0D3E" w:rsidRPr="005C0A70" w:rsidRDefault="006B0D3E" w:rsidP="006B0D3E">
      <w:pPr>
        <w:spacing w:line="240" w:lineRule="auto"/>
        <w:contextualSpacing/>
        <w:jc w:val="both"/>
        <w:rPr>
          <w:rFonts w:ascii="Times New Roman" w:hAnsi="Times New Roman"/>
          <w:sz w:val="24"/>
          <w:szCs w:val="24"/>
        </w:rPr>
      </w:pPr>
      <w:r>
        <w:rPr>
          <w:rFonts w:ascii="Times New Roman" w:hAnsi="Times New Roman"/>
          <w:sz w:val="24"/>
          <w:szCs w:val="24"/>
        </w:rPr>
        <w:t>- верстаки с тисками;</w:t>
      </w:r>
    </w:p>
    <w:p w:rsidR="006B0D3E" w:rsidRDefault="006B0D3E" w:rsidP="006B0D3E">
      <w:pPr>
        <w:tabs>
          <w:tab w:val="left" w:pos="0"/>
        </w:tabs>
        <w:spacing w:after="0" w:line="240" w:lineRule="auto"/>
        <w:contextualSpacing/>
        <w:jc w:val="both"/>
        <w:rPr>
          <w:rFonts w:ascii="Times New Roman" w:hAnsi="Times New Roman"/>
          <w:bCs/>
          <w:color w:val="000000"/>
          <w:sz w:val="24"/>
          <w:szCs w:val="24"/>
        </w:rPr>
      </w:pPr>
      <w:r>
        <w:rPr>
          <w:rFonts w:ascii="Times New Roman" w:hAnsi="Times New Roman"/>
          <w:bCs/>
          <w:color w:val="000000"/>
          <w:sz w:val="24"/>
          <w:szCs w:val="24"/>
        </w:rPr>
        <w:t>2. Электромонтажная мастерская:</w:t>
      </w:r>
    </w:p>
    <w:p w:rsidR="006B0D3E" w:rsidRPr="00A36F11" w:rsidRDefault="006B0D3E" w:rsidP="006B0D3E">
      <w:pPr>
        <w:spacing w:line="240" w:lineRule="auto"/>
        <w:contextualSpacing/>
        <w:jc w:val="both"/>
        <w:rPr>
          <w:rFonts w:ascii="Times New Roman" w:hAnsi="Times New Roman"/>
          <w:sz w:val="24"/>
          <w:szCs w:val="24"/>
        </w:rPr>
      </w:pPr>
      <w:r>
        <w:rPr>
          <w:rFonts w:ascii="Times New Roman" w:hAnsi="Times New Roman"/>
          <w:sz w:val="24"/>
          <w:szCs w:val="24"/>
        </w:rPr>
        <w:t>- столы специализированные для паяльщика;</w:t>
      </w:r>
    </w:p>
    <w:p w:rsidR="006B0D3E" w:rsidRDefault="006B0D3E" w:rsidP="006B0D3E">
      <w:pPr>
        <w:spacing w:line="240" w:lineRule="auto"/>
        <w:contextualSpacing/>
        <w:jc w:val="both"/>
        <w:rPr>
          <w:rFonts w:ascii="Times New Roman" w:hAnsi="Times New Roman"/>
          <w:sz w:val="24"/>
          <w:szCs w:val="24"/>
        </w:rPr>
      </w:pPr>
      <w:r>
        <w:rPr>
          <w:rFonts w:ascii="Times New Roman" w:hAnsi="Times New Roman"/>
          <w:sz w:val="24"/>
          <w:szCs w:val="24"/>
        </w:rPr>
        <w:t>- наборы инструментов для пайки;</w:t>
      </w:r>
    </w:p>
    <w:p w:rsidR="006B0D3E" w:rsidRPr="00A36F11" w:rsidRDefault="006B0D3E" w:rsidP="006B0D3E">
      <w:pPr>
        <w:spacing w:line="240" w:lineRule="auto"/>
        <w:contextualSpacing/>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учебно</w:t>
      </w:r>
      <w:proofErr w:type="spellEnd"/>
      <w:r>
        <w:rPr>
          <w:rFonts w:ascii="Times New Roman" w:hAnsi="Times New Roman"/>
          <w:sz w:val="24"/>
          <w:szCs w:val="24"/>
        </w:rPr>
        <w:t xml:space="preserve"> - лабораторные </w:t>
      </w:r>
      <w:proofErr w:type="spellStart"/>
      <w:r>
        <w:rPr>
          <w:rFonts w:ascii="Times New Roman" w:hAnsi="Times New Roman"/>
          <w:sz w:val="24"/>
          <w:szCs w:val="24"/>
        </w:rPr>
        <w:t>столыдля</w:t>
      </w:r>
      <w:proofErr w:type="spellEnd"/>
      <w:r>
        <w:rPr>
          <w:rFonts w:ascii="Times New Roman" w:hAnsi="Times New Roman"/>
          <w:sz w:val="24"/>
          <w:szCs w:val="24"/>
        </w:rPr>
        <w:t xml:space="preserve"> сборки электрических схем в комплекте (электрические коммутационные аппараты, асинхронный двигатель с короткозамкнутым ротором);</w:t>
      </w:r>
    </w:p>
    <w:p w:rsidR="006B0D3E" w:rsidRDefault="006B0D3E" w:rsidP="006B0D3E">
      <w:pPr>
        <w:spacing w:after="0" w:line="240" w:lineRule="auto"/>
        <w:contextualSpacing/>
        <w:rPr>
          <w:rFonts w:ascii="Times New Roman" w:hAnsi="Times New Roman"/>
          <w:sz w:val="24"/>
          <w:szCs w:val="24"/>
        </w:rPr>
      </w:pPr>
      <w:r>
        <w:rPr>
          <w:rFonts w:ascii="Times New Roman" w:hAnsi="Times New Roman"/>
          <w:bCs/>
          <w:color w:val="000000"/>
          <w:sz w:val="24"/>
          <w:szCs w:val="24"/>
        </w:rPr>
        <w:t xml:space="preserve">3. </w:t>
      </w:r>
      <w:r>
        <w:rPr>
          <w:rFonts w:ascii="Times New Roman" w:hAnsi="Times New Roman"/>
          <w:sz w:val="24"/>
          <w:szCs w:val="24"/>
        </w:rPr>
        <w:t>Слесарная мастерская:</w:t>
      </w:r>
    </w:p>
    <w:p w:rsidR="006B0D3E" w:rsidRPr="00DD305D" w:rsidRDefault="006B0D3E" w:rsidP="006B0D3E">
      <w:pPr>
        <w:spacing w:line="240" w:lineRule="auto"/>
        <w:contextualSpacing/>
        <w:jc w:val="both"/>
        <w:rPr>
          <w:rFonts w:ascii="Times New Roman" w:hAnsi="Times New Roman"/>
          <w:sz w:val="24"/>
          <w:szCs w:val="24"/>
        </w:rPr>
      </w:pPr>
      <w:r>
        <w:rPr>
          <w:rFonts w:ascii="Times New Roman" w:hAnsi="Times New Roman"/>
          <w:sz w:val="24"/>
          <w:szCs w:val="24"/>
        </w:rPr>
        <w:t>- комплект ученической мебели;</w:t>
      </w:r>
    </w:p>
    <w:p w:rsidR="006B0D3E" w:rsidRPr="00B132CC" w:rsidRDefault="006B0D3E" w:rsidP="006B0D3E">
      <w:pPr>
        <w:spacing w:line="240" w:lineRule="auto"/>
        <w:contextualSpacing/>
        <w:jc w:val="both"/>
        <w:rPr>
          <w:rFonts w:ascii="Times New Roman" w:hAnsi="Times New Roman"/>
          <w:sz w:val="24"/>
          <w:szCs w:val="24"/>
        </w:rPr>
      </w:pPr>
      <w:r>
        <w:rPr>
          <w:rFonts w:ascii="Times New Roman" w:hAnsi="Times New Roman"/>
          <w:sz w:val="24"/>
          <w:szCs w:val="24"/>
        </w:rPr>
        <w:t>- слесарные в</w:t>
      </w:r>
      <w:r w:rsidRPr="00B132CC">
        <w:rPr>
          <w:rFonts w:ascii="Times New Roman" w:hAnsi="Times New Roman"/>
          <w:sz w:val="24"/>
          <w:szCs w:val="24"/>
        </w:rPr>
        <w:t>ерстаки</w:t>
      </w:r>
      <w:r>
        <w:rPr>
          <w:rFonts w:ascii="Times New Roman" w:hAnsi="Times New Roman"/>
          <w:sz w:val="24"/>
          <w:szCs w:val="24"/>
        </w:rPr>
        <w:t>;</w:t>
      </w:r>
    </w:p>
    <w:p w:rsidR="006B0D3E" w:rsidRDefault="006B0D3E" w:rsidP="006B0D3E">
      <w:pPr>
        <w:spacing w:line="240" w:lineRule="auto"/>
        <w:contextualSpacing/>
        <w:jc w:val="both"/>
        <w:rPr>
          <w:rFonts w:ascii="Times New Roman" w:hAnsi="Times New Roman"/>
          <w:sz w:val="24"/>
          <w:szCs w:val="24"/>
        </w:rPr>
      </w:pPr>
      <w:r>
        <w:rPr>
          <w:rFonts w:ascii="Times New Roman" w:hAnsi="Times New Roman"/>
          <w:sz w:val="24"/>
          <w:szCs w:val="24"/>
        </w:rPr>
        <w:t>- сверлильный станок;</w:t>
      </w:r>
    </w:p>
    <w:p w:rsidR="006B0D3E" w:rsidRDefault="006B0D3E" w:rsidP="006B0D3E">
      <w:pPr>
        <w:spacing w:after="0" w:line="240" w:lineRule="auto"/>
        <w:contextualSpacing/>
        <w:rPr>
          <w:rFonts w:ascii="Times New Roman" w:hAnsi="Times New Roman"/>
          <w:sz w:val="24"/>
          <w:szCs w:val="24"/>
        </w:rPr>
      </w:pPr>
      <w:r>
        <w:rPr>
          <w:rFonts w:ascii="Times New Roman" w:hAnsi="Times New Roman"/>
          <w:sz w:val="24"/>
          <w:szCs w:val="24"/>
        </w:rPr>
        <w:t>4. Шиномонтажная мастерская:</w:t>
      </w:r>
    </w:p>
    <w:p w:rsidR="006B0D3E" w:rsidRPr="00B57C85" w:rsidRDefault="006B0D3E" w:rsidP="006B0D3E">
      <w:pPr>
        <w:spacing w:line="240" w:lineRule="auto"/>
        <w:contextualSpacing/>
        <w:jc w:val="both"/>
        <w:rPr>
          <w:rFonts w:ascii="Times New Roman" w:hAnsi="Times New Roman"/>
          <w:sz w:val="24"/>
          <w:szCs w:val="24"/>
        </w:rPr>
      </w:pPr>
      <w:r>
        <w:rPr>
          <w:rFonts w:ascii="Times New Roman" w:hAnsi="Times New Roman"/>
          <w:sz w:val="24"/>
          <w:szCs w:val="24"/>
        </w:rPr>
        <w:t>- шиномонтажный станок полуавтомат;</w:t>
      </w:r>
    </w:p>
    <w:p w:rsidR="006B0D3E" w:rsidRPr="00B57C85" w:rsidRDefault="006B0D3E" w:rsidP="006B0D3E">
      <w:pPr>
        <w:spacing w:line="240" w:lineRule="auto"/>
        <w:contextualSpacing/>
        <w:jc w:val="both"/>
        <w:rPr>
          <w:rFonts w:ascii="Times New Roman" w:hAnsi="Times New Roman"/>
          <w:sz w:val="24"/>
          <w:szCs w:val="24"/>
        </w:rPr>
      </w:pPr>
      <w:r>
        <w:rPr>
          <w:rFonts w:ascii="Times New Roman" w:hAnsi="Times New Roman"/>
          <w:sz w:val="24"/>
          <w:szCs w:val="24"/>
        </w:rPr>
        <w:t>- б</w:t>
      </w:r>
      <w:r w:rsidRPr="00B57C85">
        <w:rPr>
          <w:rFonts w:ascii="Times New Roman" w:hAnsi="Times New Roman"/>
          <w:sz w:val="24"/>
          <w:szCs w:val="24"/>
        </w:rPr>
        <w:t>аланси</w:t>
      </w:r>
      <w:r>
        <w:rPr>
          <w:rFonts w:ascii="Times New Roman" w:hAnsi="Times New Roman"/>
          <w:sz w:val="24"/>
          <w:szCs w:val="24"/>
        </w:rPr>
        <w:t>ровочный стенд колес автомобиля;</w:t>
      </w:r>
    </w:p>
    <w:p w:rsidR="006B0D3E" w:rsidRPr="00B57C85" w:rsidRDefault="006B0D3E" w:rsidP="006B0D3E">
      <w:pPr>
        <w:spacing w:line="240" w:lineRule="auto"/>
        <w:contextualSpacing/>
        <w:jc w:val="both"/>
        <w:rPr>
          <w:rFonts w:ascii="Times New Roman" w:hAnsi="Times New Roman"/>
          <w:sz w:val="24"/>
          <w:szCs w:val="24"/>
        </w:rPr>
      </w:pPr>
      <w:r>
        <w:rPr>
          <w:rFonts w:ascii="Times New Roman" w:hAnsi="Times New Roman"/>
          <w:sz w:val="24"/>
          <w:szCs w:val="24"/>
        </w:rPr>
        <w:t>- ванна для проверки колес;</w:t>
      </w:r>
    </w:p>
    <w:p w:rsidR="006B0D3E" w:rsidRDefault="006B0D3E" w:rsidP="006B0D3E">
      <w:pPr>
        <w:spacing w:line="240" w:lineRule="auto"/>
        <w:contextualSpacing/>
        <w:jc w:val="both"/>
        <w:rPr>
          <w:rFonts w:ascii="Times New Roman" w:hAnsi="Times New Roman"/>
          <w:sz w:val="24"/>
          <w:szCs w:val="24"/>
        </w:rPr>
      </w:pPr>
      <w:r>
        <w:rPr>
          <w:rFonts w:ascii="Times New Roman" w:hAnsi="Times New Roman"/>
          <w:sz w:val="24"/>
          <w:szCs w:val="24"/>
        </w:rPr>
        <w:t>- вулканизатор;</w:t>
      </w:r>
    </w:p>
    <w:p w:rsidR="006B0D3E" w:rsidRPr="00B57C85" w:rsidRDefault="006B0D3E" w:rsidP="006B0D3E">
      <w:pPr>
        <w:spacing w:line="240" w:lineRule="auto"/>
        <w:contextualSpacing/>
        <w:jc w:val="both"/>
        <w:rPr>
          <w:rFonts w:ascii="Times New Roman" w:hAnsi="Times New Roman"/>
          <w:sz w:val="24"/>
          <w:szCs w:val="24"/>
        </w:rPr>
      </w:pPr>
      <w:r>
        <w:rPr>
          <w:rFonts w:ascii="Times New Roman" w:hAnsi="Times New Roman"/>
          <w:sz w:val="24"/>
          <w:szCs w:val="24"/>
        </w:rPr>
        <w:t>- компрессор;</w:t>
      </w:r>
    </w:p>
    <w:p w:rsidR="00B03B89" w:rsidRPr="006B0D3E" w:rsidRDefault="006B0D3E" w:rsidP="006B0D3E">
      <w:pPr>
        <w:spacing w:after="0" w:line="240" w:lineRule="auto"/>
        <w:contextualSpacing/>
        <w:rPr>
          <w:rFonts w:ascii="Times New Roman" w:hAnsi="Times New Roman"/>
          <w:sz w:val="24"/>
          <w:szCs w:val="24"/>
        </w:rPr>
      </w:pPr>
      <w:r>
        <w:rPr>
          <w:rFonts w:ascii="Times New Roman" w:hAnsi="Times New Roman"/>
          <w:sz w:val="24"/>
          <w:szCs w:val="24"/>
        </w:rPr>
        <w:t>-</w:t>
      </w:r>
      <w:r w:rsidR="00B03B89">
        <w:rPr>
          <w:rFonts w:ascii="Times New Roman" w:hAnsi="Times New Roman"/>
          <w:sz w:val="24"/>
          <w:szCs w:val="24"/>
        </w:rPr>
        <w:t xml:space="preserve"> комплекты расходных материалов.</w:t>
      </w:r>
    </w:p>
    <w:p w:rsidR="00AB129F" w:rsidRPr="00647726" w:rsidRDefault="00AB129F" w:rsidP="001D5921">
      <w:pPr>
        <w:tabs>
          <w:tab w:val="left" w:pos="567"/>
          <w:tab w:val="left" w:pos="4320"/>
        </w:tabs>
        <w:spacing w:after="0" w:line="240" w:lineRule="auto"/>
        <w:ind w:firstLine="709"/>
        <w:jc w:val="both"/>
        <w:rPr>
          <w:rFonts w:ascii="Times New Roman" w:hAnsi="Times New Roman"/>
          <w:color w:val="000000"/>
          <w:sz w:val="24"/>
          <w:szCs w:val="24"/>
        </w:rPr>
      </w:pPr>
      <w:r w:rsidRPr="00647726">
        <w:rPr>
          <w:rFonts w:ascii="Times New Roman" w:hAnsi="Times New Roman"/>
          <w:bCs/>
          <w:color w:val="000000"/>
          <w:sz w:val="24"/>
          <w:szCs w:val="24"/>
        </w:rPr>
        <w:t xml:space="preserve">Состояние материально-технической базы по профессиям/специальностям позволяет реализовать подход, основанный на компетенциях, по </w:t>
      </w:r>
      <w:r w:rsidR="00B03B89">
        <w:rPr>
          <w:rFonts w:ascii="Times New Roman" w:hAnsi="Times New Roman"/>
          <w:bCs/>
          <w:color w:val="000000"/>
          <w:sz w:val="24"/>
          <w:szCs w:val="24"/>
        </w:rPr>
        <w:t>всем реализуемым в техникуме образовательным программам.</w:t>
      </w:r>
    </w:p>
    <w:p w:rsidR="0068458A" w:rsidRDefault="0068458A" w:rsidP="001D5921">
      <w:pPr>
        <w:spacing w:after="0" w:line="240" w:lineRule="auto"/>
        <w:jc w:val="right"/>
        <w:rPr>
          <w:rFonts w:ascii="Times New Roman" w:hAnsi="Times New Roman"/>
          <w:color w:val="000000"/>
          <w:sz w:val="24"/>
          <w:szCs w:val="24"/>
        </w:rPr>
      </w:pPr>
    </w:p>
    <w:p w:rsidR="0068458A" w:rsidRDefault="00AB129F" w:rsidP="001D5921">
      <w:pPr>
        <w:spacing w:after="0" w:line="240" w:lineRule="auto"/>
        <w:jc w:val="right"/>
        <w:rPr>
          <w:rFonts w:ascii="Times New Roman" w:hAnsi="Times New Roman"/>
          <w:color w:val="000000"/>
          <w:sz w:val="24"/>
          <w:szCs w:val="24"/>
        </w:rPr>
      </w:pPr>
      <w:r w:rsidRPr="00647726">
        <w:rPr>
          <w:rFonts w:ascii="Times New Roman" w:hAnsi="Times New Roman"/>
          <w:color w:val="000000"/>
          <w:sz w:val="24"/>
          <w:szCs w:val="24"/>
        </w:rPr>
        <w:t>Таб</w:t>
      </w:r>
      <w:r w:rsidR="00BE02D1">
        <w:rPr>
          <w:rFonts w:ascii="Times New Roman" w:hAnsi="Times New Roman"/>
          <w:color w:val="000000"/>
          <w:sz w:val="24"/>
          <w:szCs w:val="24"/>
        </w:rPr>
        <w:t>лица № 47</w:t>
      </w:r>
      <w:r w:rsidR="00303A45">
        <w:rPr>
          <w:rFonts w:ascii="Times New Roman" w:hAnsi="Times New Roman"/>
          <w:color w:val="000000"/>
          <w:sz w:val="24"/>
          <w:szCs w:val="24"/>
        </w:rPr>
        <w:t>.</w:t>
      </w:r>
    </w:p>
    <w:p w:rsidR="0068458A" w:rsidRDefault="00AB129F" w:rsidP="001D5921">
      <w:pPr>
        <w:spacing w:after="0" w:line="240" w:lineRule="auto"/>
        <w:jc w:val="right"/>
        <w:rPr>
          <w:rFonts w:ascii="Times New Roman" w:hAnsi="Times New Roman"/>
          <w:color w:val="000000"/>
          <w:sz w:val="24"/>
          <w:szCs w:val="24"/>
        </w:rPr>
      </w:pPr>
      <w:r w:rsidRPr="00647726">
        <w:rPr>
          <w:rFonts w:ascii="Times New Roman" w:hAnsi="Times New Roman"/>
          <w:color w:val="000000"/>
          <w:sz w:val="24"/>
          <w:szCs w:val="24"/>
        </w:rPr>
        <w:t xml:space="preserve">Сводные данные по материальным ресурсам </w:t>
      </w:r>
    </w:p>
    <w:p w:rsidR="00AB129F" w:rsidRPr="00647726" w:rsidRDefault="00AB129F" w:rsidP="001D5921">
      <w:pPr>
        <w:spacing w:after="0" w:line="240" w:lineRule="auto"/>
        <w:jc w:val="right"/>
        <w:rPr>
          <w:rFonts w:ascii="Times New Roman" w:hAnsi="Times New Roman"/>
          <w:color w:val="000000"/>
          <w:sz w:val="24"/>
          <w:szCs w:val="24"/>
        </w:rPr>
      </w:pPr>
      <w:r w:rsidRPr="00647726">
        <w:rPr>
          <w:rFonts w:ascii="Times New Roman" w:hAnsi="Times New Roman"/>
          <w:color w:val="000000"/>
          <w:sz w:val="24"/>
          <w:szCs w:val="24"/>
        </w:rPr>
        <w:t>в техникуме по реализуемым образовательным программам</w:t>
      </w:r>
    </w:p>
    <w:p w:rsidR="00AB129F" w:rsidRPr="00647726" w:rsidRDefault="00AB129F" w:rsidP="001D5921">
      <w:pPr>
        <w:spacing w:after="0" w:line="240" w:lineRule="auto"/>
        <w:jc w:val="both"/>
        <w:rPr>
          <w:rFonts w:ascii="Times New Roman" w:hAnsi="Times New Roman"/>
          <w:color w:val="000000"/>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103"/>
        <w:gridCol w:w="1418"/>
        <w:gridCol w:w="1276"/>
        <w:gridCol w:w="1134"/>
      </w:tblGrid>
      <w:tr w:rsidR="00AB129F" w:rsidRPr="00647726" w:rsidTr="006C7580">
        <w:trPr>
          <w:trHeight w:val="480"/>
        </w:trPr>
        <w:tc>
          <w:tcPr>
            <w:tcW w:w="567" w:type="dxa"/>
            <w:vMerge w:val="restart"/>
            <w:vAlign w:val="center"/>
          </w:tcPr>
          <w:p w:rsidR="00AB129F" w:rsidRPr="00647726" w:rsidRDefault="00AB129F" w:rsidP="006C7580">
            <w:pPr>
              <w:spacing w:after="0" w:line="240" w:lineRule="auto"/>
              <w:jc w:val="center"/>
              <w:rPr>
                <w:rFonts w:ascii="Times New Roman" w:hAnsi="Times New Roman"/>
                <w:color w:val="000000"/>
                <w:sz w:val="24"/>
                <w:szCs w:val="24"/>
              </w:rPr>
            </w:pPr>
            <w:r w:rsidRPr="00647726">
              <w:rPr>
                <w:rFonts w:ascii="Times New Roman" w:hAnsi="Times New Roman"/>
                <w:color w:val="000000"/>
                <w:sz w:val="24"/>
                <w:szCs w:val="24"/>
              </w:rPr>
              <w:t>№ п/п</w:t>
            </w:r>
          </w:p>
        </w:tc>
        <w:tc>
          <w:tcPr>
            <w:tcW w:w="5103" w:type="dxa"/>
            <w:vMerge w:val="restart"/>
            <w:vAlign w:val="center"/>
          </w:tcPr>
          <w:p w:rsidR="00AB129F" w:rsidRPr="00647726" w:rsidRDefault="00AB129F" w:rsidP="006C7580">
            <w:pPr>
              <w:spacing w:after="0" w:line="240" w:lineRule="auto"/>
              <w:jc w:val="center"/>
              <w:rPr>
                <w:rFonts w:ascii="Times New Roman" w:hAnsi="Times New Roman"/>
                <w:color w:val="000000"/>
                <w:sz w:val="24"/>
                <w:szCs w:val="24"/>
              </w:rPr>
            </w:pPr>
            <w:r w:rsidRPr="00647726">
              <w:rPr>
                <w:rFonts w:ascii="Times New Roman" w:hAnsi="Times New Roman"/>
                <w:color w:val="000000"/>
                <w:sz w:val="24"/>
                <w:szCs w:val="24"/>
              </w:rPr>
              <w:t>ППКРС/ППССЗ</w:t>
            </w:r>
          </w:p>
        </w:tc>
        <w:tc>
          <w:tcPr>
            <w:tcW w:w="3828" w:type="dxa"/>
            <w:gridSpan w:val="3"/>
            <w:vAlign w:val="center"/>
          </w:tcPr>
          <w:p w:rsidR="00AB129F" w:rsidRPr="00647726" w:rsidRDefault="00AB129F" w:rsidP="006C7580">
            <w:pPr>
              <w:spacing w:after="0" w:line="240" w:lineRule="auto"/>
              <w:jc w:val="center"/>
              <w:rPr>
                <w:rFonts w:ascii="Times New Roman" w:hAnsi="Times New Roman"/>
                <w:color w:val="000000"/>
                <w:sz w:val="24"/>
                <w:szCs w:val="24"/>
              </w:rPr>
            </w:pPr>
            <w:r w:rsidRPr="00647726">
              <w:rPr>
                <w:rFonts w:ascii="Times New Roman" w:hAnsi="Times New Roman"/>
                <w:color w:val="000000"/>
                <w:sz w:val="24"/>
                <w:szCs w:val="24"/>
              </w:rPr>
              <w:t>Наличие материальных ресурсов (среднее значение в %)</w:t>
            </w:r>
          </w:p>
        </w:tc>
      </w:tr>
      <w:tr w:rsidR="00AB129F" w:rsidRPr="00647726" w:rsidTr="006C7580">
        <w:trPr>
          <w:trHeight w:val="315"/>
        </w:trPr>
        <w:tc>
          <w:tcPr>
            <w:tcW w:w="567" w:type="dxa"/>
            <w:vMerge/>
            <w:vAlign w:val="center"/>
          </w:tcPr>
          <w:p w:rsidR="00AB129F" w:rsidRPr="00647726" w:rsidRDefault="00AB129F" w:rsidP="001D5921">
            <w:pPr>
              <w:spacing w:after="0" w:line="240" w:lineRule="auto"/>
              <w:jc w:val="both"/>
              <w:rPr>
                <w:rFonts w:ascii="Times New Roman" w:hAnsi="Times New Roman"/>
                <w:i/>
                <w:color w:val="000000"/>
                <w:sz w:val="24"/>
                <w:szCs w:val="24"/>
              </w:rPr>
            </w:pPr>
          </w:p>
        </w:tc>
        <w:tc>
          <w:tcPr>
            <w:tcW w:w="5103" w:type="dxa"/>
            <w:vMerge/>
            <w:vAlign w:val="center"/>
          </w:tcPr>
          <w:p w:rsidR="00AB129F" w:rsidRPr="00647726" w:rsidRDefault="00AB129F" w:rsidP="001D5921">
            <w:pPr>
              <w:spacing w:after="0" w:line="240" w:lineRule="auto"/>
              <w:jc w:val="both"/>
              <w:rPr>
                <w:rFonts w:ascii="Times New Roman" w:hAnsi="Times New Roman"/>
                <w:color w:val="000000"/>
                <w:sz w:val="24"/>
                <w:szCs w:val="24"/>
              </w:rPr>
            </w:pPr>
          </w:p>
        </w:tc>
        <w:tc>
          <w:tcPr>
            <w:tcW w:w="1418" w:type="dxa"/>
            <w:vAlign w:val="center"/>
          </w:tcPr>
          <w:p w:rsidR="00AB129F" w:rsidRPr="00647726" w:rsidRDefault="00BE02D1" w:rsidP="006C7580">
            <w:pPr>
              <w:spacing w:after="0" w:line="240" w:lineRule="auto"/>
              <w:jc w:val="center"/>
              <w:rPr>
                <w:rFonts w:ascii="Times New Roman" w:hAnsi="Times New Roman"/>
                <w:i/>
                <w:color w:val="000000"/>
                <w:sz w:val="24"/>
                <w:szCs w:val="24"/>
              </w:rPr>
            </w:pPr>
            <w:r>
              <w:rPr>
                <w:rFonts w:ascii="Times New Roman" w:hAnsi="Times New Roman"/>
                <w:i/>
                <w:color w:val="000000"/>
                <w:sz w:val="24"/>
                <w:szCs w:val="24"/>
              </w:rPr>
              <w:t>2020</w:t>
            </w:r>
          </w:p>
        </w:tc>
        <w:tc>
          <w:tcPr>
            <w:tcW w:w="1276" w:type="dxa"/>
            <w:vAlign w:val="center"/>
          </w:tcPr>
          <w:p w:rsidR="00AB129F" w:rsidRPr="00647726" w:rsidRDefault="00BE02D1" w:rsidP="006C7580">
            <w:pPr>
              <w:spacing w:after="0" w:line="240" w:lineRule="auto"/>
              <w:jc w:val="center"/>
              <w:rPr>
                <w:rFonts w:ascii="Times New Roman" w:hAnsi="Times New Roman"/>
                <w:i/>
                <w:color w:val="000000"/>
                <w:sz w:val="24"/>
                <w:szCs w:val="24"/>
              </w:rPr>
            </w:pPr>
            <w:r>
              <w:rPr>
                <w:rFonts w:ascii="Times New Roman" w:hAnsi="Times New Roman"/>
                <w:i/>
                <w:color w:val="000000"/>
                <w:sz w:val="24"/>
                <w:szCs w:val="24"/>
              </w:rPr>
              <w:t>2021</w:t>
            </w:r>
          </w:p>
        </w:tc>
        <w:tc>
          <w:tcPr>
            <w:tcW w:w="1134" w:type="dxa"/>
            <w:vAlign w:val="center"/>
          </w:tcPr>
          <w:p w:rsidR="00AB129F" w:rsidRPr="00647726" w:rsidRDefault="00BE02D1" w:rsidP="006C7580">
            <w:pPr>
              <w:spacing w:after="0" w:line="240" w:lineRule="auto"/>
              <w:jc w:val="center"/>
              <w:rPr>
                <w:rFonts w:ascii="Times New Roman" w:hAnsi="Times New Roman"/>
                <w:i/>
                <w:color w:val="000000"/>
                <w:sz w:val="24"/>
                <w:szCs w:val="24"/>
              </w:rPr>
            </w:pPr>
            <w:r>
              <w:rPr>
                <w:rFonts w:ascii="Times New Roman" w:hAnsi="Times New Roman"/>
                <w:i/>
                <w:color w:val="000000"/>
                <w:sz w:val="24"/>
                <w:szCs w:val="24"/>
              </w:rPr>
              <w:t>2022</w:t>
            </w:r>
          </w:p>
        </w:tc>
      </w:tr>
      <w:tr w:rsidR="00AB129F" w:rsidRPr="00647726" w:rsidTr="006C7580">
        <w:tc>
          <w:tcPr>
            <w:tcW w:w="567" w:type="dxa"/>
            <w:vAlign w:val="center"/>
          </w:tcPr>
          <w:p w:rsidR="00AB129F" w:rsidRPr="00647726" w:rsidRDefault="00AB129F" w:rsidP="001D5921">
            <w:pPr>
              <w:pStyle w:val="a4"/>
              <w:numPr>
                <w:ilvl w:val="0"/>
                <w:numId w:val="9"/>
              </w:numPr>
              <w:spacing w:after="0" w:line="240" w:lineRule="auto"/>
              <w:ind w:left="0" w:firstLine="0"/>
              <w:jc w:val="both"/>
              <w:rPr>
                <w:rFonts w:ascii="Times New Roman" w:hAnsi="Times New Roman"/>
                <w:color w:val="000000"/>
                <w:sz w:val="24"/>
                <w:szCs w:val="24"/>
              </w:rPr>
            </w:pPr>
          </w:p>
        </w:tc>
        <w:tc>
          <w:tcPr>
            <w:tcW w:w="5103" w:type="dxa"/>
            <w:vAlign w:val="center"/>
          </w:tcPr>
          <w:p w:rsidR="00AB129F" w:rsidRPr="00647726" w:rsidRDefault="00AB129F" w:rsidP="001D5921">
            <w:pPr>
              <w:spacing w:after="0" w:line="240" w:lineRule="auto"/>
              <w:jc w:val="both"/>
              <w:rPr>
                <w:rFonts w:ascii="Times New Roman" w:hAnsi="Times New Roman"/>
                <w:color w:val="000000"/>
                <w:sz w:val="24"/>
                <w:szCs w:val="24"/>
              </w:rPr>
            </w:pPr>
            <w:r w:rsidRPr="00647726">
              <w:rPr>
                <w:rFonts w:ascii="Times New Roman" w:hAnsi="Times New Roman"/>
                <w:color w:val="000000"/>
                <w:sz w:val="24"/>
                <w:szCs w:val="24"/>
              </w:rPr>
              <w:t>Машинист локомотива</w:t>
            </w:r>
          </w:p>
        </w:tc>
        <w:tc>
          <w:tcPr>
            <w:tcW w:w="1418" w:type="dxa"/>
            <w:vAlign w:val="center"/>
          </w:tcPr>
          <w:p w:rsidR="00AB129F" w:rsidRPr="00647726" w:rsidRDefault="00B03B89" w:rsidP="006C75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w:t>
            </w:r>
          </w:p>
        </w:tc>
        <w:tc>
          <w:tcPr>
            <w:tcW w:w="1276" w:type="dxa"/>
            <w:vAlign w:val="center"/>
          </w:tcPr>
          <w:p w:rsidR="00AB129F" w:rsidRPr="00647726" w:rsidRDefault="00AB129F" w:rsidP="006C7580">
            <w:pPr>
              <w:spacing w:after="0" w:line="240" w:lineRule="auto"/>
              <w:jc w:val="center"/>
              <w:rPr>
                <w:rFonts w:ascii="Times New Roman" w:hAnsi="Times New Roman"/>
                <w:color w:val="000000"/>
                <w:sz w:val="24"/>
                <w:szCs w:val="24"/>
              </w:rPr>
            </w:pPr>
            <w:r w:rsidRPr="00647726">
              <w:rPr>
                <w:rFonts w:ascii="Times New Roman" w:hAnsi="Times New Roman"/>
                <w:color w:val="000000"/>
                <w:sz w:val="24"/>
                <w:szCs w:val="24"/>
              </w:rPr>
              <w:t>9</w:t>
            </w:r>
            <w:r w:rsidR="00B03B89">
              <w:rPr>
                <w:rFonts w:ascii="Times New Roman" w:hAnsi="Times New Roman"/>
                <w:color w:val="000000"/>
                <w:sz w:val="24"/>
                <w:szCs w:val="24"/>
              </w:rPr>
              <w:t>2</w:t>
            </w:r>
          </w:p>
        </w:tc>
        <w:tc>
          <w:tcPr>
            <w:tcW w:w="1134" w:type="dxa"/>
            <w:vAlign w:val="center"/>
          </w:tcPr>
          <w:p w:rsidR="00AB129F" w:rsidRPr="00647726" w:rsidRDefault="00B03B89" w:rsidP="006C75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93</w:t>
            </w:r>
          </w:p>
        </w:tc>
      </w:tr>
      <w:tr w:rsidR="00AB129F" w:rsidRPr="00647726" w:rsidTr="006C7580">
        <w:tc>
          <w:tcPr>
            <w:tcW w:w="567" w:type="dxa"/>
            <w:vAlign w:val="center"/>
          </w:tcPr>
          <w:p w:rsidR="00AB129F" w:rsidRPr="00647726" w:rsidRDefault="00AB129F" w:rsidP="001D5921">
            <w:pPr>
              <w:pStyle w:val="a4"/>
              <w:numPr>
                <w:ilvl w:val="0"/>
                <w:numId w:val="9"/>
              </w:numPr>
              <w:spacing w:after="0" w:line="240" w:lineRule="auto"/>
              <w:ind w:left="0" w:firstLine="0"/>
              <w:jc w:val="both"/>
              <w:rPr>
                <w:rFonts w:ascii="Times New Roman" w:hAnsi="Times New Roman"/>
                <w:color w:val="000000"/>
                <w:sz w:val="24"/>
                <w:szCs w:val="24"/>
              </w:rPr>
            </w:pPr>
          </w:p>
        </w:tc>
        <w:tc>
          <w:tcPr>
            <w:tcW w:w="5103" w:type="dxa"/>
            <w:vAlign w:val="center"/>
          </w:tcPr>
          <w:p w:rsidR="00AB129F" w:rsidRPr="00647726" w:rsidRDefault="00AB129F" w:rsidP="001D5921">
            <w:pPr>
              <w:spacing w:after="0" w:line="240" w:lineRule="auto"/>
              <w:jc w:val="both"/>
              <w:rPr>
                <w:rFonts w:ascii="Times New Roman" w:hAnsi="Times New Roman"/>
                <w:color w:val="000000"/>
                <w:sz w:val="24"/>
                <w:szCs w:val="24"/>
              </w:rPr>
            </w:pPr>
            <w:r w:rsidRPr="00647726">
              <w:rPr>
                <w:rFonts w:ascii="Times New Roman" w:hAnsi="Times New Roman"/>
                <w:color w:val="000000"/>
                <w:sz w:val="24"/>
                <w:szCs w:val="24"/>
              </w:rPr>
              <w:t>Машинист крана (крановщик)</w:t>
            </w:r>
          </w:p>
        </w:tc>
        <w:tc>
          <w:tcPr>
            <w:tcW w:w="1418" w:type="dxa"/>
            <w:vAlign w:val="center"/>
          </w:tcPr>
          <w:p w:rsidR="00AB129F" w:rsidRPr="00647726" w:rsidRDefault="00B03B89" w:rsidP="006C75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w:t>
            </w:r>
          </w:p>
        </w:tc>
        <w:tc>
          <w:tcPr>
            <w:tcW w:w="1276" w:type="dxa"/>
            <w:vAlign w:val="center"/>
          </w:tcPr>
          <w:p w:rsidR="00AB129F" w:rsidRPr="00647726" w:rsidRDefault="00B03B89" w:rsidP="006C75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w:t>
            </w:r>
          </w:p>
        </w:tc>
        <w:tc>
          <w:tcPr>
            <w:tcW w:w="1134" w:type="dxa"/>
            <w:vAlign w:val="center"/>
          </w:tcPr>
          <w:p w:rsidR="00AB129F" w:rsidRPr="00647726" w:rsidRDefault="00B03B89" w:rsidP="006C75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w:t>
            </w:r>
          </w:p>
        </w:tc>
      </w:tr>
      <w:tr w:rsidR="00AB129F" w:rsidRPr="00647726" w:rsidTr="006C7580">
        <w:tc>
          <w:tcPr>
            <w:tcW w:w="567" w:type="dxa"/>
            <w:vAlign w:val="center"/>
          </w:tcPr>
          <w:p w:rsidR="00AB129F" w:rsidRPr="00647726" w:rsidRDefault="00AB129F" w:rsidP="001D5921">
            <w:pPr>
              <w:pStyle w:val="a4"/>
              <w:numPr>
                <w:ilvl w:val="0"/>
                <w:numId w:val="9"/>
              </w:numPr>
              <w:spacing w:after="0" w:line="240" w:lineRule="auto"/>
              <w:ind w:left="0" w:firstLine="0"/>
              <w:jc w:val="both"/>
              <w:rPr>
                <w:rFonts w:ascii="Times New Roman" w:hAnsi="Times New Roman"/>
                <w:color w:val="000000"/>
                <w:sz w:val="24"/>
                <w:szCs w:val="24"/>
              </w:rPr>
            </w:pPr>
          </w:p>
        </w:tc>
        <w:tc>
          <w:tcPr>
            <w:tcW w:w="5103" w:type="dxa"/>
            <w:vAlign w:val="center"/>
          </w:tcPr>
          <w:p w:rsidR="00AB129F" w:rsidRPr="00647726" w:rsidRDefault="00AB129F" w:rsidP="001D5921">
            <w:pPr>
              <w:spacing w:after="0" w:line="240" w:lineRule="auto"/>
              <w:jc w:val="both"/>
              <w:rPr>
                <w:rFonts w:ascii="Times New Roman" w:hAnsi="Times New Roman"/>
                <w:color w:val="000000"/>
                <w:sz w:val="24"/>
                <w:szCs w:val="24"/>
              </w:rPr>
            </w:pPr>
            <w:r w:rsidRPr="00647726">
              <w:rPr>
                <w:rFonts w:ascii="Times New Roman" w:hAnsi="Times New Roman"/>
                <w:color w:val="000000"/>
                <w:sz w:val="24"/>
                <w:szCs w:val="24"/>
              </w:rPr>
              <w:t>Операционная деятельность в логистике</w:t>
            </w:r>
          </w:p>
        </w:tc>
        <w:tc>
          <w:tcPr>
            <w:tcW w:w="1418" w:type="dxa"/>
            <w:vAlign w:val="center"/>
          </w:tcPr>
          <w:p w:rsidR="00AB129F" w:rsidRPr="00647726" w:rsidRDefault="00B03B89" w:rsidP="006C75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w:t>
            </w:r>
          </w:p>
        </w:tc>
        <w:tc>
          <w:tcPr>
            <w:tcW w:w="1276" w:type="dxa"/>
            <w:vAlign w:val="center"/>
          </w:tcPr>
          <w:p w:rsidR="00AB129F" w:rsidRPr="00647726" w:rsidRDefault="00AB129F" w:rsidP="006C7580">
            <w:pPr>
              <w:spacing w:after="0" w:line="240" w:lineRule="auto"/>
              <w:jc w:val="center"/>
              <w:rPr>
                <w:rFonts w:ascii="Times New Roman" w:hAnsi="Times New Roman"/>
                <w:color w:val="000000"/>
                <w:sz w:val="24"/>
                <w:szCs w:val="24"/>
              </w:rPr>
            </w:pPr>
            <w:r w:rsidRPr="00647726">
              <w:rPr>
                <w:rFonts w:ascii="Times New Roman" w:hAnsi="Times New Roman"/>
                <w:color w:val="000000"/>
                <w:sz w:val="24"/>
                <w:szCs w:val="24"/>
              </w:rPr>
              <w:t>95</w:t>
            </w:r>
          </w:p>
        </w:tc>
        <w:tc>
          <w:tcPr>
            <w:tcW w:w="1134" w:type="dxa"/>
            <w:vAlign w:val="center"/>
          </w:tcPr>
          <w:p w:rsidR="00AB129F" w:rsidRPr="00647726" w:rsidRDefault="00B03B89" w:rsidP="006C75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95</w:t>
            </w:r>
          </w:p>
        </w:tc>
      </w:tr>
      <w:tr w:rsidR="00AB129F" w:rsidRPr="00647726" w:rsidTr="006C7580">
        <w:tc>
          <w:tcPr>
            <w:tcW w:w="567" w:type="dxa"/>
            <w:vAlign w:val="center"/>
          </w:tcPr>
          <w:p w:rsidR="00AB129F" w:rsidRPr="00647726" w:rsidRDefault="00AB129F" w:rsidP="001D5921">
            <w:pPr>
              <w:pStyle w:val="a4"/>
              <w:numPr>
                <w:ilvl w:val="0"/>
                <w:numId w:val="9"/>
              </w:numPr>
              <w:spacing w:after="0" w:line="240" w:lineRule="auto"/>
              <w:ind w:left="0" w:firstLine="0"/>
              <w:jc w:val="both"/>
              <w:rPr>
                <w:rFonts w:ascii="Times New Roman" w:hAnsi="Times New Roman"/>
                <w:color w:val="000000"/>
                <w:sz w:val="24"/>
                <w:szCs w:val="24"/>
              </w:rPr>
            </w:pPr>
          </w:p>
        </w:tc>
        <w:tc>
          <w:tcPr>
            <w:tcW w:w="5103" w:type="dxa"/>
            <w:vAlign w:val="center"/>
          </w:tcPr>
          <w:p w:rsidR="00AB129F" w:rsidRPr="00647726" w:rsidRDefault="00AB129F" w:rsidP="001D5921">
            <w:pPr>
              <w:spacing w:after="0" w:line="240" w:lineRule="auto"/>
              <w:jc w:val="both"/>
              <w:rPr>
                <w:rFonts w:ascii="Times New Roman" w:hAnsi="Times New Roman"/>
                <w:color w:val="000000"/>
                <w:sz w:val="24"/>
                <w:szCs w:val="24"/>
              </w:rPr>
            </w:pPr>
            <w:r w:rsidRPr="00647726">
              <w:rPr>
                <w:rFonts w:ascii="Times New Roman" w:hAnsi="Times New Roman"/>
                <w:color w:val="000000"/>
                <w:sz w:val="24"/>
                <w:szCs w:val="24"/>
              </w:rPr>
              <w:t>Техническая эксплуатация подвижного состава железных дорог</w:t>
            </w:r>
          </w:p>
        </w:tc>
        <w:tc>
          <w:tcPr>
            <w:tcW w:w="1418" w:type="dxa"/>
            <w:vAlign w:val="center"/>
          </w:tcPr>
          <w:p w:rsidR="00AB129F" w:rsidRPr="00647726" w:rsidRDefault="00B03B89" w:rsidP="006C75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w:t>
            </w:r>
          </w:p>
        </w:tc>
        <w:tc>
          <w:tcPr>
            <w:tcW w:w="1276" w:type="dxa"/>
            <w:vAlign w:val="center"/>
          </w:tcPr>
          <w:p w:rsidR="00AB129F" w:rsidRPr="00647726" w:rsidRDefault="00AB129F" w:rsidP="006C7580">
            <w:pPr>
              <w:spacing w:after="0" w:line="240" w:lineRule="auto"/>
              <w:jc w:val="center"/>
              <w:rPr>
                <w:rFonts w:ascii="Times New Roman" w:hAnsi="Times New Roman"/>
                <w:color w:val="000000"/>
                <w:sz w:val="24"/>
                <w:szCs w:val="24"/>
              </w:rPr>
            </w:pPr>
            <w:r w:rsidRPr="00647726">
              <w:rPr>
                <w:rFonts w:ascii="Times New Roman" w:hAnsi="Times New Roman"/>
                <w:color w:val="000000"/>
                <w:sz w:val="24"/>
                <w:szCs w:val="24"/>
              </w:rPr>
              <w:t>9</w:t>
            </w:r>
            <w:r w:rsidR="00B03B89">
              <w:rPr>
                <w:rFonts w:ascii="Times New Roman" w:hAnsi="Times New Roman"/>
                <w:color w:val="000000"/>
                <w:sz w:val="24"/>
                <w:szCs w:val="24"/>
              </w:rPr>
              <w:t>2</w:t>
            </w:r>
          </w:p>
        </w:tc>
        <w:tc>
          <w:tcPr>
            <w:tcW w:w="1134" w:type="dxa"/>
            <w:vAlign w:val="center"/>
          </w:tcPr>
          <w:p w:rsidR="00AB129F" w:rsidRPr="00647726" w:rsidRDefault="00B03B89" w:rsidP="006C75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93</w:t>
            </w:r>
          </w:p>
        </w:tc>
      </w:tr>
      <w:tr w:rsidR="00AB129F" w:rsidRPr="00647726" w:rsidTr="006C7580">
        <w:tc>
          <w:tcPr>
            <w:tcW w:w="567" w:type="dxa"/>
            <w:vAlign w:val="center"/>
          </w:tcPr>
          <w:p w:rsidR="00AB129F" w:rsidRPr="00647726" w:rsidRDefault="00AB129F" w:rsidP="001D5921">
            <w:pPr>
              <w:pStyle w:val="a4"/>
              <w:numPr>
                <w:ilvl w:val="0"/>
                <w:numId w:val="9"/>
              </w:numPr>
              <w:spacing w:after="0" w:line="240" w:lineRule="auto"/>
              <w:ind w:left="0" w:firstLine="0"/>
              <w:jc w:val="both"/>
              <w:rPr>
                <w:rFonts w:ascii="Times New Roman" w:hAnsi="Times New Roman"/>
                <w:color w:val="000000"/>
                <w:sz w:val="24"/>
                <w:szCs w:val="24"/>
              </w:rPr>
            </w:pPr>
          </w:p>
        </w:tc>
        <w:tc>
          <w:tcPr>
            <w:tcW w:w="5103" w:type="dxa"/>
            <w:vAlign w:val="center"/>
          </w:tcPr>
          <w:p w:rsidR="00AB129F" w:rsidRPr="00647726" w:rsidRDefault="00AB129F" w:rsidP="001D5921">
            <w:pPr>
              <w:spacing w:after="0" w:line="240" w:lineRule="auto"/>
              <w:jc w:val="both"/>
              <w:rPr>
                <w:rFonts w:ascii="Times New Roman" w:hAnsi="Times New Roman"/>
                <w:color w:val="000000"/>
                <w:sz w:val="24"/>
                <w:szCs w:val="24"/>
              </w:rPr>
            </w:pPr>
            <w:r w:rsidRPr="00647726">
              <w:rPr>
                <w:rFonts w:ascii="Times New Roman" w:hAnsi="Times New Roman"/>
                <w:color w:val="000000"/>
                <w:sz w:val="24"/>
                <w:szCs w:val="24"/>
              </w:rPr>
              <w:t>Организация перевозок и управление на транспорте</w:t>
            </w:r>
          </w:p>
        </w:tc>
        <w:tc>
          <w:tcPr>
            <w:tcW w:w="1418" w:type="dxa"/>
            <w:vAlign w:val="center"/>
          </w:tcPr>
          <w:p w:rsidR="00AB129F" w:rsidRPr="00647726" w:rsidRDefault="00B03B89" w:rsidP="006C75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80</w:t>
            </w:r>
          </w:p>
        </w:tc>
        <w:tc>
          <w:tcPr>
            <w:tcW w:w="1276" w:type="dxa"/>
            <w:vAlign w:val="center"/>
          </w:tcPr>
          <w:p w:rsidR="00AB129F" w:rsidRPr="00647726" w:rsidRDefault="00B03B89" w:rsidP="006C75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85</w:t>
            </w:r>
          </w:p>
        </w:tc>
        <w:tc>
          <w:tcPr>
            <w:tcW w:w="1134" w:type="dxa"/>
            <w:vAlign w:val="center"/>
          </w:tcPr>
          <w:p w:rsidR="00AB129F" w:rsidRPr="00647726" w:rsidRDefault="00B03B89" w:rsidP="006C75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87</w:t>
            </w:r>
          </w:p>
        </w:tc>
      </w:tr>
      <w:tr w:rsidR="00AB129F" w:rsidRPr="00647726" w:rsidTr="006C7580">
        <w:tc>
          <w:tcPr>
            <w:tcW w:w="567" w:type="dxa"/>
            <w:vAlign w:val="center"/>
          </w:tcPr>
          <w:p w:rsidR="00AB129F" w:rsidRPr="00647726" w:rsidRDefault="00AB129F" w:rsidP="001D5921">
            <w:pPr>
              <w:pStyle w:val="a4"/>
              <w:numPr>
                <w:ilvl w:val="0"/>
                <w:numId w:val="9"/>
              </w:numPr>
              <w:spacing w:after="0" w:line="240" w:lineRule="auto"/>
              <w:ind w:left="0" w:firstLine="0"/>
              <w:jc w:val="both"/>
              <w:rPr>
                <w:rFonts w:ascii="Times New Roman" w:hAnsi="Times New Roman"/>
                <w:color w:val="000000"/>
                <w:sz w:val="24"/>
                <w:szCs w:val="24"/>
              </w:rPr>
            </w:pPr>
          </w:p>
        </w:tc>
        <w:tc>
          <w:tcPr>
            <w:tcW w:w="5103" w:type="dxa"/>
            <w:vAlign w:val="center"/>
          </w:tcPr>
          <w:p w:rsidR="00AB129F" w:rsidRPr="00647726" w:rsidRDefault="00AB129F" w:rsidP="001D5921">
            <w:pPr>
              <w:spacing w:after="0" w:line="240" w:lineRule="auto"/>
              <w:jc w:val="both"/>
              <w:rPr>
                <w:rFonts w:ascii="Times New Roman" w:hAnsi="Times New Roman"/>
                <w:color w:val="000000"/>
                <w:sz w:val="24"/>
                <w:szCs w:val="24"/>
              </w:rPr>
            </w:pPr>
            <w:r w:rsidRPr="00647726">
              <w:rPr>
                <w:rFonts w:ascii="Times New Roman" w:hAnsi="Times New Roman"/>
                <w:color w:val="000000"/>
                <w:sz w:val="24"/>
                <w:szCs w:val="24"/>
              </w:rPr>
              <w:t>Строительство железных дорог, путь и путевое хозяйство</w:t>
            </w:r>
          </w:p>
        </w:tc>
        <w:tc>
          <w:tcPr>
            <w:tcW w:w="1418" w:type="dxa"/>
            <w:vAlign w:val="center"/>
          </w:tcPr>
          <w:p w:rsidR="00AB129F" w:rsidRPr="00647726" w:rsidRDefault="00B03B89" w:rsidP="006C75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80</w:t>
            </w:r>
          </w:p>
        </w:tc>
        <w:tc>
          <w:tcPr>
            <w:tcW w:w="1276" w:type="dxa"/>
            <w:vAlign w:val="center"/>
          </w:tcPr>
          <w:p w:rsidR="00AB129F" w:rsidRPr="00647726" w:rsidRDefault="00B03B89" w:rsidP="006C75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r w:rsidR="00AB129F" w:rsidRPr="00647726">
              <w:rPr>
                <w:rFonts w:ascii="Times New Roman" w:hAnsi="Times New Roman"/>
                <w:color w:val="000000"/>
                <w:sz w:val="24"/>
                <w:szCs w:val="24"/>
              </w:rPr>
              <w:t>5</w:t>
            </w:r>
          </w:p>
        </w:tc>
        <w:tc>
          <w:tcPr>
            <w:tcW w:w="1134" w:type="dxa"/>
            <w:vAlign w:val="center"/>
          </w:tcPr>
          <w:p w:rsidR="00AB129F" w:rsidRPr="00647726" w:rsidRDefault="00B03B89" w:rsidP="006C75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87</w:t>
            </w:r>
          </w:p>
        </w:tc>
      </w:tr>
      <w:tr w:rsidR="00AB129F" w:rsidRPr="00647726" w:rsidTr="006C7580">
        <w:tc>
          <w:tcPr>
            <w:tcW w:w="567" w:type="dxa"/>
            <w:vAlign w:val="center"/>
          </w:tcPr>
          <w:p w:rsidR="00AB129F" w:rsidRPr="00647726" w:rsidRDefault="00AB129F" w:rsidP="001D5921">
            <w:pPr>
              <w:pStyle w:val="a4"/>
              <w:numPr>
                <w:ilvl w:val="0"/>
                <w:numId w:val="9"/>
              </w:numPr>
              <w:spacing w:after="0" w:line="240" w:lineRule="auto"/>
              <w:ind w:left="0" w:firstLine="0"/>
              <w:jc w:val="both"/>
              <w:rPr>
                <w:rFonts w:ascii="Times New Roman" w:hAnsi="Times New Roman"/>
                <w:color w:val="000000"/>
                <w:sz w:val="24"/>
                <w:szCs w:val="24"/>
              </w:rPr>
            </w:pPr>
          </w:p>
        </w:tc>
        <w:tc>
          <w:tcPr>
            <w:tcW w:w="5103" w:type="dxa"/>
            <w:vAlign w:val="center"/>
          </w:tcPr>
          <w:p w:rsidR="00AB129F" w:rsidRPr="00647726" w:rsidRDefault="00AB129F" w:rsidP="001D5921">
            <w:pPr>
              <w:spacing w:after="0" w:line="240" w:lineRule="auto"/>
              <w:jc w:val="both"/>
              <w:rPr>
                <w:rFonts w:ascii="Times New Roman" w:hAnsi="Times New Roman"/>
                <w:color w:val="000000"/>
                <w:sz w:val="24"/>
                <w:szCs w:val="24"/>
              </w:rPr>
            </w:pPr>
            <w:r w:rsidRPr="00647726">
              <w:rPr>
                <w:rFonts w:ascii="Times New Roman" w:hAnsi="Times New Roman"/>
                <w:color w:val="000000"/>
                <w:sz w:val="24"/>
                <w:szCs w:val="24"/>
              </w:rPr>
              <w:t>Эксплуатация транспортного электрооборудования и автоматики</w:t>
            </w:r>
          </w:p>
        </w:tc>
        <w:tc>
          <w:tcPr>
            <w:tcW w:w="1418" w:type="dxa"/>
            <w:vAlign w:val="center"/>
          </w:tcPr>
          <w:p w:rsidR="00AB129F" w:rsidRPr="00647726" w:rsidRDefault="00B03B89" w:rsidP="006C75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80</w:t>
            </w:r>
          </w:p>
        </w:tc>
        <w:tc>
          <w:tcPr>
            <w:tcW w:w="1276" w:type="dxa"/>
            <w:vAlign w:val="center"/>
          </w:tcPr>
          <w:p w:rsidR="00AB129F" w:rsidRPr="00647726" w:rsidRDefault="00B03B89" w:rsidP="006C75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82</w:t>
            </w:r>
          </w:p>
        </w:tc>
        <w:tc>
          <w:tcPr>
            <w:tcW w:w="1134" w:type="dxa"/>
            <w:vAlign w:val="center"/>
          </w:tcPr>
          <w:p w:rsidR="00AB129F" w:rsidRPr="00647726" w:rsidRDefault="00B03B89" w:rsidP="006C75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85</w:t>
            </w:r>
          </w:p>
        </w:tc>
      </w:tr>
      <w:tr w:rsidR="00AB129F" w:rsidRPr="00647726" w:rsidTr="006C7580">
        <w:tc>
          <w:tcPr>
            <w:tcW w:w="567" w:type="dxa"/>
            <w:vAlign w:val="center"/>
          </w:tcPr>
          <w:p w:rsidR="00AB129F" w:rsidRPr="00647726" w:rsidRDefault="00AB129F" w:rsidP="001D5921">
            <w:pPr>
              <w:pStyle w:val="a4"/>
              <w:numPr>
                <w:ilvl w:val="0"/>
                <w:numId w:val="9"/>
              </w:numPr>
              <w:spacing w:after="0" w:line="240" w:lineRule="auto"/>
              <w:ind w:left="0" w:firstLine="0"/>
              <w:jc w:val="both"/>
              <w:rPr>
                <w:rFonts w:ascii="Times New Roman" w:hAnsi="Times New Roman"/>
                <w:color w:val="000000"/>
                <w:sz w:val="24"/>
                <w:szCs w:val="24"/>
              </w:rPr>
            </w:pPr>
          </w:p>
        </w:tc>
        <w:tc>
          <w:tcPr>
            <w:tcW w:w="5103" w:type="dxa"/>
            <w:vAlign w:val="center"/>
          </w:tcPr>
          <w:p w:rsidR="00AB129F" w:rsidRPr="00647726" w:rsidRDefault="00AB129F" w:rsidP="001D5921">
            <w:pPr>
              <w:spacing w:after="0" w:line="240" w:lineRule="auto"/>
              <w:jc w:val="both"/>
              <w:rPr>
                <w:rFonts w:ascii="Times New Roman" w:hAnsi="Times New Roman"/>
                <w:color w:val="000000"/>
                <w:sz w:val="24"/>
                <w:szCs w:val="24"/>
              </w:rPr>
            </w:pPr>
            <w:r w:rsidRPr="00647726">
              <w:rPr>
                <w:rFonts w:ascii="Times New Roman" w:hAnsi="Times New Roman"/>
                <w:color w:val="000000"/>
                <w:sz w:val="24"/>
                <w:szCs w:val="24"/>
              </w:rPr>
              <w:t xml:space="preserve">Мастер по ремонту </w:t>
            </w:r>
            <w:r w:rsidR="00B03B89">
              <w:rPr>
                <w:rFonts w:ascii="Times New Roman" w:hAnsi="Times New Roman"/>
                <w:color w:val="000000"/>
                <w:sz w:val="24"/>
                <w:szCs w:val="24"/>
              </w:rPr>
              <w:t xml:space="preserve">и обслуживанию </w:t>
            </w:r>
            <w:r w:rsidRPr="00647726">
              <w:rPr>
                <w:rFonts w:ascii="Times New Roman" w:hAnsi="Times New Roman"/>
                <w:color w:val="000000"/>
                <w:sz w:val="24"/>
                <w:szCs w:val="24"/>
              </w:rPr>
              <w:t>автомобилей</w:t>
            </w:r>
          </w:p>
        </w:tc>
        <w:tc>
          <w:tcPr>
            <w:tcW w:w="1418" w:type="dxa"/>
            <w:vAlign w:val="center"/>
          </w:tcPr>
          <w:p w:rsidR="00AB129F" w:rsidRPr="00647726" w:rsidRDefault="00B03B89" w:rsidP="006C75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75</w:t>
            </w:r>
          </w:p>
        </w:tc>
        <w:tc>
          <w:tcPr>
            <w:tcW w:w="1276" w:type="dxa"/>
            <w:vAlign w:val="center"/>
          </w:tcPr>
          <w:p w:rsidR="00AB129F" w:rsidRPr="00647726" w:rsidRDefault="00B03B89" w:rsidP="006C75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85</w:t>
            </w:r>
          </w:p>
        </w:tc>
        <w:tc>
          <w:tcPr>
            <w:tcW w:w="1134" w:type="dxa"/>
            <w:vAlign w:val="center"/>
          </w:tcPr>
          <w:p w:rsidR="00AB129F" w:rsidRPr="00647726" w:rsidRDefault="00B03B89" w:rsidP="006C75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w:t>
            </w:r>
          </w:p>
        </w:tc>
      </w:tr>
      <w:tr w:rsidR="00AB129F" w:rsidRPr="00647726" w:rsidTr="006C7580">
        <w:tc>
          <w:tcPr>
            <w:tcW w:w="567" w:type="dxa"/>
            <w:vAlign w:val="center"/>
          </w:tcPr>
          <w:p w:rsidR="00AB129F" w:rsidRPr="00647726" w:rsidRDefault="00AB129F" w:rsidP="001D5921">
            <w:pPr>
              <w:pStyle w:val="a4"/>
              <w:numPr>
                <w:ilvl w:val="0"/>
                <w:numId w:val="9"/>
              </w:numPr>
              <w:spacing w:after="0" w:line="240" w:lineRule="auto"/>
              <w:ind w:left="0" w:firstLine="0"/>
              <w:jc w:val="both"/>
              <w:rPr>
                <w:rFonts w:ascii="Times New Roman" w:hAnsi="Times New Roman"/>
                <w:color w:val="000000"/>
                <w:sz w:val="24"/>
                <w:szCs w:val="24"/>
              </w:rPr>
            </w:pPr>
          </w:p>
        </w:tc>
        <w:tc>
          <w:tcPr>
            <w:tcW w:w="5103" w:type="dxa"/>
            <w:vAlign w:val="center"/>
          </w:tcPr>
          <w:p w:rsidR="00AB129F" w:rsidRPr="00647726" w:rsidRDefault="00AB129F" w:rsidP="001D5921">
            <w:pPr>
              <w:spacing w:after="0" w:line="240" w:lineRule="auto"/>
              <w:jc w:val="both"/>
              <w:rPr>
                <w:rFonts w:ascii="Times New Roman" w:hAnsi="Times New Roman"/>
                <w:color w:val="000000"/>
                <w:sz w:val="24"/>
                <w:szCs w:val="24"/>
              </w:rPr>
            </w:pPr>
            <w:r w:rsidRPr="00647726">
              <w:rPr>
                <w:rFonts w:ascii="Times New Roman" w:hAnsi="Times New Roman"/>
                <w:color w:val="000000"/>
                <w:sz w:val="24"/>
                <w:szCs w:val="24"/>
              </w:rPr>
              <w:t>Техническое обслуживание и ремонт двигателей, систем и агрегатов автомобилей</w:t>
            </w:r>
          </w:p>
        </w:tc>
        <w:tc>
          <w:tcPr>
            <w:tcW w:w="1418" w:type="dxa"/>
            <w:vAlign w:val="center"/>
          </w:tcPr>
          <w:p w:rsidR="00AB129F" w:rsidRPr="00647726" w:rsidRDefault="00B03B89" w:rsidP="006C75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75</w:t>
            </w:r>
          </w:p>
        </w:tc>
        <w:tc>
          <w:tcPr>
            <w:tcW w:w="1276" w:type="dxa"/>
            <w:vAlign w:val="center"/>
          </w:tcPr>
          <w:p w:rsidR="00AB129F" w:rsidRPr="00647726" w:rsidRDefault="00B03B89" w:rsidP="006C75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85</w:t>
            </w:r>
          </w:p>
        </w:tc>
        <w:tc>
          <w:tcPr>
            <w:tcW w:w="1134" w:type="dxa"/>
            <w:vAlign w:val="center"/>
          </w:tcPr>
          <w:p w:rsidR="00AB129F" w:rsidRPr="00647726" w:rsidRDefault="00B03B89" w:rsidP="006C75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w:t>
            </w:r>
          </w:p>
        </w:tc>
      </w:tr>
      <w:tr w:rsidR="00AB129F" w:rsidRPr="00647726" w:rsidTr="006C7580">
        <w:tc>
          <w:tcPr>
            <w:tcW w:w="567" w:type="dxa"/>
            <w:vAlign w:val="center"/>
          </w:tcPr>
          <w:p w:rsidR="00AB129F" w:rsidRPr="00647726" w:rsidRDefault="00AB129F" w:rsidP="001D5921">
            <w:pPr>
              <w:pStyle w:val="a4"/>
              <w:numPr>
                <w:ilvl w:val="0"/>
                <w:numId w:val="9"/>
              </w:numPr>
              <w:spacing w:after="0" w:line="240" w:lineRule="auto"/>
              <w:ind w:left="0" w:firstLine="0"/>
              <w:jc w:val="both"/>
              <w:rPr>
                <w:rFonts w:ascii="Times New Roman" w:hAnsi="Times New Roman"/>
                <w:color w:val="000000"/>
                <w:sz w:val="24"/>
                <w:szCs w:val="24"/>
              </w:rPr>
            </w:pPr>
          </w:p>
        </w:tc>
        <w:tc>
          <w:tcPr>
            <w:tcW w:w="5103" w:type="dxa"/>
            <w:vAlign w:val="center"/>
          </w:tcPr>
          <w:p w:rsidR="00AB129F" w:rsidRPr="00647726" w:rsidRDefault="00AB129F" w:rsidP="001D5921">
            <w:pPr>
              <w:spacing w:after="0" w:line="240" w:lineRule="auto"/>
              <w:jc w:val="both"/>
              <w:rPr>
                <w:rFonts w:ascii="Times New Roman" w:hAnsi="Times New Roman"/>
                <w:color w:val="000000"/>
                <w:sz w:val="24"/>
                <w:szCs w:val="24"/>
              </w:rPr>
            </w:pPr>
            <w:r w:rsidRPr="00647726">
              <w:rPr>
                <w:rFonts w:ascii="Times New Roman" w:hAnsi="Times New Roman"/>
                <w:color w:val="000000"/>
                <w:sz w:val="24"/>
                <w:szCs w:val="24"/>
              </w:rPr>
              <w:t>Обеспечение информационной безопасности автоматизированных систем</w:t>
            </w:r>
          </w:p>
        </w:tc>
        <w:tc>
          <w:tcPr>
            <w:tcW w:w="1418" w:type="dxa"/>
            <w:vAlign w:val="center"/>
          </w:tcPr>
          <w:p w:rsidR="00AB129F" w:rsidRPr="00647726" w:rsidRDefault="00B03B89" w:rsidP="006C75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75</w:t>
            </w:r>
          </w:p>
        </w:tc>
        <w:tc>
          <w:tcPr>
            <w:tcW w:w="1276" w:type="dxa"/>
            <w:vAlign w:val="center"/>
          </w:tcPr>
          <w:p w:rsidR="00AB129F" w:rsidRPr="00647726" w:rsidRDefault="00BC6B77" w:rsidP="006C75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75</w:t>
            </w:r>
          </w:p>
        </w:tc>
        <w:tc>
          <w:tcPr>
            <w:tcW w:w="1134" w:type="dxa"/>
            <w:vAlign w:val="center"/>
          </w:tcPr>
          <w:p w:rsidR="00AB129F" w:rsidRPr="00647726" w:rsidRDefault="00AB129F" w:rsidP="006C7580">
            <w:pPr>
              <w:spacing w:after="0" w:line="240" w:lineRule="auto"/>
              <w:jc w:val="center"/>
              <w:rPr>
                <w:rFonts w:ascii="Times New Roman" w:hAnsi="Times New Roman"/>
                <w:color w:val="000000"/>
                <w:sz w:val="24"/>
                <w:szCs w:val="24"/>
              </w:rPr>
            </w:pPr>
            <w:r w:rsidRPr="00647726">
              <w:rPr>
                <w:rFonts w:ascii="Times New Roman" w:hAnsi="Times New Roman"/>
                <w:color w:val="000000"/>
                <w:sz w:val="24"/>
                <w:szCs w:val="24"/>
              </w:rPr>
              <w:t>75</w:t>
            </w:r>
          </w:p>
        </w:tc>
      </w:tr>
      <w:tr w:rsidR="0068458A" w:rsidRPr="00647726" w:rsidTr="006C7580">
        <w:tc>
          <w:tcPr>
            <w:tcW w:w="567" w:type="dxa"/>
            <w:vAlign w:val="center"/>
          </w:tcPr>
          <w:p w:rsidR="0068458A" w:rsidRPr="00647726" w:rsidRDefault="0068458A" w:rsidP="001D5921">
            <w:pPr>
              <w:pStyle w:val="a4"/>
              <w:numPr>
                <w:ilvl w:val="0"/>
                <w:numId w:val="9"/>
              </w:numPr>
              <w:spacing w:after="0" w:line="240" w:lineRule="auto"/>
              <w:ind w:left="0" w:firstLine="0"/>
              <w:jc w:val="both"/>
              <w:rPr>
                <w:rFonts w:ascii="Times New Roman" w:hAnsi="Times New Roman"/>
                <w:color w:val="000000"/>
                <w:sz w:val="24"/>
                <w:szCs w:val="24"/>
              </w:rPr>
            </w:pPr>
          </w:p>
        </w:tc>
        <w:tc>
          <w:tcPr>
            <w:tcW w:w="5103" w:type="dxa"/>
            <w:vAlign w:val="center"/>
          </w:tcPr>
          <w:p w:rsidR="0068458A" w:rsidRPr="00647726" w:rsidRDefault="0068458A" w:rsidP="001D5921">
            <w:pPr>
              <w:spacing w:after="0" w:line="240" w:lineRule="auto"/>
              <w:jc w:val="both"/>
              <w:rPr>
                <w:rFonts w:ascii="Times New Roman" w:hAnsi="Times New Roman"/>
                <w:color w:val="000000"/>
                <w:sz w:val="24"/>
                <w:szCs w:val="24"/>
              </w:rPr>
            </w:pPr>
            <w:r>
              <w:rPr>
                <w:rFonts w:ascii="Times New Roman" w:hAnsi="Times New Roman"/>
                <w:color w:val="000000"/>
                <w:sz w:val="24"/>
                <w:szCs w:val="24"/>
              </w:rPr>
              <w:t>Автоматика и телемеханика на транспорте (железнодорожном транспорте)</w:t>
            </w:r>
          </w:p>
        </w:tc>
        <w:tc>
          <w:tcPr>
            <w:tcW w:w="1418" w:type="dxa"/>
            <w:vAlign w:val="center"/>
          </w:tcPr>
          <w:p w:rsidR="0068458A" w:rsidRPr="00647726" w:rsidRDefault="00B03B89" w:rsidP="006C75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65</w:t>
            </w:r>
          </w:p>
        </w:tc>
        <w:tc>
          <w:tcPr>
            <w:tcW w:w="1276" w:type="dxa"/>
            <w:vAlign w:val="center"/>
          </w:tcPr>
          <w:p w:rsidR="0068458A" w:rsidRPr="00647726" w:rsidRDefault="00B03B89" w:rsidP="006C75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70</w:t>
            </w:r>
          </w:p>
        </w:tc>
        <w:tc>
          <w:tcPr>
            <w:tcW w:w="1134" w:type="dxa"/>
            <w:vAlign w:val="center"/>
          </w:tcPr>
          <w:p w:rsidR="0068458A" w:rsidRPr="00647726" w:rsidRDefault="00B03B89" w:rsidP="006C75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85</w:t>
            </w:r>
          </w:p>
        </w:tc>
      </w:tr>
    </w:tbl>
    <w:p w:rsidR="00AB129F" w:rsidRPr="00647726" w:rsidRDefault="00AB129F" w:rsidP="001D5921">
      <w:pPr>
        <w:tabs>
          <w:tab w:val="left" w:pos="1755"/>
        </w:tabs>
        <w:spacing w:after="0" w:line="240" w:lineRule="auto"/>
        <w:jc w:val="both"/>
        <w:rPr>
          <w:rFonts w:ascii="Times New Roman" w:hAnsi="Times New Roman"/>
          <w:color w:val="000000"/>
          <w:sz w:val="24"/>
          <w:szCs w:val="24"/>
        </w:rPr>
      </w:pPr>
    </w:p>
    <w:p w:rsidR="00AB129F" w:rsidRPr="00647726" w:rsidRDefault="00AB129F" w:rsidP="001D5921">
      <w:pPr>
        <w:tabs>
          <w:tab w:val="left" w:pos="1755"/>
        </w:tabs>
        <w:spacing w:after="0" w:line="240" w:lineRule="auto"/>
        <w:ind w:firstLine="709"/>
        <w:jc w:val="both"/>
        <w:rPr>
          <w:rFonts w:ascii="Times New Roman" w:hAnsi="Times New Roman"/>
          <w:color w:val="000000"/>
          <w:sz w:val="24"/>
          <w:szCs w:val="24"/>
        </w:rPr>
      </w:pPr>
      <w:r w:rsidRPr="00647726">
        <w:rPr>
          <w:rFonts w:ascii="Times New Roman" w:hAnsi="Times New Roman"/>
          <w:color w:val="000000"/>
          <w:sz w:val="24"/>
          <w:szCs w:val="24"/>
        </w:rPr>
        <w:t xml:space="preserve">Организационно-педагогическими средствами, учебной литературой обеспечены все образовательные программы. </w:t>
      </w:r>
    </w:p>
    <w:p w:rsidR="00AB129F" w:rsidRPr="00647726" w:rsidRDefault="00AB129F" w:rsidP="001D5921">
      <w:pPr>
        <w:tabs>
          <w:tab w:val="left" w:pos="1755"/>
        </w:tabs>
        <w:spacing w:after="0" w:line="240" w:lineRule="auto"/>
        <w:ind w:firstLine="709"/>
        <w:jc w:val="both"/>
        <w:rPr>
          <w:rFonts w:ascii="Times New Roman" w:hAnsi="Times New Roman"/>
          <w:color w:val="000000"/>
          <w:sz w:val="24"/>
          <w:szCs w:val="24"/>
        </w:rPr>
      </w:pPr>
      <w:r w:rsidRPr="00647726">
        <w:rPr>
          <w:rFonts w:ascii="Times New Roman" w:hAnsi="Times New Roman"/>
          <w:color w:val="000000"/>
          <w:sz w:val="24"/>
          <w:szCs w:val="24"/>
        </w:rPr>
        <w:t xml:space="preserve">Ведется активное внедрение в образовательный процесс информационных технологий, в </w:t>
      </w:r>
      <w:r w:rsidR="00AC11DA">
        <w:rPr>
          <w:rFonts w:ascii="Times New Roman" w:hAnsi="Times New Roman"/>
          <w:color w:val="000000"/>
          <w:sz w:val="24"/>
          <w:szCs w:val="24"/>
        </w:rPr>
        <w:t>связи</w:t>
      </w:r>
      <w:r w:rsidRPr="00647726">
        <w:rPr>
          <w:rFonts w:ascii="Times New Roman" w:hAnsi="Times New Roman"/>
          <w:color w:val="000000"/>
          <w:sz w:val="24"/>
          <w:szCs w:val="24"/>
        </w:rPr>
        <w:t xml:space="preserve"> с чем в  кабинеты дисциплин профессионального цикла приобретена компьютерная техника и оборудование. Создан оснащенный компьютерной техникой </w:t>
      </w:r>
      <w:r w:rsidR="00BC6B77">
        <w:rPr>
          <w:rFonts w:ascii="Times New Roman" w:hAnsi="Times New Roman"/>
          <w:color w:val="000000"/>
          <w:sz w:val="24"/>
          <w:szCs w:val="24"/>
        </w:rPr>
        <w:br/>
      </w:r>
      <w:r w:rsidRPr="00647726">
        <w:rPr>
          <w:rFonts w:ascii="Times New Roman" w:hAnsi="Times New Roman"/>
          <w:color w:val="000000"/>
          <w:sz w:val="24"/>
          <w:szCs w:val="24"/>
        </w:rPr>
        <w:t xml:space="preserve">и выходом в Интернет кабинет самоподготовки для обучающихся и педагогов. </w:t>
      </w:r>
      <w:r w:rsidR="00BC6B77">
        <w:rPr>
          <w:rFonts w:ascii="Times New Roman" w:hAnsi="Times New Roman"/>
          <w:color w:val="000000"/>
          <w:sz w:val="24"/>
          <w:szCs w:val="24"/>
        </w:rPr>
        <w:br/>
      </w:r>
      <w:r w:rsidRPr="00647726">
        <w:rPr>
          <w:rFonts w:ascii="Times New Roman" w:hAnsi="Times New Roman"/>
          <w:color w:val="000000"/>
          <w:sz w:val="24"/>
          <w:szCs w:val="24"/>
        </w:rPr>
        <w:t>С помощью информационных технологий проводятся лабораторные занятия по физике, электротехнике и электронике.</w:t>
      </w:r>
    </w:p>
    <w:p w:rsidR="00AB129F" w:rsidRPr="00647726" w:rsidRDefault="00AB129F" w:rsidP="001D5921">
      <w:pPr>
        <w:tabs>
          <w:tab w:val="left" w:pos="1755"/>
        </w:tabs>
        <w:spacing w:after="0" w:line="240" w:lineRule="auto"/>
        <w:ind w:firstLine="709"/>
        <w:jc w:val="both"/>
        <w:rPr>
          <w:rFonts w:ascii="Times New Roman" w:hAnsi="Times New Roman"/>
          <w:color w:val="000000"/>
          <w:sz w:val="24"/>
          <w:szCs w:val="24"/>
        </w:rPr>
      </w:pPr>
      <w:r w:rsidRPr="00647726">
        <w:rPr>
          <w:rFonts w:ascii="Times New Roman" w:hAnsi="Times New Roman"/>
          <w:color w:val="000000"/>
          <w:sz w:val="24"/>
          <w:szCs w:val="24"/>
        </w:rPr>
        <w:t xml:space="preserve">Выполнен ремонт кабинетов специальных дисциплин железнодорожного профиля (по программам «Машинист локомотива», «Организация перевозок и управление </w:t>
      </w:r>
      <w:r w:rsidR="00BC6B77">
        <w:rPr>
          <w:rFonts w:ascii="Times New Roman" w:hAnsi="Times New Roman"/>
          <w:color w:val="000000"/>
          <w:sz w:val="24"/>
          <w:szCs w:val="24"/>
        </w:rPr>
        <w:br/>
      </w:r>
      <w:r w:rsidRPr="00647726">
        <w:rPr>
          <w:rFonts w:ascii="Times New Roman" w:hAnsi="Times New Roman"/>
          <w:color w:val="000000"/>
          <w:sz w:val="24"/>
          <w:szCs w:val="24"/>
        </w:rPr>
        <w:t>на транспорте», «Техническая эксплуатация подвижного состава железных дорог»), электротехнического про</w:t>
      </w:r>
      <w:r w:rsidR="00BE02D1">
        <w:rPr>
          <w:rFonts w:ascii="Times New Roman" w:hAnsi="Times New Roman"/>
          <w:color w:val="000000"/>
          <w:sz w:val="24"/>
          <w:szCs w:val="24"/>
        </w:rPr>
        <w:t>филя (по программам «Мастер по ремонту и обслуживанию автомобилей</w:t>
      </w:r>
      <w:r w:rsidRPr="00647726">
        <w:rPr>
          <w:rFonts w:ascii="Times New Roman" w:hAnsi="Times New Roman"/>
          <w:color w:val="000000"/>
          <w:sz w:val="24"/>
          <w:szCs w:val="24"/>
        </w:rPr>
        <w:t xml:space="preserve">», «Эксплуатация транспортного электрооборудования и автоматики»). </w:t>
      </w:r>
    </w:p>
    <w:p w:rsidR="00AB129F" w:rsidRPr="00647726" w:rsidRDefault="00AB129F" w:rsidP="001D5921">
      <w:pPr>
        <w:tabs>
          <w:tab w:val="left" w:pos="1755"/>
        </w:tabs>
        <w:spacing w:after="0" w:line="240" w:lineRule="auto"/>
        <w:ind w:firstLine="709"/>
        <w:jc w:val="both"/>
        <w:rPr>
          <w:rFonts w:ascii="Times New Roman" w:hAnsi="Times New Roman"/>
          <w:color w:val="000000"/>
          <w:sz w:val="24"/>
          <w:szCs w:val="24"/>
        </w:rPr>
      </w:pPr>
      <w:r w:rsidRPr="00647726">
        <w:rPr>
          <w:rFonts w:ascii="Times New Roman" w:hAnsi="Times New Roman"/>
          <w:color w:val="000000"/>
          <w:sz w:val="24"/>
          <w:szCs w:val="24"/>
        </w:rPr>
        <w:t>В железнодорожном классе введен в действие  макет железнодорожного узла для проведения практических занятий по междисциплинарному курсу «Эксплуатация подвижного состава и обеспечение безопасности движения поездов». Установлены компьютеры со специальным программным обеспечением, которое позволяет студентам получать первичные навыки работы по работе диспетчерских служб железнодорожных станций.</w:t>
      </w:r>
    </w:p>
    <w:p w:rsidR="00AB129F" w:rsidRPr="00647726" w:rsidRDefault="00AB129F" w:rsidP="001D5921">
      <w:pPr>
        <w:tabs>
          <w:tab w:val="left" w:pos="1755"/>
        </w:tabs>
        <w:spacing w:after="0" w:line="240" w:lineRule="auto"/>
        <w:ind w:firstLine="709"/>
        <w:jc w:val="both"/>
        <w:rPr>
          <w:rFonts w:ascii="Times New Roman" w:hAnsi="Times New Roman"/>
          <w:color w:val="000000"/>
          <w:sz w:val="24"/>
          <w:szCs w:val="24"/>
        </w:rPr>
      </w:pPr>
      <w:r w:rsidRPr="00647726">
        <w:rPr>
          <w:rFonts w:ascii="Times New Roman" w:hAnsi="Times New Roman"/>
          <w:color w:val="000000"/>
          <w:sz w:val="24"/>
          <w:szCs w:val="24"/>
        </w:rPr>
        <w:t xml:space="preserve">На двух площадках созданы и полностью оборудованы кабинеты по дисциплинам профессионального цикла автомобильного профиля. Проведен ремонт кабинетов, установлены автотренажеры для отработки первичных навыков по вождению автомобилем, кабинеты оснащены справочно-информационными материалами </w:t>
      </w:r>
      <w:r w:rsidR="00BC6B77">
        <w:rPr>
          <w:rFonts w:ascii="Times New Roman" w:hAnsi="Times New Roman"/>
          <w:color w:val="000000"/>
          <w:sz w:val="24"/>
          <w:szCs w:val="24"/>
        </w:rPr>
        <w:br/>
      </w:r>
      <w:r w:rsidRPr="00647726">
        <w:rPr>
          <w:rFonts w:ascii="Times New Roman" w:hAnsi="Times New Roman"/>
          <w:color w:val="000000"/>
          <w:sz w:val="24"/>
          <w:szCs w:val="24"/>
        </w:rPr>
        <w:t xml:space="preserve">по профилю, компьютерной и мультимедийной техникой. Также для проведения лабораторных и практических занятий по учебным дисциплинам общеобразовательного цикла (химия, физика) оснащены учебные кабинеты всем необходимым лабораторным </w:t>
      </w:r>
      <w:r w:rsidR="00BC6B77">
        <w:rPr>
          <w:rFonts w:ascii="Times New Roman" w:hAnsi="Times New Roman"/>
          <w:color w:val="000000"/>
          <w:sz w:val="24"/>
          <w:szCs w:val="24"/>
        </w:rPr>
        <w:br/>
      </w:r>
      <w:r w:rsidRPr="00647726">
        <w:rPr>
          <w:rFonts w:ascii="Times New Roman" w:hAnsi="Times New Roman"/>
          <w:color w:val="000000"/>
          <w:sz w:val="24"/>
          <w:szCs w:val="24"/>
        </w:rPr>
        <w:t>и демонстрационным оборудованием.</w:t>
      </w:r>
    </w:p>
    <w:p w:rsidR="00AB129F" w:rsidRPr="0004426E" w:rsidRDefault="00AB129F" w:rsidP="001D5921">
      <w:pPr>
        <w:tabs>
          <w:tab w:val="left" w:pos="1755"/>
        </w:tabs>
        <w:spacing w:after="0" w:line="240" w:lineRule="auto"/>
        <w:ind w:firstLine="709"/>
        <w:jc w:val="both"/>
        <w:rPr>
          <w:rFonts w:ascii="Times New Roman" w:hAnsi="Times New Roman"/>
          <w:color w:val="000000"/>
          <w:sz w:val="24"/>
          <w:szCs w:val="24"/>
        </w:rPr>
      </w:pPr>
      <w:r w:rsidRPr="00647726">
        <w:rPr>
          <w:rFonts w:ascii="Times New Roman" w:hAnsi="Times New Roman"/>
          <w:color w:val="000000"/>
          <w:sz w:val="24"/>
          <w:szCs w:val="24"/>
        </w:rPr>
        <w:t xml:space="preserve">По результатом выполненной работы за последние 3 года можно выделить, что </w:t>
      </w:r>
      <w:r w:rsidR="00BC6B77">
        <w:rPr>
          <w:rFonts w:ascii="Times New Roman" w:hAnsi="Times New Roman"/>
          <w:color w:val="000000"/>
          <w:sz w:val="24"/>
          <w:szCs w:val="24"/>
        </w:rPr>
        <w:br/>
      </w:r>
      <w:r w:rsidRPr="00647726">
        <w:rPr>
          <w:rFonts w:ascii="Times New Roman" w:hAnsi="Times New Roman"/>
          <w:color w:val="000000"/>
          <w:sz w:val="24"/>
          <w:szCs w:val="24"/>
        </w:rPr>
        <w:t xml:space="preserve">в техникуме имеется материально-техническая база, позволяющая реализовывать образовательные программы, имеющиеся в лицензии. Вместе с тем, необходимо продолжать работу по доукомплектованию учебных мастерских новым оборудованием, создавать необходимые лаборатории, приобретать лабораторное оборудование, учебную технику для эффективной и качественной подготовки специалистов </w:t>
      </w:r>
      <w:r w:rsidR="00BC6B77">
        <w:rPr>
          <w:rFonts w:ascii="Times New Roman" w:hAnsi="Times New Roman"/>
          <w:color w:val="000000"/>
          <w:sz w:val="24"/>
          <w:szCs w:val="24"/>
        </w:rPr>
        <w:br/>
      </w:r>
      <w:r w:rsidRPr="00647726">
        <w:rPr>
          <w:rFonts w:ascii="Times New Roman" w:hAnsi="Times New Roman"/>
          <w:color w:val="000000"/>
          <w:sz w:val="24"/>
          <w:szCs w:val="24"/>
        </w:rPr>
        <w:t>и квалифицированных рабочих.</w:t>
      </w:r>
    </w:p>
    <w:p w:rsidR="00674792" w:rsidRPr="0004426E" w:rsidRDefault="00674792" w:rsidP="001D5921">
      <w:pPr>
        <w:shd w:val="clear" w:color="auto" w:fill="FFFFFF"/>
        <w:spacing w:after="0" w:line="240" w:lineRule="auto"/>
        <w:jc w:val="both"/>
        <w:rPr>
          <w:rFonts w:ascii="Times New Roman" w:hAnsi="Times New Roman"/>
          <w:b/>
          <w:sz w:val="24"/>
          <w:szCs w:val="24"/>
        </w:rPr>
      </w:pPr>
    </w:p>
    <w:p w:rsidR="00B50FC4" w:rsidRPr="0004426E" w:rsidRDefault="0050475D" w:rsidP="001D5921">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3.7</w:t>
      </w:r>
      <w:r w:rsidR="00B50FC4" w:rsidRPr="00BC6B77">
        <w:rPr>
          <w:rFonts w:ascii="Times New Roman" w:hAnsi="Times New Roman"/>
          <w:b/>
          <w:sz w:val="24"/>
          <w:szCs w:val="24"/>
        </w:rPr>
        <w:t>. Информационно-библиотечное обеспечение.</w:t>
      </w:r>
    </w:p>
    <w:p w:rsidR="00565C94" w:rsidRPr="0004426E" w:rsidRDefault="00565C9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Обеспечение образовательных программ учебной литературой и иными информационными ресурсами является одним из требований ФГОС к условиям реализации программ. </w:t>
      </w:r>
    </w:p>
    <w:p w:rsidR="00565C94" w:rsidRPr="0004426E" w:rsidRDefault="00565C9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Библиотека является структурным подразделением техникума, обеспечивающим информационно-методическое сопровождение образовательного процесса.</w:t>
      </w:r>
    </w:p>
    <w:p w:rsidR="00565C94" w:rsidRPr="00BE02D1" w:rsidRDefault="00565C94" w:rsidP="001D5921">
      <w:pPr>
        <w:spacing w:after="0" w:line="240" w:lineRule="auto"/>
        <w:ind w:firstLine="709"/>
        <w:jc w:val="both"/>
        <w:rPr>
          <w:rFonts w:ascii="Times New Roman" w:hAnsi="Times New Roman"/>
          <w:sz w:val="24"/>
          <w:szCs w:val="24"/>
        </w:rPr>
      </w:pPr>
      <w:r w:rsidRPr="00BE02D1">
        <w:rPr>
          <w:rFonts w:ascii="Times New Roman" w:hAnsi="Times New Roman"/>
          <w:sz w:val="24"/>
          <w:szCs w:val="24"/>
        </w:rPr>
        <w:lastRenderedPageBreak/>
        <w:t>Общая площадь библиотеки составляет 60,8 кв.м. Фонд библиотеки составляет 26</w:t>
      </w:r>
      <w:r w:rsidR="00684F1D" w:rsidRPr="00BE02D1">
        <w:rPr>
          <w:rFonts w:ascii="Times New Roman" w:hAnsi="Times New Roman"/>
          <w:sz w:val="24"/>
          <w:szCs w:val="24"/>
        </w:rPr>
        <w:t>801</w:t>
      </w:r>
      <w:r w:rsidRPr="00BE02D1">
        <w:rPr>
          <w:rFonts w:ascii="Times New Roman" w:hAnsi="Times New Roman"/>
          <w:sz w:val="24"/>
          <w:szCs w:val="24"/>
        </w:rPr>
        <w:t xml:space="preserve"> экземпляров. К услугам читателей предоставлен читальный зал, где обучающимся доступны контрольные экземпляры учебной и справочной литературы, электронные учебники и периодические издания. В библиотеке оборудована компьютерная зона, подключенная к сети Интернет. Ведется работа по созданию электронного каталога.</w:t>
      </w:r>
    </w:p>
    <w:p w:rsidR="00565C94" w:rsidRPr="00BE02D1" w:rsidRDefault="00565C94" w:rsidP="001D5921">
      <w:pPr>
        <w:spacing w:after="0" w:line="240" w:lineRule="auto"/>
        <w:ind w:firstLine="709"/>
        <w:jc w:val="both"/>
        <w:rPr>
          <w:rFonts w:ascii="Times New Roman" w:hAnsi="Times New Roman"/>
          <w:sz w:val="24"/>
          <w:szCs w:val="24"/>
        </w:rPr>
      </w:pPr>
      <w:r w:rsidRPr="00BE02D1">
        <w:rPr>
          <w:rFonts w:ascii="Times New Roman" w:hAnsi="Times New Roman"/>
          <w:sz w:val="24"/>
          <w:szCs w:val="24"/>
        </w:rPr>
        <w:t>Численность зарегистрирован</w:t>
      </w:r>
      <w:r w:rsidR="0025229C" w:rsidRPr="00BE02D1">
        <w:rPr>
          <w:rFonts w:ascii="Times New Roman" w:hAnsi="Times New Roman"/>
          <w:sz w:val="24"/>
          <w:szCs w:val="24"/>
        </w:rPr>
        <w:t>ных пользователей библиотеки 6</w:t>
      </w:r>
      <w:r w:rsidR="00817734" w:rsidRPr="00BE02D1">
        <w:rPr>
          <w:rFonts w:ascii="Times New Roman" w:hAnsi="Times New Roman"/>
          <w:sz w:val="24"/>
          <w:szCs w:val="24"/>
        </w:rPr>
        <w:t>78</w:t>
      </w:r>
      <w:r w:rsidRPr="00BE02D1">
        <w:rPr>
          <w:rFonts w:ascii="Times New Roman" w:hAnsi="Times New Roman"/>
          <w:sz w:val="24"/>
          <w:szCs w:val="24"/>
        </w:rPr>
        <w:t xml:space="preserve"> человека, из них-</w:t>
      </w:r>
      <w:r w:rsidR="0025229C" w:rsidRPr="00BE02D1">
        <w:rPr>
          <w:rFonts w:ascii="Times New Roman" w:hAnsi="Times New Roman"/>
          <w:sz w:val="24"/>
          <w:szCs w:val="24"/>
        </w:rPr>
        <w:t xml:space="preserve"> 6</w:t>
      </w:r>
      <w:r w:rsidR="0073192E" w:rsidRPr="00BE02D1">
        <w:rPr>
          <w:rFonts w:ascii="Times New Roman" w:hAnsi="Times New Roman"/>
          <w:sz w:val="24"/>
          <w:szCs w:val="24"/>
        </w:rPr>
        <w:t>38</w:t>
      </w:r>
      <w:r w:rsidRPr="00BE02D1">
        <w:rPr>
          <w:rFonts w:ascii="Times New Roman" w:hAnsi="Times New Roman"/>
          <w:sz w:val="24"/>
          <w:szCs w:val="24"/>
        </w:rPr>
        <w:t xml:space="preserve"> студен</w:t>
      </w:r>
      <w:r w:rsidR="0025229C" w:rsidRPr="00BE02D1">
        <w:rPr>
          <w:rFonts w:ascii="Times New Roman" w:hAnsi="Times New Roman"/>
          <w:sz w:val="24"/>
          <w:szCs w:val="24"/>
        </w:rPr>
        <w:t xml:space="preserve">тов. Книговыдача составляет </w:t>
      </w:r>
      <w:r w:rsidR="00FA5A34" w:rsidRPr="00BE02D1">
        <w:rPr>
          <w:rFonts w:ascii="Times New Roman" w:hAnsi="Times New Roman"/>
          <w:sz w:val="24"/>
          <w:szCs w:val="24"/>
        </w:rPr>
        <w:t>400</w:t>
      </w:r>
      <w:r w:rsidRPr="00BE02D1">
        <w:rPr>
          <w:rFonts w:ascii="Times New Roman" w:hAnsi="Times New Roman"/>
          <w:sz w:val="24"/>
          <w:szCs w:val="24"/>
        </w:rPr>
        <w:t xml:space="preserve"> экземпляров в год.</w:t>
      </w:r>
    </w:p>
    <w:p w:rsidR="00565C94" w:rsidRPr="00BE02D1" w:rsidRDefault="00565C94" w:rsidP="001D5921">
      <w:pPr>
        <w:spacing w:after="0" w:line="240" w:lineRule="auto"/>
        <w:ind w:firstLine="709"/>
        <w:jc w:val="both"/>
        <w:rPr>
          <w:rFonts w:ascii="Times New Roman" w:hAnsi="Times New Roman"/>
          <w:sz w:val="24"/>
          <w:szCs w:val="24"/>
        </w:rPr>
      </w:pPr>
      <w:r w:rsidRPr="00BE02D1">
        <w:rPr>
          <w:rFonts w:ascii="Times New Roman" w:hAnsi="Times New Roman"/>
          <w:sz w:val="24"/>
          <w:szCs w:val="24"/>
        </w:rPr>
        <w:t>Библиотека в своей деятельности руководствуется:</w:t>
      </w:r>
    </w:p>
    <w:p w:rsidR="00565C94" w:rsidRPr="00BE02D1" w:rsidRDefault="00565C94" w:rsidP="001D5921">
      <w:pPr>
        <w:spacing w:after="0" w:line="240" w:lineRule="auto"/>
        <w:ind w:firstLine="709"/>
        <w:jc w:val="both"/>
        <w:rPr>
          <w:rFonts w:ascii="Times New Roman" w:hAnsi="Times New Roman"/>
          <w:sz w:val="24"/>
          <w:szCs w:val="24"/>
        </w:rPr>
      </w:pPr>
      <w:r w:rsidRPr="00BE02D1">
        <w:rPr>
          <w:rFonts w:ascii="Times New Roman" w:hAnsi="Times New Roman"/>
          <w:sz w:val="24"/>
          <w:szCs w:val="24"/>
        </w:rPr>
        <w:t xml:space="preserve">1. Федеральными законами: Федеральный закон РФ «Об образовании в Российской Федерации» от 29.12.2012  №  273-ФЗ, Федеральный закон «О библиотечном деле» </w:t>
      </w:r>
      <w:r w:rsidR="00AC11DA" w:rsidRPr="00BE02D1">
        <w:rPr>
          <w:rFonts w:ascii="Times New Roman" w:hAnsi="Times New Roman"/>
          <w:sz w:val="24"/>
          <w:szCs w:val="24"/>
        </w:rPr>
        <w:br/>
      </w:r>
      <w:r w:rsidRPr="00BE02D1">
        <w:rPr>
          <w:rFonts w:ascii="Times New Roman" w:hAnsi="Times New Roman"/>
          <w:sz w:val="24"/>
          <w:szCs w:val="24"/>
        </w:rPr>
        <w:t>от 10.07.1992, № 3266, в ре</w:t>
      </w:r>
      <w:r w:rsidR="00AC11DA" w:rsidRPr="00BE02D1">
        <w:rPr>
          <w:rFonts w:ascii="Times New Roman" w:hAnsi="Times New Roman"/>
          <w:sz w:val="24"/>
          <w:szCs w:val="24"/>
        </w:rPr>
        <w:t>д. ФЗ от 27.12.2009.</w:t>
      </w:r>
    </w:p>
    <w:p w:rsidR="00565C94" w:rsidRPr="00BE02D1" w:rsidRDefault="00565C94" w:rsidP="001D5921">
      <w:pPr>
        <w:spacing w:after="0" w:line="240" w:lineRule="auto"/>
        <w:ind w:firstLine="709"/>
        <w:jc w:val="both"/>
        <w:rPr>
          <w:rFonts w:ascii="Times New Roman" w:hAnsi="Times New Roman"/>
          <w:sz w:val="24"/>
          <w:szCs w:val="24"/>
        </w:rPr>
      </w:pPr>
      <w:r w:rsidRPr="00BE02D1">
        <w:rPr>
          <w:rFonts w:ascii="Times New Roman" w:hAnsi="Times New Roman"/>
          <w:sz w:val="24"/>
          <w:szCs w:val="24"/>
        </w:rPr>
        <w:t>2. Приказом Министерства культуры РФ «Об утверждении порядка учета документов, входящих в состав библиотечн</w:t>
      </w:r>
      <w:r w:rsidR="00AC11DA" w:rsidRPr="00BE02D1">
        <w:rPr>
          <w:rFonts w:ascii="Times New Roman" w:hAnsi="Times New Roman"/>
          <w:sz w:val="24"/>
          <w:szCs w:val="24"/>
        </w:rPr>
        <w:t>ого фонда» от 08.10.2012 № 1077.</w:t>
      </w:r>
    </w:p>
    <w:p w:rsidR="00230775" w:rsidRPr="00BE02D1" w:rsidRDefault="00565C94" w:rsidP="00230775">
      <w:pPr>
        <w:spacing w:after="0"/>
        <w:rPr>
          <w:rFonts w:ascii="Times New Roman" w:hAnsi="Times New Roman"/>
          <w:sz w:val="24"/>
          <w:szCs w:val="24"/>
        </w:rPr>
      </w:pPr>
      <w:r w:rsidRPr="00BE02D1">
        <w:rPr>
          <w:rFonts w:ascii="Times New Roman" w:hAnsi="Times New Roman"/>
          <w:sz w:val="24"/>
          <w:szCs w:val="24"/>
        </w:rPr>
        <w:t xml:space="preserve">3. Локальными актами техникума: положением «О библиотеке </w:t>
      </w:r>
      <w:r w:rsidR="00AC11DA" w:rsidRPr="00BE02D1">
        <w:rPr>
          <w:rFonts w:ascii="Times New Roman" w:hAnsi="Times New Roman"/>
          <w:sz w:val="24"/>
          <w:szCs w:val="24"/>
        </w:rPr>
        <w:br/>
      </w:r>
      <w:r w:rsidR="00823B87" w:rsidRPr="00BE02D1">
        <w:rPr>
          <w:rFonts w:ascii="Times New Roman" w:hAnsi="Times New Roman"/>
          <w:sz w:val="24"/>
          <w:szCs w:val="24"/>
        </w:rPr>
        <w:t>ГА</w:t>
      </w:r>
      <w:r w:rsidRPr="00BE02D1">
        <w:rPr>
          <w:rFonts w:ascii="Times New Roman" w:hAnsi="Times New Roman"/>
          <w:sz w:val="24"/>
          <w:szCs w:val="24"/>
        </w:rPr>
        <w:t>ПОУ СО «НТЖТ», Правилами п</w:t>
      </w:r>
      <w:r w:rsidR="000C0E33" w:rsidRPr="00BE02D1">
        <w:rPr>
          <w:rFonts w:ascii="Times New Roman" w:hAnsi="Times New Roman"/>
          <w:sz w:val="24"/>
          <w:szCs w:val="24"/>
        </w:rPr>
        <w:t>ользования библиотекой ГА</w:t>
      </w:r>
      <w:r w:rsidRPr="00BE02D1">
        <w:rPr>
          <w:rFonts w:ascii="Times New Roman" w:hAnsi="Times New Roman"/>
          <w:sz w:val="24"/>
          <w:szCs w:val="24"/>
        </w:rPr>
        <w:t>ПОУ СО «НТЖТ», положением «О фор</w:t>
      </w:r>
      <w:r w:rsidR="000C0E33" w:rsidRPr="00BE02D1">
        <w:rPr>
          <w:rFonts w:ascii="Times New Roman" w:hAnsi="Times New Roman"/>
          <w:sz w:val="24"/>
          <w:szCs w:val="24"/>
        </w:rPr>
        <w:t>мировании библиотечного фонда ГА</w:t>
      </w:r>
      <w:r w:rsidR="00230775" w:rsidRPr="00BE02D1">
        <w:rPr>
          <w:rFonts w:ascii="Times New Roman" w:hAnsi="Times New Roman"/>
          <w:sz w:val="24"/>
          <w:szCs w:val="24"/>
        </w:rPr>
        <w:t xml:space="preserve">ПОУ СО «НТЖТ», Положение </w:t>
      </w:r>
    </w:p>
    <w:p w:rsidR="00565C94" w:rsidRPr="0004426E" w:rsidRDefault="00230775" w:rsidP="00230775">
      <w:pPr>
        <w:rPr>
          <w:rFonts w:ascii="Times New Roman" w:hAnsi="Times New Roman"/>
          <w:sz w:val="24"/>
          <w:szCs w:val="24"/>
        </w:rPr>
      </w:pPr>
      <w:r w:rsidRPr="00BE02D1">
        <w:rPr>
          <w:rFonts w:ascii="Times New Roman" w:hAnsi="Times New Roman"/>
          <w:sz w:val="24"/>
          <w:szCs w:val="24"/>
        </w:rPr>
        <w:t>о порядке доступа студентов и педагогических  работников к информационно-телекоммуникационным  сетям и базам данных, учебным и методическим</w:t>
      </w:r>
      <w:r w:rsidRPr="00BE02D1">
        <w:rPr>
          <w:rFonts w:ascii="Times New Roman" w:hAnsi="Times New Roman"/>
          <w:sz w:val="24"/>
          <w:szCs w:val="24"/>
        </w:rPr>
        <w:br/>
        <w:t>материалам, электронным библиотекам, материально-техническим средствам обеспечения</w:t>
      </w:r>
      <w:r w:rsidRPr="00BE02D1">
        <w:rPr>
          <w:rFonts w:ascii="Times New Roman" w:hAnsi="Times New Roman"/>
          <w:sz w:val="24"/>
          <w:szCs w:val="24"/>
        </w:rPr>
        <w:br/>
        <w:t>образовательной деятельности ГАПОУ СО «НТЖТ»</w:t>
      </w:r>
      <w:r w:rsidR="0010205F" w:rsidRPr="00BE02D1">
        <w:rPr>
          <w:rFonts w:ascii="Times New Roman" w:hAnsi="Times New Roman"/>
          <w:sz w:val="24"/>
          <w:szCs w:val="24"/>
        </w:rPr>
        <w:t>.</w:t>
      </w:r>
    </w:p>
    <w:p w:rsidR="00565C94" w:rsidRPr="0004426E" w:rsidRDefault="00565C9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Основные задачи библиотеки:</w:t>
      </w:r>
    </w:p>
    <w:p w:rsidR="00565C94" w:rsidRPr="0004426E" w:rsidRDefault="00565C9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1. Полное и оперативное библиотечное и информационное обслуживание обучающихся, преподавателей и сотрудников, установленных в правилах пользования библиотекой техникума.</w:t>
      </w:r>
    </w:p>
    <w:p w:rsidR="00565C94" w:rsidRPr="0004426E" w:rsidRDefault="00565C9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2. Формирование библиотечного фонда в соответствии с профилем техникума, образовательными профессиональными программами и списком учебников соответствующих утвержденному федеральному перечню учебников, рекомендованных </w:t>
      </w:r>
      <w:r w:rsidR="00AC11DA">
        <w:rPr>
          <w:rFonts w:ascii="Times New Roman" w:hAnsi="Times New Roman"/>
          <w:sz w:val="24"/>
          <w:szCs w:val="24"/>
        </w:rPr>
        <w:br/>
      </w:r>
      <w:r w:rsidRPr="0004426E">
        <w:rPr>
          <w:rFonts w:ascii="Times New Roman" w:hAnsi="Times New Roman"/>
          <w:sz w:val="24"/>
          <w:szCs w:val="24"/>
        </w:rPr>
        <w:t>к использованию при реализации среднего общего образования, а также  информационными потребностями читателей.</w:t>
      </w:r>
    </w:p>
    <w:p w:rsidR="00565C94" w:rsidRPr="0004426E" w:rsidRDefault="00565C9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3. Повышение качества оказания библиотечных услуг на основе внедрения новых информационных технологий и компьютеризации библиотечно-информационных процессов.</w:t>
      </w:r>
    </w:p>
    <w:p w:rsidR="00565C94" w:rsidRPr="0004426E" w:rsidRDefault="00565C9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4. Участие в воспитательной и гуманитарно-просветительской деятельности техникума, формирование у обучающихся социально необходимых знаний и навыков, гражданской позиции, профессиональных интересов, пропаганда культурного наследия.</w:t>
      </w:r>
    </w:p>
    <w:p w:rsidR="00565C94" w:rsidRPr="0004426E" w:rsidRDefault="00565C9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5. Формирование библиотечно-информационной культуры, обучение читателей современным методам поиска информации, привитие навыков пользования книгой.</w:t>
      </w:r>
    </w:p>
    <w:p w:rsidR="00565C94" w:rsidRPr="0004426E" w:rsidRDefault="00565C9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6. Координация деятельности с подразделениями техникума и общественными организациями, интеграция и взаимодействие с библиотеками других систем и ведомств, органами научно-технической информации для более полного удовлетворения потребностей читателей в литературе.</w:t>
      </w:r>
    </w:p>
    <w:p w:rsidR="00565C94" w:rsidRPr="0004426E" w:rsidRDefault="00823B87" w:rsidP="001D5921">
      <w:pPr>
        <w:spacing w:after="0" w:line="240" w:lineRule="auto"/>
        <w:ind w:firstLine="709"/>
        <w:jc w:val="both"/>
        <w:rPr>
          <w:rFonts w:ascii="Times New Roman" w:hAnsi="Times New Roman"/>
          <w:sz w:val="24"/>
          <w:szCs w:val="24"/>
        </w:rPr>
      </w:pPr>
      <w:r>
        <w:rPr>
          <w:rFonts w:ascii="Times New Roman" w:hAnsi="Times New Roman"/>
          <w:sz w:val="24"/>
          <w:szCs w:val="24"/>
        </w:rPr>
        <w:t>В период с 20</w:t>
      </w:r>
      <w:r w:rsidR="004F232C">
        <w:rPr>
          <w:rFonts w:ascii="Times New Roman" w:hAnsi="Times New Roman"/>
          <w:sz w:val="24"/>
          <w:szCs w:val="24"/>
        </w:rPr>
        <w:t>20</w:t>
      </w:r>
      <w:r w:rsidR="000C0E33">
        <w:rPr>
          <w:rFonts w:ascii="Times New Roman" w:hAnsi="Times New Roman"/>
          <w:sz w:val="24"/>
          <w:szCs w:val="24"/>
        </w:rPr>
        <w:t xml:space="preserve"> по 20</w:t>
      </w:r>
      <w:r w:rsidR="00BE02D1">
        <w:rPr>
          <w:rFonts w:ascii="Times New Roman" w:hAnsi="Times New Roman"/>
          <w:sz w:val="24"/>
          <w:szCs w:val="24"/>
        </w:rPr>
        <w:t>22</w:t>
      </w:r>
      <w:r w:rsidR="00565C94" w:rsidRPr="0004426E">
        <w:rPr>
          <w:rFonts w:ascii="Times New Roman" w:hAnsi="Times New Roman"/>
          <w:sz w:val="24"/>
          <w:szCs w:val="24"/>
        </w:rPr>
        <w:t xml:space="preserve"> год было приобретено </w:t>
      </w:r>
      <w:r w:rsidR="004F232C">
        <w:rPr>
          <w:rFonts w:ascii="Times New Roman" w:hAnsi="Times New Roman"/>
          <w:sz w:val="24"/>
          <w:szCs w:val="24"/>
        </w:rPr>
        <w:t>5</w:t>
      </w:r>
      <w:r w:rsidR="00565C94" w:rsidRPr="0004426E">
        <w:rPr>
          <w:rFonts w:ascii="Times New Roman" w:hAnsi="Times New Roman"/>
          <w:sz w:val="24"/>
          <w:szCs w:val="24"/>
        </w:rPr>
        <w:t xml:space="preserve"> экземпляров </w:t>
      </w:r>
      <w:r w:rsidR="004F232C">
        <w:rPr>
          <w:rFonts w:ascii="Times New Roman" w:hAnsi="Times New Roman"/>
          <w:sz w:val="24"/>
          <w:szCs w:val="24"/>
        </w:rPr>
        <w:t xml:space="preserve">научной </w:t>
      </w:r>
      <w:r w:rsidR="00565C94" w:rsidRPr="0004426E">
        <w:rPr>
          <w:rFonts w:ascii="Times New Roman" w:hAnsi="Times New Roman"/>
          <w:sz w:val="24"/>
          <w:szCs w:val="24"/>
        </w:rPr>
        <w:t xml:space="preserve">литературы. </w:t>
      </w:r>
    </w:p>
    <w:p w:rsidR="00565C94" w:rsidRPr="0004426E" w:rsidRDefault="00565C9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Библиотекой техникума  обеспечивается своевременная выдача учебников </w:t>
      </w:r>
      <w:r w:rsidR="00AC11DA">
        <w:rPr>
          <w:rFonts w:ascii="Times New Roman" w:hAnsi="Times New Roman"/>
          <w:sz w:val="24"/>
          <w:szCs w:val="24"/>
        </w:rPr>
        <w:br/>
      </w:r>
      <w:r w:rsidRPr="0004426E">
        <w:rPr>
          <w:rFonts w:ascii="Times New Roman" w:hAnsi="Times New Roman"/>
          <w:sz w:val="24"/>
          <w:szCs w:val="24"/>
        </w:rPr>
        <w:t xml:space="preserve">и учебных пособий. Выполнению этой задачи помогает скомплектованный фонд с точным количеством учебной, справочной и специальной литературой. Основой </w:t>
      </w:r>
      <w:r w:rsidR="00AC11DA">
        <w:rPr>
          <w:rFonts w:ascii="Times New Roman" w:hAnsi="Times New Roman"/>
          <w:sz w:val="24"/>
          <w:szCs w:val="24"/>
        </w:rPr>
        <w:br/>
      </w:r>
      <w:r w:rsidRPr="0004426E">
        <w:rPr>
          <w:rFonts w:ascii="Times New Roman" w:hAnsi="Times New Roman"/>
          <w:sz w:val="24"/>
          <w:szCs w:val="24"/>
        </w:rPr>
        <w:t xml:space="preserve">для комплектования фонда являются учебные планы техникума и рабочие программы </w:t>
      </w:r>
      <w:r w:rsidR="00AC11DA">
        <w:rPr>
          <w:rFonts w:ascii="Times New Roman" w:hAnsi="Times New Roman"/>
          <w:sz w:val="24"/>
          <w:szCs w:val="24"/>
        </w:rPr>
        <w:br/>
      </w:r>
      <w:r w:rsidRPr="0004426E">
        <w:rPr>
          <w:rFonts w:ascii="Times New Roman" w:hAnsi="Times New Roman"/>
          <w:sz w:val="24"/>
          <w:szCs w:val="24"/>
        </w:rPr>
        <w:t xml:space="preserve">по специальностям и дисциплинам. Фонд основной учебной литературы комплектуется </w:t>
      </w:r>
      <w:r w:rsidR="00AC11DA">
        <w:rPr>
          <w:rFonts w:ascii="Times New Roman" w:hAnsi="Times New Roman"/>
          <w:sz w:val="24"/>
          <w:szCs w:val="24"/>
        </w:rPr>
        <w:br/>
      </w:r>
      <w:r w:rsidRPr="0004426E">
        <w:rPr>
          <w:rFonts w:ascii="Times New Roman" w:hAnsi="Times New Roman"/>
          <w:sz w:val="24"/>
          <w:szCs w:val="24"/>
        </w:rPr>
        <w:t>в соответствии с Федеральным списком учебной литературы.</w:t>
      </w:r>
    </w:p>
    <w:p w:rsidR="00565C94" w:rsidRPr="0004426E" w:rsidRDefault="00565C9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Общее количество основной учебной литературы составляет 10172 экземпляра:</w:t>
      </w:r>
    </w:p>
    <w:p w:rsidR="00565C94" w:rsidRPr="0004426E" w:rsidRDefault="00565C9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w:t>
      </w:r>
      <w:r w:rsidRPr="0004426E">
        <w:rPr>
          <w:rFonts w:ascii="Times New Roman" w:hAnsi="Times New Roman"/>
          <w:sz w:val="24"/>
          <w:szCs w:val="24"/>
        </w:rPr>
        <w:tab/>
        <w:t>Общеобразовательный цикл – 1624</w:t>
      </w:r>
    </w:p>
    <w:p w:rsidR="00565C94" w:rsidRPr="0004426E" w:rsidRDefault="00565C9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lastRenderedPageBreak/>
        <w:t>•</w:t>
      </w:r>
      <w:r w:rsidRPr="0004426E">
        <w:rPr>
          <w:rFonts w:ascii="Times New Roman" w:hAnsi="Times New Roman"/>
          <w:sz w:val="24"/>
          <w:szCs w:val="24"/>
        </w:rPr>
        <w:tab/>
        <w:t>Общий гуманитарный и социально-экономический цикл – 837</w:t>
      </w:r>
    </w:p>
    <w:p w:rsidR="00565C94" w:rsidRPr="0004426E" w:rsidRDefault="00565C9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w:t>
      </w:r>
      <w:r w:rsidRPr="0004426E">
        <w:rPr>
          <w:rFonts w:ascii="Times New Roman" w:hAnsi="Times New Roman"/>
          <w:sz w:val="24"/>
          <w:szCs w:val="24"/>
        </w:rPr>
        <w:tab/>
        <w:t>Общий естественно научный и математический цикл – 1230</w:t>
      </w:r>
    </w:p>
    <w:p w:rsidR="00565C94" w:rsidRPr="0004426E" w:rsidRDefault="00565C9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w:t>
      </w:r>
      <w:r w:rsidRPr="0004426E">
        <w:rPr>
          <w:rFonts w:ascii="Times New Roman" w:hAnsi="Times New Roman"/>
          <w:sz w:val="24"/>
          <w:szCs w:val="24"/>
        </w:rPr>
        <w:tab/>
      </w:r>
      <w:proofErr w:type="spellStart"/>
      <w:r w:rsidRPr="0004426E">
        <w:rPr>
          <w:rFonts w:ascii="Times New Roman" w:hAnsi="Times New Roman"/>
          <w:sz w:val="24"/>
          <w:szCs w:val="24"/>
        </w:rPr>
        <w:t>Общепрофессинальные</w:t>
      </w:r>
      <w:proofErr w:type="spellEnd"/>
      <w:r w:rsidRPr="0004426E">
        <w:rPr>
          <w:rFonts w:ascii="Times New Roman" w:hAnsi="Times New Roman"/>
          <w:sz w:val="24"/>
          <w:szCs w:val="24"/>
        </w:rPr>
        <w:t xml:space="preserve"> дисциплины – 1315</w:t>
      </w:r>
    </w:p>
    <w:p w:rsidR="00565C94" w:rsidRPr="0004426E" w:rsidRDefault="00565C9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w:t>
      </w:r>
      <w:r w:rsidRPr="0004426E">
        <w:rPr>
          <w:rFonts w:ascii="Times New Roman" w:hAnsi="Times New Roman"/>
          <w:sz w:val="24"/>
          <w:szCs w:val="24"/>
        </w:rPr>
        <w:tab/>
        <w:t>Дисциплины профессионального цикла – 1166</w:t>
      </w:r>
    </w:p>
    <w:p w:rsidR="00565C94" w:rsidRPr="0004426E" w:rsidRDefault="00565C9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Обеспеченность студентов основной учебной литературой составляет: </w:t>
      </w:r>
    </w:p>
    <w:p w:rsidR="00565C94" w:rsidRPr="0004426E" w:rsidRDefault="00565C9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w:t>
      </w:r>
      <w:r w:rsidRPr="0004426E">
        <w:rPr>
          <w:rFonts w:ascii="Times New Roman" w:hAnsi="Times New Roman"/>
          <w:sz w:val="24"/>
          <w:szCs w:val="24"/>
        </w:rPr>
        <w:tab/>
        <w:t>Общеобразовательный цикл – 2,3</w:t>
      </w:r>
    </w:p>
    <w:p w:rsidR="00565C94" w:rsidRPr="0004426E" w:rsidRDefault="00565C9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w:t>
      </w:r>
      <w:r w:rsidRPr="0004426E">
        <w:rPr>
          <w:rFonts w:ascii="Times New Roman" w:hAnsi="Times New Roman"/>
          <w:sz w:val="24"/>
          <w:szCs w:val="24"/>
        </w:rPr>
        <w:tab/>
        <w:t>Общий гуманитарный и социально-экономический цикл – 1,1</w:t>
      </w:r>
    </w:p>
    <w:p w:rsidR="00565C94" w:rsidRPr="0004426E" w:rsidRDefault="00565C9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w:t>
      </w:r>
      <w:r w:rsidRPr="0004426E">
        <w:rPr>
          <w:rFonts w:ascii="Times New Roman" w:hAnsi="Times New Roman"/>
          <w:sz w:val="24"/>
          <w:szCs w:val="24"/>
        </w:rPr>
        <w:tab/>
        <w:t>Общий естественно научный и математический цикл – 1,7</w:t>
      </w:r>
    </w:p>
    <w:p w:rsidR="00565C94" w:rsidRPr="0004426E" w:rsidRDefault="00565C9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w:t>
      </w:r>
      <w:r w:rsidRPr="0004426E">
        <w:rPr>
          <w:rFonts w:ascii="Times New Roman" w:hAnsi="Times New Roman"/>
          <w:sz w:val="24"/>
          <w:szCs w:val="24"/>
        </w:rPr>
        <w:tab/>
      </w:r>
      <w:proofErr w:type="spellStart"/>
      <w:r w:rsidRPr="0004426E">
        <w:rPr>
          <w:rFonts w:ascii="Times New Roman" w:hAnsi="Times New Roman"/>
          <w:sz w:val="24"/>
          <w:szCs w:val="24"/>
        </w:rPr>
        <w:t>Общепрофессинальные</w:t>
      </w:r>
      <w:proofErr w:type="spellEnd"/>
      <w:r w:rsidRPr="0004426E">
        <w:rPr>
          <w:rFonts w:ascii="Times New Roman" w:hAnsi="Times New Roman"/>
          <w:sz w:val="24"/>
          <w:szCs w:val="24"/>
        </w:rPr>
        <w:t xml:space="preserve"> дисциплины – 1,8</w:t>
      </w:r>
    </w:p>
    <w:p w:rsidR="00565C94" w:rsidRPr="0004426E" w:rsidRDefault="00565C9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w:t>
      </w:r>
      <w:r w:rsidRPr="0004426E">
        <w:rPr>
          <w:rFonts w:ascii="Times New Roman" w:hAnsi="Times New Roman"/>
          <w:sz w:val="24"/>
          <w:szCs w:val="24"/>
        </w:rPr>
        <w:tab/>
        <w:t>Специальные дисциплины – 1,6</w:t>
      </w:r>
    </w:p>
    <w:p w:rsidR="00565C94" w:rsidRPr="0004426E" w:rsidRDefault="00565C9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Для методического сопровождения образовательного процесса в библиотеке имеется научно-методическая и педагогическая литература в количестве </w:t>
      </w:r>
      <w:r w:rsidR="00BC6B77">
        <w:rPr>
          <w:rFonts w:ascii="Times New Roman" w:hAnsi="Times New Roman"/>
          <w:sz w:val="24"/>
          <w:szCs w:val="24"/>
        </w:rPr>
        <w:br/>
      </w:r>
      <w:r w:rsidRPr="0004426E">
        <w:rPr>
          <w:rFonts w:ascii="Times New Roman" w:hAnsi="Times New Roman"/>
          <w:sz w:val="24"/>
          <w:szCs w:val="24"/>
        </w:rPr>
        <w:t>1129 э</w:t>
      </w:r>
      <w:r w:rsidR="00BC6B77">
        <w:rPr>
          <w:rFonts w:ascii="Times New Roman" w:hAnsi="Times New Roman"/>
          <w:sz w:val="24"/>
          <w:szCs w:val="24"/>
        </w:rPr>
        <w:t>кземпляро</w:t>
      </w:r>
      <w:r w:rsidR="00FD3C0C">
        <w:rPr>
          <w:rFonts w:ascii="Times New Roman" w:hAnsi="Times New Roman"/>
          <w:sz w:val="24"/>
          <w:szCs w:val="24"/>
        </w:rPr>
        <w:t>в.</w:t>
      </w:r>
      <w:r w:rsidRPr="0004426E">
        <w:rPr>
          <w:rFonts w:ascii="Times New Roman" w:hAnsi="Times New Roman"/>
          <w:sz w:val="24"/>
          <w:szCs w:val="24"/>
        </w:rPr>
        <w:t xml:space="preserve">. </w:t>
      </w:r>
    </w:p>
    <w:p w:rsidR="00565C94" w:rsidRPr="0004426E" w:rsidRDefault="00565C9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Библиотека принимает активное участие в мероприятиях, проводимых техникумом.</w:t>
      </w:r>
    </w:p>
    <w:p w:rsidR="00565C94" w:rsidRPr="0004426E" w:rsidRDefault="00565C9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Доля учебных изданий рекомендованных федеральными и региональными органами управления образованием  от общего количества наименований составляет 75%, что отражает качество содержания учебной литературы для учреждений среднего профессионального образования.</w:t>
      </w:r>
    </w:p>
    <w:p w:rsidR="00565C94" w:rsidRPr="0004426E" w:rsidRDefault="00565C9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Таким образом, обеспеченность учебной, учебно-методической и справочной литературой по дисциплинам профессиональных образовательных программ в среднем </w:t>
      </w:r>
      <w:r w:rsidR="00394082">
        <w:rPr>
          <w:rFonts w:ascii="Times New Roman" w:hAnsi="Times New Roman"/>
          <w:sz w:val="24"/>
          <w:szCs w:val="24"/>
        </w:rPr>
        <w:br/>
      </w:r>
      <w:r w:rsidRPr="0004426E">
        <w:rPr>
          <w:rFonts w:ascii="Times New Roman" w:hAnsi="Times New Roman"/>
          <w:sz w:val="24"/>
          <w:szCs w:val="24"/>
        </w:rPr>
        <w:t xml:space="preserve">по техникуму составляет 1,7 экземпляра на одного студента и оценивается, как достаточная. Некоторое снижение количества экземпляров приобретения учебной литературы в отчетный период обусловлено проблемами финансирования, несмотря </w:t>
      </w:r>
      <w:r w:rsidR="00394082">
        <w:rPr>
          <w:rFonts w:ascii="Times New Roman" w:hAnsi="Times New Roman"/>
          <w:sz w:val="24"/>
          <w:szCs w:val="24"/>
        </w:rPr>
        <w:br/>
      </w:r>
      <w:r w:rsidRPr="0004426E">
        <w:rPr>
          <w:rFonts w:ascii="Times New Roman" w:hAnsi="Times New Roman"/>
          <w:sz w:val="24"/>
          <w:szCs w:val="24"/>
        </w:rPr>
        <w:t xml:space="preserve">на это в техникуме ведется планомерная работа по обновлению библиотечного фонда современной учебной и учебно-методической литературой. </w:t>
      </w:r>
    </w:p>
    <w:p w:rsidR="00565C94" w:rsidRPr="0004426E" w:rsidRDefault="00565C9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Ежегодно, по мере выделения средс</w:t>
      </w:r>
      <w:r w:rsidR="00394082">
        <w:rPr>
          <w:rFonts w:ascii="Times New Roman" w:hAnsi="Times New Roman"/>
          <w:sz w:val="24"/>
          <w:szCs w:val="24"/>
        </w:rPr>
        <w:t xml:space="preserve">тв, в библиотеку приобретается </w:t>
      </w:r>
      <w:r w:rsidRPr="0004426E">
        <w:rPr>
          <w:rFonts w:ascii="Times New Roman" w:hAnsi="Times New Roman"/>
          <w:sz w:val="24"/>
          <w:szCs w:val="24"/>
        </w:rPr>
        <w:t xml:space="preserve">учебная литература по полному перечню дисциплин (модулей) основной профессиональной образовательной программы. Библиотечный фонд укомплектован учебной литературой </w:t>
      </w:r>
      <w:r w:rsidR="00AC11DA">
        <w:rPr>
          <w:rFonts w:ascii="Times New Roman" w:hAnsi="Times New Roman"/>
          <w:sz w:val="24"/>
          <w:szCs w:val="24"/>
        </w:rPr>
        <w:br/>
      </w:r>
      <w:r w:rsidRPr="0004426E">
        <w:rPr>
          <w:rFonts w:ascii="Times New Roman" w:hAnsi="Times New Roman"/>
          <w:sz w:val="24"/>
          <w:szCs w:val="24"/>
        </w:rPr>
        <w:t xml:space="preserve">по дисциплинам всех циклов, изданной за последние 5 лет. В отчетный период  были приобретены электронные образовательные ресурсы по дисциплинам «Электротехника </w:t>
      </w:r>
      <w:r w:rsidR="00AC11DA">
        <w:rPr>
          <w:rFonts w:ascii="Times New Roman" w:hAnsi="Times New Roman"/>
          <w:sz w:val="24"/>
          <w:szCs w:val="24"/>
        </w:rPr>
        <w:br/>
      </w:r>
      <w:r w:rsidRPr="0004426E">
        <w:rPr>
          <w:rFonts w:ascii="Times New Roman" w:hAnsi="Times New Roman"/>
          <w:sz w:val="24"/>
          <w:szCs w:val="24"/>
        </w:rPr>
        <w:t xml:space="preserve">и электроника», «Инженерная графика». Библиотека техникума обеспечивает каждого обучающегося  доступом  ко всем базам данных и библиотечным фондам, имеющимся </w:t>
      </w:r>
      <w:r w:rsidR="00AC11DA">
        <w:rPr>
          <w:rFonts w:ascii="Times New Roman" w:hAnsi="Times New Roman"/>
          <w:sz w:val="24"/>
          <w:szCs w:val="24"/>
        </w:rPr>
        <w:br/>
      </w:r>
      <w:r w:rsidRPr="0004426E">
        <w:rPr>
          <w:rFonts w:ascii="Times New Roman" w:hAnsi="Times New Roman"/>
          <w:sz w:val="24"/>
          <w:szCs w:val="24"/>
        </w:rPr>
        <w:t>в библиотеке, формируемым по полному перечню дисциплин (модулей) основной профессиональ</w:t>
      </w:r>
      <w:r w:rsidR="00133757" w:rsidRPr="0004426E">
        <w:rPr>
          <w:rFonts w:ascii="Times New Roman" w:hAnsi="Times New Roman"/>
          <w:sz w:val="24"/>
          <w:szCs w:val="24"/>
        </w:rPr>
        <w:t xml:space="preserve">ной образовательной программы. </w:t>
      </w:r>
      <w:r w:rsidRPr="0004426E">
        <w:rPr>
          <w:rFonts w:ascii="Times New Roman" w:hAnsi="Times New Roman"/>
          <w:sz w:val="24"/>
          <w:szCs w:val="24"/>
        </w:rPr>
        <w:t xml:space="preserve">Во время самоподготовки обучающиеся обеспечены доступом к сети Интернет. </w:t>
      </w:r>
    </w:p>
    <w:p w:rsidR="00565C94" w:rsidRPr="0004426E" w:rsidRDefault="00565C9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Фонд периодических изданий комплектуется массовыми, центральными, местными, общественно-политическими и отраслевыми изданиями, соответствующими профилю образовательных программ.</w:t>
      </w:r>
    </w:p>
    <w:p w:rsidR="00565C94" w:rsidRPr="0004426E" w:rsidRDefault="00565C9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Библиотечный фонд, помимо  учебной литературы  включает официальные, справочно-библиографические и периодические издания. </w:t>
      </w:r>
    </w:p>
    <w:p w:rsidR="00565C94" w:rsidRPr="0004426E" w:rsidRDefault="00565C9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Библиотека оснащена персональными компьютерами – 5 единиц, из них </w:t>
      </w:r>
      <w:r w:rsidR="00AC11DA">
        <w:rPr>
          <w:rFonts w:ascii="Times New Roman" w:hAnsi="Times New Roman"/>
          <w:sz w:val="24"/>
          <w:szCs w:val="24"/>
        </w:rPr>
        <w:br/>
      </w:r>
      <w:r w:rsidRPr="0004426E">
        <w:rPr>
          <w:rFonts w:ascii="Times New Roman" w:hAnsi="Times New Roman"/>
          <w:sz w:val="24"/>
          <w:szCs w:val="24"/>
        </w:rPr>
        <w:t xml:space="preserve">в читальном зале – 4, на рабочем месте сотрудника библиотеки – 1ПК, принтер – 1, </w:t>
      </w:r>
      <w:r w:rsidR="00AC11DA">
        <w:rPr>
          <w:rFonts w:ascii="Times New Roman" w:hAnsi="Times New Roman"/>
          <w:sz w:val="24"/>
          <w:szCs w:val="24"/>
        </w:rPr>
        <w:br/>
      </w:r>
      <w:r w:rsidRPr="0004426E">
        <w:rPr>
          <w:rFonts w:ascii="Times New Roman" w:hAnsi="Times New Roman"/>
          <w:sz w:val="24"/>
          <w:szCs w:val="24"/>
        </w:rPr>
        <w:t>сканер - 1. 4 компьютера имеют выход в Интернет. Материальная база библиотеки постоянно пополняется.</w:t>
      </w:r>
    </w:p>
    <w:p w:rsidR="00565C94" w:rsidRPr="0004426E" w:rsidRDefault="00565C9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Библиотечный фонд, фонд учебной литературы, электронные источники информации в целом обеспечивают выполнение нормативов обеспеченности обучающихся литературой. В связи с изменением структуры организации учебного процесса при переходе на ФГОС приоритетным остается обеспечение ОПОП учебной литературой последних лет издания и ЭОР в полном объеме.</w:t>
      </w:r>
    </w:p>
    <w:p w:rsidR="00565C94" w:rsidRPr="0004426E" w:rsidRDefault="00565C94"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Техникум оснащен достаточным количеством компьютеров и минимально-необходимым количеством лицензионных программных продуктов. Участникам </w:t>
      </w:r>
      <w:r w:rsidRPr="0004426E">
        <w:rPr>
          <w:rFonts w:ascii="Times New Roman" w:hAnsi="Times New Roman"/>
          <w:sz w:val="24"/>
          <w:szCs w:val="24"/>
        </w:rPr>
        <w:lastRenderedPageBreak/>
        <w:t>образовательного процесса обеспечена возможность доступа к фондам учебно-методической документации и электронно-библиотечным системам. Содержание материала учебников по отдельным дисциплинам, рекомендованных Минобрнауки России, соответствует на 40-50% рабочей программе, поэтому преподаватели используют несколько учебников, используют материалы сети «Интернет».</w:t>
      </w:r>
    </w:p>
    <w:p w:rsidR="00B50FC4" w:rsidRPr="0004426E" w:rsidRDefault="0050475D" w:rsidP="001D5921">
      <w:pPr>
        <w:shd w:val="clear" w:color="auto" w:fill="FFFFFF"/>
        <w:spacing w:after="0" w:line="240" w:lineRule="auto"/>
        <w:jc w:val="both"/>
        <w:rPr>
          <w:rFonts w:ascii="Times New Roman" w:hAnsi="Times New Roman"/>
          <w:b/>
          <w:sz w:val="24"/>
          <w:szCs w:val="24"/>
        </w:rPr>
      </w:pPr>
      <w:r w:rsidRPr="00C40B51">
        <w:rPr>
          <w:rFonts w:ascii="Times New Roman" w:hAnsi="Times New Roman"/>
          <w:b/>
          <w:sz w:val="24"/>
          <w:szCs w:val="24"/>
        </w:rPr>
        <w:t>3.8</w:t>
      </w:r>
      <w:r w:rsidR="00B50FC4" w:rsidRPr="00C40B51">
        <w:rPr>
          <w:rFonts w:ascii="Times New Roman" w:hAnsi="Times New Roman"/>
          <w:b/>
          <w:sz w:val="24"/>
          <w:szCs w:val="24"/>
        </w:rPr>
        <w:t>. Учебно-методическое обеспечение</w:t>
      </w:r>
    </w:p>
    <w:p w:rsidR="00B16537" w:rsidRPr="0004426E" w:rsidRDefault="00B16537"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xml:space="preserve">В настоящее время в техникуме действует устойчивая, работоспособная система методической работы, которая включает следующие структурные элементы: педагогический и экспертный советы, методический кабинет и методические объединений преподавателей, школа педагогического мастерства «Диалог». </w:t>
      </w:r>
    </w:p>
    <w:p w:rsidR="00B16537" w:rsidRPr="0004426E" w:rsidRDefault="00B16537"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xml:space="preserve">Деятельность методической службы техникума представляет систему взаимосвязанных действий и мероприятий, направленных на всестороннее повышение квалификации и профессионального мастерства каждого преподавателя, развитие </w:t>
      </w:r>
      <w:r w:rsidR="00AC11DA">
        <w:rPr>
          <w:rFonts w:ascii="Times New Roman" w:hAnsi="Times New Roman"/>
          <w:color w:val="000000"/>
          <w:sz w:val="24"/>
          <w:szCs w:val="24"/>
        </w:rPr>
        <w:br/>
      </w:r>
      <w:r w:rsidRPr="0004426E">
        <w:rPr>
          <w:rFonts w:ascii="Times New Roman" w:hAnsi="Times New Roman"/>
          <w:color w:val="000000"/>
          <w:sz w:val="24"/>
          <w:szCs w:val="24"/>
        </w:rPr>
        <w:t xml:space="preserve">и повышение творческого потенциала педагогического коллектива в целом. Это основа для совершенствования процесса обучения и достижения качественного уровня образования, профессиональной подготовки, воспитания и развития студентов. Поэтому, основным назначением методической работы техникума является создание условий для успешной адаптации, становления, профессионального развития и творческой самореализации педагогических работников на основе выявления их индивидуальных особенностей и удовлетворения соответствующих образовательных потребностей, а также выявления, оформления и информационно-методического сопровождения педагогического опыта педагогов. </w:t>
      </w:r>
    </w:p>
    <w:p w:rsidR="00B16537" w:rsidRPr="0004426E" w:rsidRDefault="00B16537"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xml:space="preserve">Деятельность методической службы регламентируется соответствующими нормативно-правовыми (локальными) актами. Стабильность данной системы даёт возможность применять различные формы методической работы (индивидуальные, коллективные и групповые), что делает методическую работу более продуктивной </w:t>
      </w:r>
      <w:r w:rsidR="00AC11DA">
        <w:rPr>
          <w:rFonts w:ascii="Times New Roman" w:hAnsi="Times New Roman"/>
          <w:color w:val="000000"/>
          <w:sz w:val="24"/>
          <w:szCs w:val="24"/>
        </w:rPr>
        <w:br/>
      </w:r>
      <w:r w:rsidRPr="0004426E">
        <w:rPr>
          <w:rFonts w:ascii="Times New Roman" w:hAnsi="Times New Roman"/>
          <w:color w:val="000000"/>
          <w:sz w:val="24"/>
          <w:szCs w:val="24"/>
        </w:rPr>
        <w:t xml:space="preserve">для педагогических работников. В любом звене данной системы есть возможности </w:t>
      </w:r>
      <w:r w:rsidR="00AC11DA">
        <w:rPr>
          <w:rFonts w:ascii="Times New Roman" w:hAnsi="Times New Roman"/>
          <w:color w:val="000000"/>
          <w:sz w:val="24"/>
          <w:szCs w:val="24"/>
        </w:rPr>
        <w:br/>
      </w:r>
      <w:r w:rsidRPr="0004426E">
        <w:rPr>
          <w:rFonts w:ascii="Times New Roman" w:hAnsi="Times New Roman"/>
          <w:color w:val="000000"/>
          <w:sz w:val="24"/>
          <w:szCs w:val="24"/>
        </w:rPr>
        <w:t xml:space="preserve">для инноваций, творчества и мастерства каждого преподавателя, для личностной </w:t>
      </w:r>
      <w:r w:rsidR="00EC60F8">
        <w:rPr>
          <w:rFonts w:ascii="Times New Roman" w:hAnsi="Times New Roman"/>
          <w:color w:val="000000"/>
          <w:sz w:val="24"/>
          <w:szCs w:val="24"/>
        </w:rPr>
        <w:br/>
      </w:r>
      <w:r w:rsidRPr="0004426E">
        <w:rPr>
          <w:rFonts w:ascii="Times New Roman" w:hAnsi="Times New Roman"/>
          <w:color w:val="000000"/>
          <w:sz w:val="24"/>
          <w:szCs w:val="24"/>
        </w:rPr>
        <w:t>и профессиональной самореализации.</w:t>
      </w:r>
    </w:p>
    <w:p w:rsidR="00B16537" w:rsidRPr="0004426E" w:rsidRDefault="00B16537"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xml:space="preserve">В настоящее время методическая работа техникума направлена на обновление содержания и форм работы, а также выбора приоритетных направлений дальнейшего  развития системы методического сопровождения учебно-воспитательного процесса. </w:t>
      </w:r>
      <w:r w:rsidR="00EC60F8">
        <w:rPr>
          <w:rFonts w:ascii="Times New Roman" w:hAnsi="Times New Roman"/>
          <w:color w:val="000000"/>
          <w:sz w:val="24"/>
          <w:szCs w:val="24"/>
        </w:rPr>
        <w:br/>
      </w:r>
      <w:r w:rsidRPr="0004426E">
        <w:rPr>
          <w:rFonts w:ascii="Times New Roman" w:hAnsi="Times New Roman"/>
          <w:color w:val="000000"/>
          <w:sz w:val="24"/>
          <w:szCs w:val="24"/>
        </w:rPr>
        <w:t>В частности техникуме широко используется учебно-программное обеспечение, которое позволяет проводить часть практических работ по общеобразовательным и специальным дисциплинам  путем компьютерного моделирования  ситуации.</w:t>
      </w:r>
    </w:p>
    <w:p w:rsidR="00B16537" w:rsidRPr="0004426E" w:rsidRDefault="00B16537"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xml:space="preserve">Основные направления методической работы педагогов техникума представлены на официальном сайте техникума. Форма доступа: </w:t>
      </w:r>
      <w:proofErr w:type="spellStart"/>
      <w:r w:rsidRPr="0004426E">
        <w:rPr>
          <w:rFonts w:ascii="Times New Roman" w:hAnsi="Times New Roman"/>
          <w:color w:val="000000"/>
          <w:sz w:val="24"/>
          <w:szCs w:val="24"/>
        </w:rPr>
        <w:t>нтжт.рф</w:t>
      </w:r>
      <w:proofErr w:type="spellEnd"/>
      <w:r w:rsidRPr="0004426E">
        <w:rPr>
          <w:rFonts w:ascii="Times New Roman" w:hAnsi="Times New Roman"/>
          <w:color w:val="000000"/>
          <w:sz w:val="24"/>
          <w:szCs w:val="24"/>
        </w:rPr>
        <w:t>(раздел «Учебный процесс» → «Учебно-методическая деятельность» → «Методические темы»).</w:t>
      </w:r>
    </w:p>
    <w:p w:rsidR="00B16537" w:rsidRPr="0004426E" w:rsidRDefault="00B16537"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xml:space="preserve">Говоря о качестве методического сопровождения образовательного процесса, необходимо отметить повышение активности преподавателей в направлении создания методических пособий для самостоятельной аудиторной и внеаудиторной работы студентов, </w:t>
      </w:r>
      <w:proofErr w:type="spellStart"/>
      <w:r w:rsidRPr="0004426E">
        <w:rPr>
          <w:rFonts w:ascii="Times New Roman" w:hAnsi="Times New Roman"/>
          <w:color w:val="000000"/>
          <w:sz w:val="24"/>
          <w:szCs w:val="24"/>
        </w:rPr>
        <w:t>саморазвивающего</w:t>
      </w:r>
      <w:proofErr w:type="spellEnd"/>
      <w:r w:rsidRPr="0004426E">
        <w:rPr>
          <w:rFonts w:ascii="Times New Roman" w:hAnsi="Times New Roman"/>
          <w:color w:val="000000"/>
          <w:sz w:val="24"/>
          <w:szCs w:val="24"/>
        </w:rPr>
        <w:t xml:space="preserve">, самоуправляющего, </w:t>
      </w:r>
      <w:proofErr w:type="spellStart"/>
      <w:r w:rsidRPr="0004426E">
        <w:rPr>
          <w:rFonts w:ascii="Times New Roman" w:hAnsi="Times New Roman"/>
          <w:color w:val="000000"/>
          <w:sz w:val="24"/>
          <w:szCs w:val="24"/>
        </w:rPr>
        <w:t>самоконтролирующего</w:t>
      </w:r>
      <w:proofErr w:type="spellEnd"/>
      <w:r w:rsidRPr="0004426E">
        <w:rPr>
          <w:rFonts w:ascii="Times New Roman" w:hAnsi="Times New Roman"/>
          <w:color w:val="000000"/>
          <w:sz w:val="24"/>
          <w:szCs w:val="24"/>
        </w:rPr>
        <w:t xml:space="preserve"> типа, включающие в себя теоретический материал по изучаемой теме, задания для самостоятельной работы и </w:t>
      </w:r>
      <w:proofErr w:type="spellStart"/>
      <w:r w:rsidRPr="0004426E">
        <w:rPr>
          <w:rFonts w:ascii="Times New Roman" w:hAnsi="Times New Roman"/>
          <w:color w:val="000000"/>
          <w:sz w:val="24"/>
          <w:szCs w:val="24"/>
        </w:rPr>
        <w:t>критериально-оценочную</w:t>
      </w:r>
      <w:proofErr w:type="spellEnd"/>
      <w:r w:rsidRPr="0004426E">
        <w:rPr>
          <w:rFonts w:ascii="Times New Roman" w:hAnsi="Times New Roman"/>
          <w:color w:val="000000"/>
          <w:sz w:val="24"/>
          <w:szCs w:val="24"/>
        </w:rPr>
        <w:t xml:space="preserve"> систему.</w:t>
      </w:r>
    </w:p>
    <w:p w:rsidR="00EC60F8" w:rsidRDefault="00B16537"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В настоящ</w:t>
      </w:r>
      <w:r w:rsidR="00BE02D1">
        <w:rPr>
          <w:rFonts w:ascii="Times New Roman" w:hAnsi="Times New Roman"/>
          <w:color w:val="000000"/>
          <w:sz w:val="24"/>
          <w:szCs w:val="24"/>
        </w:rPr>
        <w:t>ее время в техникуме действует 4</w:t>
      </w:r>
      <w:r w:rsidRPr="0004426E">
        <w:rPr>
          <w:rFonts w:ascii="Times New Roman" w:hAnsi="Times New Roman"/>
          <w:color w:val="000000"/>
          <w:sz w:val="24"/>
          <w:szCs w:val="24"/>
        </w:rPr>
        <w:t xml:space="preserve"> методических объединений преподавателей: </w:t>
      </w:r>
    </w:p>
    <w:p w:rsidR="00B16537" w:rsidRPr="0004426E" w:rsidRDefault="00B16537"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1) методическое объединение преподавателей дисциплин общеобразовательного цикла</w:t>
      </w:r>
      <w:proofErr w:type="gramStart"/>
      <w:r w:rsidR="00BE02D1">
        <w:rPr>
          <w:rFonts w:ascii="Times New Roman" w:hAnsi="Times New Roman"/>
          <w:color w:val="000000"/>
          <w:sz w:val="24"/>
          <w:szCs w:val="24"/>
        </w:rPr>
        <w:t xml:space="preserve">( </w:t>
      </w:r>
      <w:proofErr w:type="gramEnd"/>
      <w:r w:rsidR="00BE02D1">
        <w:rPr>
          <w:rFonts w:ascii="Times New Roman" w:hAnsi="Times New Roman"/>
          <w:color w:val="000000"/>
          <w:sz w:val="24"/>
          <w:szCs w:val="24"/>
        </w:rPr>
        <w:t>2 методических объединения на 1 и 2 площадках)</w:t>
      </w:r>
      <w:r w:rsidRPr="0004426E">
        <w:rPr>
          <w:rFonts w:ascii="Times New Roman" w:hAnsi="Times New Roman"/>
          <w:color w:val="000000"/>
          <w:sz w:val="24"/>
          <w:szCs w:val="24"/>
        </w:rPr>
        <w:t>;</w:t>
      </w:r>
    </w:p>
    <w:p w:rsidR="00B16537" w:rsidRPr="0004426E" w:rsidRDefault="00B16537"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2) методическое объединение преподавателей дисци</w:t>
      </w:r>
      <w:r w:rsidR="00BE02D1">
        <w:rPr>
          <w:rFonts w:ascii="Times New Roman" w:hAnsi="Times New Roman"/>
          <w:color w:val="000000"/>
          <w:sz w:val="24"/>
          <w:szCs w:val="24"/>
        </w:rPr>
        <w:t>плин железнодорожного профиля</w:t>
      </w:r>
      <w:r w:rsidRPr="0004426E">
        <w:rPr>
          <w:rFonts w:ascii="Times New Roman" w:hAnsi="Times New Roman"/>
          <w:color w:val="000000"/>
          <w:sz w:val="24"/>
          <w:szCs w:val="24"/>
        </w:rPr>
        <w:t>;</w:t>
      </w:r>
    </w:p>
    <w:p w:rsidR="00B16537" w:rsidRPr="0004426E" w:rsidRDefault="00B16537"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3) методическое объединение преподавателей д</w:t>
      </w:r>
      <w:r w:rsidR="00BE02D1">
        <w:rPr>
          <w:rFonts w:ascii="Times New Roman" w:hAnsi="Times New Roman"/>
          <w:color w:val="000000"/>
          <w:sz w:val="24"/>
          <w:szCs w:val="24"/>
        </w:rPr>
        <w:t>исциплин автомобильного профиля</w:t>
      </w:r>
      <w:r w:rsidRPr="0004426E">
        <w:rPr>
          <w:rFonts w:ascii="Times New Roman" w:hAnsi="Times New Roman"/>
          <w:color w:val="000000"/>
          <w:sz w:val="24"/>
          <w:szCs w:val="24"/>
        </w:rPr>
        <w:t>.</w:t>
      </w:r>
    </w:p>
    <w:p w:rsidR="00B16537" w:rsidRPr="0004426E" w:rsidRDefault="00B16537"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lastRenderedPageBreak/>
        <w:t>В условиях модернизации российского профессионального образования  методическое объединение (далее – МО) выступает как система, управляющая ростом профессионального мастерства педагогического работника, раскрытием его творческого потенциала и формированием методической компетентности в целях совершенствования образовательного процесса, качества обучения и воспитания обучающихся.</w:t>
      </w:r>
    </w:p>
    <w:p w:rsidR="00B16537" w:rsidRPr="0004426E" w:rsidRDefault="00EC60F8" w:rsidP="001D592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Цель работы МО</w:t>
      </w:r>
      <w:r w:rsidR="00B16537" w:rsidRPr="0004426E">
        <w:rPr>
          <w:rFonts w:ascii="Times New Roman" w:hAnsi="Times New Roman"/>
          <w:color w:val="000000"/>
          <w:sz w:val="24"/>
          <w:szCs w:val="24"/>
        </w:rPr>
        <w:t xml:space="preserve"> – органи</w:t>
      </w:r>
      <w:r>
        <w:rPr>
          <w:rFonts w:ascii="Times New Roman" w:hAnsi="Times New Roman"/>
          <w:color w:val="000000"/>
          <w:sz w:val="24"/>
          <w:szCs w:val="24"/>
        </w:rPr>
        <w:t xml:space="preserve">зация работы преподавателей </w:t>
      </w:r>
      <w:r>
        <w:rPr>
          <w:rFonts w:ascii="Times New Roman" w:hAnsi="Times New Roman"/>
          <w:color w:val="000000"/>
          <w:sz w:val="24"/>
          <w:szCs w:val="24"/>
        </w:rPr>
        <w:br/>
        <w:t xml:space="preserve">по </w:t>
      </w:r>
      <w:r w:rsidR="00B16537" w:rsidRPr="0004426E">
        <w:rPr>
          <w:rFonts w:ascii="Times New Roman" w:hAnsi="Times New Roman"/>
          <w:color w:val="000000"/>
          <w:sz w:val="24"/>
          <w:szCs w:val="24"/>
        </w:rPr>
        <w:t xml:space="preserve">подготовке компетентного конкурентоспособного специалиста в соответствии </w:t>
      </w:r>
      <w:r>
        <w:rPr>
          <w:rFonts w:ascii="Times New Roman" w:hAnsi="Times New Roman"/>
          <w:color w:val="000000"/>
          <w:sz w:val="24"/>
          <w:szCs w:val="24"/>
        </w:rPr>
        <w:br/>
      </w:r>
      <w:r w:rsidR="00B16537" w:rsidRPr="0004426E">
        <w:rPr>
          <w:rFonts w:ascii="Times New Roman" w:hAnsi="Times New Roman"/>
          <w:color w:val="000000"/>
          <w:sz w:val="24"/>
          <w:szCs w:val="24"/>
        </w:rPr>
        <w:t xml:space="preserve">с требованиями федеральных государственных стандартов СПО. </w:t>
      </w:r>
    </w:p>
    <w:p w:rsidR="00B16537" w:rsidRPr="0004426E" w:rsidRDefault="00B16537"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Основные направления деятельности МО:</w:t>
      </w:r>
    </w:p>
    <w:p w:rsidR="00B16537" w:rsidRPr="0004426E" w:rsidRDefault="00B16537"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1. Совершенствование научно-теоретической и практической подготовки студентов по общеобразовательным дисциплинам как необходимое условие успешного овладения специальностью.</w:t>
      </w:r>
    </w:p>
    <w:p w:rsidR="00B16537" w:rsidRPr="0004426E" w:rsidRDefault="00B16537"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2. Совершенствование методической и исследовательской работы преподавателей.</w:t>
      </w:r>
    </w:p>
    <w:p w:rsidR="00B16537" w:rsidRPr="0004426E" w:rsidRDefault="00B16537"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3. Внедрение наиболее эффективных методов педагогической деятельности, использование новых технологий, научных достижений в преподавании общеобразовательных дисциплин.</w:t>
      </w:r>
    </w:p>
    <w:p w:rsidR="00B16537" w:rsidRPr="0004426E" w:rsidRDefault="00B16537"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4. Повышение профессионализма, компетентности преподавателей через непрерывное совершенствование уровня педагогического мастерства.</w:t>
      </w:r>
    </w:p>
    <w:p w:rsidR="00B16537" w:rsidRPr="0004426E" w:rsidRDefault="00B16537"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5. Сохранение контингента студентов, повышение  их мотивации к получению специальности.</w:t>
      </w:r>
    </w:p>
    <w:p w:rsidR="00B16537" w:rsidRPr="0004426E" w:rsidRDefault="00B16537"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6. Внедрение системы интегрированных уроков как средства приобщения студентов к духовным человеческим ценностям.</w:t>
      </w:r>
    </w:p>
    <w:p w:rsidR="00B16537" w:rsidRPr="0004426E" w:rsidRDefault="00B16537"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Задачи МО:</w:t>
      </w:r>
    </w:p>
    <w:p w:rsidR="00B16537" w:rsidRPr="0004426E" w:rsidRDefault="00B16537"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1. Совершенствование учебно-методических комплексов преподаваемых учебных дисциплин  по ФГОС СПО  для очного и заочного форм обучения.</w:t>
      </w:r>
    </w:p>
    <w:p w:rsidR="00B16537" w:rsidRPr="0004426E" w:rsidRDefault="00B16537"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2. Внедрение инновационных технологий в процесс обучения с обязательным представлением на различных уровнях опыта и результатов работы.</w:t>
      </w:r>
    </w:p>
    <w:p w:rsidR="00B16537" w:rsidRPr="0004426E" w:rsidRDefault="00B16537"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xml:space="preserve">3. Совершенствование форм организации самостоятельной работы студентов </w:t>
      </w:r>
      <w:r w:rsidR="00EC60F8">
        <w:rPr>
          <w:rFonts w:ascii="Times New Roman" w:hAnsi="Times New Roman"/>
          <w:color w:val="000000"/>
          <w:sz w:val="24"/>
          <w:szCs w:val="24"/>
        </w:rPr>
        <w:br/>
      </w:r>
      <w:r w:rsidRPr="0004426E">
        <w:rPr>
          <w:rFonts w:ascii="Times New Roman" w:hAnsi="Times New Roman"/>
          <w:color w:val="000000"/>
          <w:sz w:val="24"/>
          <w:szCs w:val="24"/>
        </w:rPr>
        <w:t xml:space="preserve">по общеобразовательным дисциплинам. </w:t>
      </w:r>
    </w:p>
    <w:p w:rsidR="00B16537" w:rsidRPr="0004426E" w:rsidRDefault="00B16537"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4. Повышение качества образовательных услуг на основе компетентностного подхода.</w:t>
      </w:r>
    </w:p>
    <w:p w:rsidR="00B16537" w:rsidRPr="0004426E" w:rsidRDefault="00B16537"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5. Организация повышения квалификации преподавателей методического объединения, способствующей росту их творческого потенциала.</w:t>
      </w:r>
    </w:p>
    <w:p w:rsidR="00B16537" w:rsidRPr="0004426E" w:rsidRDefault="00B16537"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xml:space="preserve">6. Развитие учебно-исследовательской деятельности, формирование интереса </w:t>
      </w:r>
      <w:r w:rsidR="00EC60F8">
        <w:rPr>
          <w:rFonts w:ascii="Times New Roman" w:hAnsi="Times New Roman"/>
          <w:color w:val="000000"/>
          <w:sz w:val="24"/>
          <w:szCs w:val="24"/>
        </w:rPr>
        <w:br/>
      </w:r>
      <w:r w:rsidRPr="0004426E">
        <w:rPr>
          <w:rFonts w:ascii="Times New Roman" w:hAnsi="Times New Roman"/>
          <w:color w:val="000000"/>
          <w:sz w:val="24"/>
          <w:szCs w:val="24"/>
        </w:rPr>
        <w:t>к получаемой профессии, специальности посредством учебной и внеклассной работы, реализации междисциплинарных связей.</w:t>
      </w:r>
    </w:p>
    <w:p w:rsidR="00B16537" w:rsidRPr="0004426E" w:rsidRDefault="00B16537"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xml:space="preserve">7. Взаимодействие с социальными партнерами по </w:t>
      </w:r>
      <w:r w:rsidR="00EC60F8">
        <w:rPr>
          <w:rFonts w:ascii="Times New Roman" w:hAnsi="Times New Roman"/>
          <w:color w:val="000000"/>
          <w:sz w:val="24"/>
          <w:szCs w:val="24"/>
        </w:rPr>
        <w:t xml:space="preserve">формированию общих компетенций </w:t>
      </w:r>
      <w:r w:rsidRPr="0004426E">
        <w:rPr>
          <w:rFonts w:ascii="Times New Roman" w:hAnsi="Times New Roman"/>
          <w:color w:val="000000"/>
          <w:sz w:val="24"/>
          <w:szCs w:val="24"/>
        </w:rPr>
        <w:t>у студентов техникума.</w:t>
      </w:r>
    </w:p>
    <w:p w:rsidR="00B16537" w:rsidRPr="0004426E" w:rsidRDefault="00B16537"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Заседания МО проводятся 1 раз в месяц и оформляются протоколом согласно ежегодному плану работы МО.</w:t>
      </w:r>
    </w:p>
    <w:p w:rsidR="00B16537" w:rsidRPr="0004426E" w:rsidRDefault="00B16537"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xml:space="preserve">Методический кабинет является центром организационно - педагогической, информационно-аналитической и методической работы в техникуме. В методическом кабинете сосредоточена вся учебно - планирующая, нормативно-правовая документация, обеспечивающая продуктивность осуществления образовательной и профессиональной деятельности, печатная продукция педагогов, аналитическая документация, электронная база педагогического опыта. </w:t>
      </w:r>
    </w:p>
    <w:p w:rsidR="00B16537" w:rsidRPr="0004426E" w:rsidRDefault="00B16537"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xml:space="preserve">Методическая служба техникума обеспечивает научно-методическое сопровождение инновационной деятельности педагогического состава. Все структурные компоненты методической системы взаимосвязаны между собой, разграничение целей, задач и функций, делает ее дееспособной, а методическую работу продуктивной </w:t>
      </w:r>
      <w:r w:rsidR="00EC60F8">
        <w:rPr>
          <w:rFonts w:ascii="Times New Roman" w:hAnsi="Times New Roman"/>
          <w:color w:val="000000"/>
          <w:sz w:val="24"/>
          <w:szCs w:val="24"/>
        </w:rPr>
        <w:br/>
      </w:r>
      <w:r w:rsidRPr="0004426E">
        <w:rPr>
          <w:rFonts w:ascii="Times New Roman" w:hAnsi="Times New Roman"/>
          <w:color w:val="000000"/>
          <w:sz w:val="24"/>
          <w:szCs w:val="24"/>
        </w:rPr>
        <w:t>по повышению профессиональной компетентности педагогов.</w:t>
      </w:r>
    </w:p>
    <w:p w:rsidR="00B16537" w:rsidRPr="0004426E" w:rsidRDefault="00B16537"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lastRenderedPageBreak/>
        <w:t xml:space="preserve">Создание оптимального учебно-методического обеспечения образовательного процесса - весьма сложная и трудоемкая задача. Для успешного ее решения педагогам помимо компетентности в области преподаваемых учебных дисциплин и мастерства </w:t>
      </w:r>
      <w:r w:rsidR="00EC60F8">
        <w:rPr>
          <w:rFonts w:ascii="Times New Roman" w:hAnsi="Times New Roman"/>
          <w:color w:val="000000"/>
          <w:sz w:val="24"/>
          <w:szCs w:val="24"/>
        </w:rPr>
        <w:br/>
      </w:r>
      <w:r w:rsidRPr="0004426E">
        <w:rPr>
          <w:rFonts w:ascii="Times New Roman" w:hAnsi="Times New Roman"/>
          <w:color w:val="000000"/>
          <w:sz w:val="24"/>
          <w:szCs w:val="24"/>
        </w:rPr>
        <w:t>в вопросах методики формирования знаний, умений, навыков необходимо знание исходных понятий и сущности учебно-методического комплекса дисциплины, его состава, структуры, содержания (документы, технические объекты и др.), требований к его разработке, технологий и методик его проектирования.</w:t>
      </w:r>
    </w:p>
    <w:p w:rsidR="00B16537" w:rsidRPr="0004426E" w:rsidRDefault="00B16537"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xml:space="preserve">В свете реализации ФГОС СПО учебно-методический комплекс (далее - УМК) – это совокупность учебно-методических материалов, регламентирующих сочетание организационных, содержательных, методических, технологических параметров, оценочных средств, обеспечивающих целостность педагогической системы </w:t>
      </w:r>
      <w:r w:rsidR="00EC60F8">
        <w:rPr>
          <w:rFonts w:ascii="Times New Roman" w:hAnsi="Times New Roman"/>
          <w:color w:val="000000"/>
          <w:sz w:val="24"/>
          <w:szCs w:val="24"/>
        </w:rPr>
        <w:br/>
      </w:r>
      <w:r w:rsidRPr="0004426E">
        <w:rPr>
          <w:rFonts w:ascii="Times New Roman" w:hAnsi="Times New Roman"/>
          <w:color w:val="000000"/>
          <w:sz w:val="24"/>
          <w:szCs w:val="24"/>
        </w:rPr>
        <w:t>по определенной специальности, профессиональному модулю, дисциплине.</w:t>
      </w:r>
    </w:p>
    <w:p w:rsidR="00B16537" w:rsidRPr="0004426E" w:rsidRDefault="00B16537"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xml:space="preserve">Преподаватели, мастера производственного обучения, руководители подразделений работают над созданием учебно – методических комплексов (далее – УМК), что является одним из основных показателей учебно-методического обеспечения реализации образовательных программ техникума. Учебно-методические комплексы разрабатывались, прежде всего, для систематизации и сведения к разумному минимуму нормативных, методических документов, обеспечивающих подготовку студентов </w:t>
      </w:r>
      <w:r w:rsidR="00EC60F8">
        <w:rPr>
          <w:rFonts w:ascii="Times New Roman" w:hAnsi="Times New Roman"/>
          <w:color w:val="000000"/>
          <w:sz w:val="24"/>
          <w:szCs w:val="24"/>
        </w:rPr>
        <w:br/>
      </w:r>
      <w:r w:rsidRPr="0004426E">
        <w:rPr>
          <w:rFonts w:ascii="Times New Roman" w:hAnsi="Times New Roman"/>
          <w:color w:val="000000"/>
          <w:sz w:val="24"/>
          <w:szCs w:val="24"/>
        </w:rPr>
        <w:t xml:space="preserve">по специальностям и профессиям; оптимизации подготовки и проведения занятий, улучшения качества образовательного процесса; обеспечения единства требований </w:t>
      </w:r>
      <w:r w:rsidR="00EC60F8">
        <w:rPr>
          <w:rFonts w:ascii="Times New Roman" w:hAnsi="Times New Roman"/>
          <w:color w:val="000000"/>
          <w:sz w:val="24"/>
          <w:szCs w:val="24"/>
        </w:rPr>
        <w:br/>
      </w:r>
      <w:r w:rsidRPr="0004426E">
        <w:rPr>
          <w:rFonts w:ascii="Times New Roman" w:hAnsi="Times New Roman"/>
          <w:color w:val="000000"/>
          <w:sz w:val="24"/>
          <w:szCs w:val="24"/>
        </w:rPr>
        <w:t xml:space="preserve">к системе усвоения и контроля качества знаний студентов; совершенствования профессионализма преподавателей и передачи педагогического опыта; оптимального использования ресурсов техникума для качественной подготовки специалистов </w:t>
      </w:r>
      <w:r w:rsidR="00EC60F8">
        <w:rPr>
          <w:rFonts w:ascii="Times New Roman" w:hAnsi="Times New Roman"/>
          <w:color w:val="000000"/>
          <w:sz w:val="24"/>
          <w:szCs w:val="24"/>
        </w:rPr>
        <w:br/>
      </w:r>
      <w:r w:rsidRPr="0004426E">
        <w:rPr>
          <w:rFonts w:ascii="Times New Roman" w:hAnsi="Times New Roman"/>
          <w:color w:val="000000"/>
          <w:sz w:val="24"/>
          <w:szCs w:val="24"/>
        </w:rPr>
        <w:t xml:space="preserve">и квалифицированных рабочих/служащих. </w:t>
      </w:r>
    </w:p>
    <w:p w:rsidR="00B16537" w:rsidRPr="0004426E" w:rsidRDefault="00B16537"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 xml:space="preserve">Рабочие программы учебных дисциплин и профессиональных модулей по всем реализуемым в техникуме профессиям/специальностям СПО полностью разработаны </w:t>
      </w:r>
      <w:r w:rsidR="00EC60F8">
        <w:rPr>
          <w:rFonts w:ascii="Times New Roman" w:hAnsi="Times New Roman"/>
          <w:color w:val="000000"/>
          <w:sz w:val="24"/>
          <w:szCs w:val="24"/>
        </w:rPr>
        <w:br/>
      </w:r>
      <w:r w:rsidRPr="0004426E">
        <w:rPr>
          <w:rFonts w:ascii="Times New Roman" w:hAnsi="Times New Roman"/>
          <w:color w:val="000000"/>
          <w:sz w:val="24"/>
          <w:szCs w:val="24"/>
        </w:rPr>
        <w:t xml:space="preserve">и ежегодно корректируются. Сформированы все перечни учебной основной </w:t>
      </w:r>
      <w:r w:rsidR="00EC60F8">
        <w:rPr>
          <w:rFonts w:ascii="Times New Roman" w:hAnsi="Times New Roman"/>
          <w:color w:val="000000"/>
          <w:sz w:val="24"/>
          <w:szCs w:val="24"/>
        </w:rPr>
        <w:br/>
      </w:r>
      <w:r w:rsidRPr="0004426E">
        <w:rPr>
          <w:rFonts w:ascii="Times New Roman" w:hAnsi="Times New Roman"/>
          <w:color w:val="000000"/>
          <w:sz w:val="24"/>
          <w:szCs w:val="24"/>
        </w:rPr>
        <w:t xml:space="preserve">и дополнительной литературы. Перечни нормативно-технической документации, наглядных пособий, технических средств обучения, в целом, разработаны, но требуют доработки и корректировки. Тематики  курсовых работ (проектов)  разрабатываются </w:t>
      </w:r>
      <w:r w:rsidR="00EC60F8">
        <w:rPr>
          <w:rFonts w:ascii="Times New Roman" w:hAnsi="Times New Roman"/>
          <w:color w:val="000000"/>
          <w:sz w:val="24"/>
          <w:szCs w:val="24"/>
        </w:rPr>
        <w:br/>
      </w:r>
      <w:r w:rsidRPr="0004426E">
        <w:rPr>
          <w:rFonts w:ascii="Times New Roman" w:hAnsi="Times New Roman"/>
          <w:color w:val="000000"/>
          <w:sz w:val="24"/>
          <w:szCs w:val="24"/>
        </w:rPr>
        <w:t xml:space="preserve">по мере реализации учебных дисциплин и междисциплинарных курсов. Материалы </w:t>
      </w:r>
      <w:r w:rsidR="00EC60F8">
        <w:rPr>
          <w:rFonts w:ascii="Times New Roman" w:hAnsi="Times New Roman"/>
          <w:color w:val="000000"/>
          <w:sz w:val="24"/>
          <w:szCs w:val="24"/>
        </w:rPr>
        <w:br/>
      </w:r>
      <w:r w:rsidRPr="0004426E">
        <w:rPr>
          <w:rFonts w:ascii="Times New Roman" w:hAnsi="Times New Roman"/>
          <w:color w:val="000000"/>
          <w:sz w:val="24"/>
          <w:szCs w:val="24"/>
        </w:rPr>
        <w:t xml:space="preserve">для текущего контроля успеваемости и промежуточной аттестации полностью разработаны и используются в учебном процессе. Имеются образцы отчетной документации по практикам, перечни учебно-производственных работ по учебной </w:t>
      </w:r>
      <w:r w:rsidR="00EC60F8">
        <w:rPr>
          <w:rFonts w:ascii="Times New Roman" w:hAnsi="Times New Roman"/>
          <w:color w:val="000000"/>
          <w:sz w:val="24"/>
          <w:szCs w:val="24"/>
        </w:rPr>
        <w:br/>
      </w:r>
      <w:r w:rsidRPr="0004426E">
        <w:rPr>
          <w:rFonts w:ascii="Times New Roman" w:hAnsi="Times New Roman"/>
          <w:color w:val="000000"/>
          <w:sz w:val="24"/>
          <w:szCs w:val="24"/>
        </w:rPr>
        <w:t xml:space="preserve">и производственной практике. </w:t>
      </w:r>
    </w:p>
    <w:p w:rsidR="00B16537" w:rsidRPr="0004426E" w:rsidRDefault="00B16537"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С целью методической поддержки педагогов в работе над методическими мате</w:t>
      </w:r>
      <w:r w:rsidR="00C83BC0">
        <w:rPr>
          <w:rFonts w:ascii="Times New Roman" w:hAnsi="Times New Roman"/>
          <w:color w:val="000000"/>
          <w:sz w:val="24"/>
          <w:szCs w:val="24"/>
        </w:rPr>
        <w:t>риалами в техникуме течение 2018-2021</w:t>
      </w:r>
      <w:r w:rsidRPr="0004426E">
        <w:rPr>
          <w:rFonts w:ascii="Times New Roman" w:hAnsi="Times New Roman"/>
          <w:color w:val="000000"/>
          <w:sz w:val="24"/>
          <w:szCs w:val="24"/>
        </w:rPr>
        <w:t xml:space="preserve"> гг. проведен целый ряд обучающих семинаров, круглых столов, панельных дискуссий и др. Педагоги и методисты участвуют в городских и областных семинарах по вопросам разработки ОПОП, модернизации вариативной части ОПОП, разработке фондов оценочных средств.</w:t>
      </w:r>
    </w:p>
    <w:p w:rsidR="00B16537" w:rsidRPr="0004426E" w:rsidRDefault="00B16537" w:rsidP="001D5921">
      <w:pPr>
        <w:spacing w:after="0" w:line="240" w:lineRule="auto"/>
        <w:ind w:firstLine="709"/>
        <w:jc w:val="both"/>
        <w:rPr>
          <w:rFonts w:ascii="Times New Roman" w:hAnsi="Times New Roman"/>
          <w:color w:val="000000"/>
          <w:sz w:val="24"/>
          <w:szCs w:val="24"/>
        </w:rPr>
      </w:pPr>
      <w:r w:rsidRPr="0004426E">
        <w:rPr>
          <w:rFonts w:ascii="Times New Roman" w:hAnsi="Times New Roman"/>
          <w:color w:val="000000"/>
          <w:sz w:val="24"/>
          <w:szCs w:val="24"/>
        </w:rPr>
        <w:t>Итоги методической рабо</w:t>
      </w:r>
      <w:r w:rsidR="00FD3C0C">
        <w:rPr>
          <w:rFonts w:ascii="Times New Roman" w:hAnsi="Times New Roman"/>
          <w:color w:val="000000"/>
          <w:sz w:val="24"/>
          <w:szCs w:val="24"/>
        </w:rPr>
        <w:t>ты педагогического коллектива ГА</w:t>
      </w:r>
      <w:r w:rsidRPr="0004426E">
        <w:rPr>
          <w:rFonts w:ascii="Times New Roman" w:hAnsi="Times New Roman"/>
          <w:color w:val="000000"/>
          <w:sz w:val="24"/>
          <w:szCs w:val="24"/>
        </w:rPr>
        <w:t xml:space="preserve">ПОУ СО «НТЖТ» </w:t>
      </w:r>
      <w:r w:rsidR="00EC60F8">
        <w:rPr>
          <w:rFonts w:ascii="Times New Roman" w:hAnsi="Times New Roman"/>
          <w:color w:val="000000"/>
          <w:sz w:val="24"/>
          <w:szCs w:val="24"/>
        </w:rPr>
        <w:br/>
      </w:r>
      <w:r w:rsidRPr="0004426E">
        <w:rPr>
          <w:rFonts w:ascii="Times New Roman" w:hAnsi="Times New Roman"/>
          <w:color w:val="000000"/>
          <w:sz w:val="24"/>
          <w:szCs w:val="24"/>
        </w:rPr>
        <w:t>за прошедший период  представлены на официальном сайте техникума.</w:t>
      </w:r>
    </w:p>
    <w:p w:rsidR="00B16537" w:rsidRPr="0004426E" w:rsidRDefault="00B16537" w:rsidP="001D5921">
      <w:pPr>
        <w:shd w:val="clear" w:color="auto" w:fill="FFFFFF"/>
        <w:spacing w:after="0" w:line="240" w:lineRule="auto"/>
        <w:jc w:val="both"/>
        <w:rPr>
          <w:rFonts w:ascii="Times New Roman" w:hAnsi="Times New Roman"/>
          <w:sz w:val="24"/>
          <w:szCs w:val="24"/>
        </w:rPr>
      </w:pPr>
    </w:p>
    <w:p w:rsidR="00B50FC4" w:rsidRDefault="00B50FC4" w:rsidP="001D5921">
      <w:pPr>
        <w:shd w:val="clear" w:color="auto" w:fill="FFFFFF"/>
        <w:spacing w:after="0" w:line="240" w:lineRule="auto"/>
        <w:jc w:val="both"/>
        <w:rPr>
          <w:rFonts w:ascii="Times New Roman" w:hAnsi="Times New Roman"/>
          <w:b/>
          <w:sz w:val="24"/>
          <w:szCs w:val="24"/>
        </w:rPr>
      </w:pPr>
      <w:r w:rsidRPr="00C40B51">
        <w:rPr>
          <w:rFonts w:ascii="Times New Roman" w:hAnsi="Times New Roman"/>
          <w:b/>
          <w:sz w:val="24"/>
          <w:szCs w:val="24"/>
        </w:rPr>
        <w:t>Раздел 4. Участие техникума в реализации проектов.</w:t>
      </w:r>
    </w:p>
    <w:p w:rsidR="009355FF" w:rsidRDefault="009355FF" w:rsidP="001D5921">
      <w:pPr>
        <w:shd w:val="clear" w:color="auto" w:fill="FFFFFF"/>
        <w:spacing w:after="0" w:line="240" w:lineRule="auto"/>
        <w:jc w:val="both"/>
        <w:rPr>
          <w:rFonts w:ascii="Times New Roman" w:hAnsi="Times New Roman"/>
          <w:b/>
          <w:sz w:val="24"/>
          <w:szCs w:val="24"/>
        </w:rPr>
      </w:pPr>
    </w:p>
    <w:p w:rsidR="00CF5701" w:rsidRPr="00CF5701" w:rsidRDefault="00CF5701" w:rsidP="00CF5701">
      <w:pPr>
        <w:spacing w:after="0" w:line="240" w:lineRule="auto"/>
        <w:ind w:firstLine="709"/>
        <w:jc w:val="both"/>
        <w:rPr>
          <w:rFonts w:ascii="Times New Roman" w:hAnsi="Times New Roman"/>
          <w:bCs/>
          <w:sz w:val="24"/>
          <w:szCs w:val="24"/>
        </w:rPr>
      </w:pPr>
      <w:r w:rsidRPr="00CF5701">
        <w:rPr>
          <w:rFonts w:ascii="Times New Roman" w:hAnsi="Times New Roman"/>
          <w:sz w:val="24"/>
          <w:szCs w:val="24"/>
        </w:rPr>
        <w:t xml:space="preserve">С апреля 2022 года ГАПОУ СО «НТЖТ» совместно с Базовым центром подготовки кадров АНО «Национальное агентство развития квалификаций» реализует проект «Национальная система квалификаций – конструктор карьеры», который направлен </w:t>
      </w:r>
      <w:r w:rsidRPr="00CF5701">
        <w:rPr>
          <w:rFonts w:ascii="Times New Roman" w:hAnsi="Times New Roman"/>
          <w:bCs/>
          <w:sz w:val="24"/>
          <w:szCs w:val="24"/>
        </w:rPr>
        <w:t xml:space="preserve">на внедрение практики поддержки профессионального и карьерного развития молодежи с применением инструментов национальной системы квалификации. </w:t>
      </w:r>
    </w:p>
    <w:p w:rsidR="00CF5701" w:rsidRPr="00CF5701" w:rsidRDefault="00CF5701" w:rsidP="00CF5701">
      <w:pPr>
        <w:spacing w:after="0" w:line="240" w:lineRule="auto"/>
        <w:ind w:firstLine="709"/>
        <w:jc w:val="both"/>
        <w:rPr>
          <w:rFonts w:ascii="Times New Roman" w:hAnsi="Times New Roman"/>
          <w:sz w:val="24"/>
          <w:szCs w:val="24"/>
        </w:rPr>
      </w:pPr>
      <w:r w:rsidRPr="00CF5701">
        <w:rPr>
          <w:rFonts w:ascii="Times New Roman" w:hAnsi="Times New Roman"/>
          <w:bCs/>
          <w:sz w:val="24"/>
          <w:szCs w:val="24"/>
        </w:rPr>
        <w:t xml:space="preserve">В течение 2022 года </w:t>
      </w:r>
      <w:r w:rsidRPr="00CF5701">
        <w:rPr>
          <w:rFonts w:ascii="Times New Roman" w:hAnsi="Times New Roman"/>
          <w:sz w:val="24"/>
          <w:szCs w:val="24"/>
        </w:rPr>
        <w:t xml:space="preserve">ГАПОУ СО «НТЖТ» являлся координатором данного проекта в Свердловской области и смог эффективно организовать работу по профессиональному </w:t>
      </w:r>
      <w:r w:rsidRPr="00CF5701">
        <w:rPr>
          <w:rFonts w:ascii="Times New Roman" w:hAnsi="Times New Roman"/>
          <w:sz w:val="24"/>
          <w:szCs w:val="24"/>
        </w:rPr>
        <w:lastRenderedPageBreak/>
        <w:t>самоопределению, планированию карьеры, повышению профессиональной мобильности и конкурентоспособности молодёжи на рынке труда. За сотрудничество в продвижении национальной системы квалификаций в организациях Свердловской области и успешную реализацию поставленных в рамках проекта задач техникум был отмечен благодарственным письмом АНО «Национальное агентство развития квалификаций» (г. Москва).</w:t>
      </w:r>
    </w:p>
    <w:p w:rsidR="00CF5701" w:rsidRPr="00CF5701" w:rsidRDefault="00CF5701" w:rsidP="00CF5701">
      <w:pPr>
        <w:pStyle w:val="2"/>
        <w:shd w:val="clear" w:color="auto" w:fill="FFFFFF"/>
        <w:spacing w:before="0" w:line="240" w:lineRule="auto"/>
        <w:ind w:firstLine="709"/>
        <w:jc w:val="both"/>
        <w:textAlignment w:val="baseline"/>
        <w:rPr>
          <w:rFonts w:ascii="Times New Roman" w:hAnsi="Times New Roman"/>
          <w:b w:val="0"/>
          <w:color w:val="auto"/>
          <w:sz w:val="24"/>
          <w:szCs w:val="24"/>
        </w:rPr>
      </w:pPr>
      <w:r w:rsidRPr="00CF5701">
        <w:rPr>
          <w:rFonts w:ascii="Times New Roman" w:hAnsi="Times New Roman"/>
          <w:b w:val="0"/>
          <w:color w:val="auto"/>
          <w:sz w:val="24"/>
          <w:szCs w:val="24"/>
        </w:rPr>
        <w:t xml:space="preserve">В июле 2022 техникум принял участие в проекте </w:t>
      </w:r>
      <w:r w:rsidRPr="00CF5701">
        <w:rPr>
          <w:rFonts w:ascii="Times New Roman" w:hAnsi="Times New Roman"/>
          <w:b w:val="0"/>
          <w:color w:val="auto"/>
          <w:sz w:val="24"/>
          <w:szCs w:val="24"/>
          <w:shd w:val="clear" w:color="auto" w:fill="FEFEFE"/>
        </w:rPr>
        <w:t>Министерства просвещения Российской Федерации и Российского движения школьников</w:t>
      </w:r>
      <w:r w:rsidRPr="00CF5701">
        <w:rPr>
          <w:rFonts w:ascii="Times New Roman" w:hAnsi="Times New Roman"/>
          <w:b w:val="0"/>
          <w:color w:val="auto"/>
          <w:sz w:val="24"/>
          <w:szCs w:val="24"/>
        </w:rPr>
        <w:t xml:space="preserve"> «Навигаторы детства 2.0». За качественную работу эксперта конкурса </w:t>
      </w:r>
      <w:r w:rsidRPr="00CF5701">
        <w:rPr>
          <w:rFonts w:ascii="Times New Roman" w:hAnsi="Times New Roman"/>
          <w:b w:val="0"/>
          <w:color w:val="auto"/>
          <w:sz w:val="24"/>
          <w:szCs w:val="24"/>
          <w:shd w:val="clear" w:color="auto" w:fill="FEFEFE"/>
        </w:rPr>
        <w:t xml:space="preserve">по отбору кандидатов на должность советника директора школы по воспитанию и работе с детскими объединениями </w:t>
      </w:r>
      <w:r w:rsidRPr="00CF5701">
        <w:rPr>
          <w:rFonts w:ascii="Times New Roman" w:hAnsi="Times New Roman"/>
          <w:b w:val="0"/>
          <w:color w:val="auto"/>
          <w:sz w:val="24"/>
          <w:szCs w:val="24"/>
        </w:rPr>
        <w:t>техникум</w:t>
      </w:r>
      <w:r w:rsidRPr="00CF5701">
        <w:rPr>
          <w:rFonts w:ascii="Times New Roman" w:hAnsi="Times New Roman"/>
          <w:b w:val="0"/>
          <w:color w:val="auto"/>
          <w:sz w:val="24"/>
          <w:szCs w:val="24"/>
          <w:shd w:val="clear" w:color="auto" w:fill="FEFEFE"/>
        </w:rPr>
        <w:t xml:space="preserve"> был отмечен благодарственным письмом Свердловского регионального отделения РДШ (г. Екатеринбург).</w:t>
      </w:r>
    </w:p>
    <w:p w:rsidR="00CF5701" w:rsidRDefault="00CF5701" w:rsidP="00CF5701">
      <w:pPr>
        <w:autoSpaceDE w:val="0"/>
        <w:autoSpaceDN w:val="0"/>
        <w:adjustRightInd w:val="0"/>
        <w:spacing w:after="0" w:line="240" w:lineRule="auto"/>
        <w:ind w:firstLine="709"/>
        <w:jc w:val="both"/>
        <w:rPr>
          <w:sz w:val="20"/>
          <w:szCs w:val="20"/>
        </w:rPr>
      </w:pPr>
      <w:r w:rsidRPr="00CF5701">
        <w:rPr>
          <w:rFonts w:ascii="Times New Roman" w:hAnsi="Times New Roman"/>
          <w:iCs/>
          <w:sz w:val="24"/>
          <w:szCs w:val="24"/>
        </w:rPr>
        <w:t>В ноябре 2022 года заключен договор о сетевом взаимодействии и сотрудничестве образовательных организаций с Санкт-Петербургским государственным бюджетным профессиональным образовательным учреждением «Радиотехнический колледж». Предметом договора является сотрудничество сторон в реализации совместных проектов в области приоритетных направлений, в расширении возможностей для обобщения опыта и тиражирования инновационных продуктов деятельности.</w:t>
      </w:r>
    </w:p>
    <w:p w:rsidR="009355FF" w:rsidRPr="009355FF" w:rsidRDefault="009355FF" w:rsidP="009355FF">
      <w:pPr>
        <w:autoSpaceDE w:val="0"/>
        <w:autoSpaceDN w:val="0"/>
        <w:adjustRightInd w:val="0"/>
        <w:spacing w:after="0" w:line="240" w:lineRule="auto"/>
        <w:ind w:firstLine="709"/>
        <w:jc w:val="both"/>
        <w:rPr>
          <w:rFonts w:ascii="Times New Roman" w:hAnsi="Times New Roman"/>
          <w:color w:val="000000"/>
          <w:sz w:val="24"/>
          <w:szCs w:val="24"/>
        </w:rPr>
      </w:pPr>
      <w:r w:rsidRPr="009355FF">
        <w:rPr>
          <w:rFonts w:ascii="Times New Roman" w:hAnsi="Times New Roman"/>
          <w:sz w:val="24"/>
          <w:szCs w:val="24"/>
          <w:bdr w:val="none" w:sz="0" w:space="0" w:color="auto" w:frame="1"/>
          <w:lang w:bidi="ru-RU"/>
        </w:rPr>
        <w:t>В рамках федерального проекта «Содействие занятости» национального проекта «Демография»</w:t>
      </w:r>
      <w:r w:rsidRPr="009355FF">
        <w:rPr>
          <w:rFonts w:ascii="Times New Roman" w:hAnsi="Times New Roman"/>
          <w:color w:val="000000"/>
          <w:sz w:val="24"/>
          <w:szCs w:val="24"/>
        </w:rPr>
        <w:t xml:space="preserve"> по компетенции «Управление локомотивом» 20 слушателям присвоена квалификация «Помощник машиниста тепловоза» и 9 слушателям «Помощник машиниста электровоза».</w:t>
      </w:r>
    </w:p>
    <w:p w:rsidR="009355FF" w:rsidRPr="009355FF" w:rsidRDefault="009355FF" w:rsidP="009355FF">
      <w:pPr>
        <w:suppressAutoHyphens/>
        <w:autoSpaceDN w:val="0"/>
        <w:spacing w:after="0" w:line="240" w:lineRule="auto"/>
        <w:ind w:firstLine="709"/>
        <w:jc w:val="both"/>
        <w:textAlignment w:val="baseline"/>
        <w:rPr>
          <w:rFonts w:ascii="Times New Roman" w:hAnsi="Times New Roman"/>
          <w:iCs/>
          <w:sz w:val="24"/>
          <w:szCs w:val="24"/>
        </w:rPr>
      </w:pPr>
      <w:r w:rsidRPr="009355FF">
        <w:rPr>
          <w:rFonts w:ascii="Times New Roman" w:hAnsi="Times New Roman"/>
          <w:iCs/>
          <w:sz w:val="24"/>
          <w:szCs w:val="24"/>
        </w:rPr>
        <w:t xml:space="preserve">Техникум принял участие в проекте </w:t>
      </w:r>
      <w:r w:rsidRPr="009355FF">
        <w:rPr>
          <w:rFonts w:ascii="Times New Roman" w:eastAsia="SimSun" w:hAnsi="Times New Roman"/>
          <w:kern w:val="3"/>
          <w:sz w:val="24"/>
          <w:szCs w:val="24"/>
          <w:lang w:eastAsia="zh-CN" w:bidi="hi-IN"/>
        </w:rPr>
        <w:t>Всероссийского конкурса «Мастер года» среди мастеров производственного обучения образовательных организаций в Свердловской области. На конкурсе был представлен опыт работы ведущего преподавателя техникума, мастера производственного обучения первой квалификационной категории.</w:t>
      </w:r>
    </w:p>
    <w:p w:rsidR="009355FF" w:rsidRPr="009355FF" w:rsidRDefault="009355FF" w:rsidP="009355FF">
      <w:pPr>
        <w:autoSpaceDE w:val="0"/>
        <w:autoSpaceDN w:val="0"/>
        <w:adjustRightInd w:val="0"/>
        <w:spacing w:after="0" w:line="240" w:lineRule="auto"/>
        <w:ind w:firstLine="709"/>
        <w:jc w:val="both"/>
        <w:rPr>
          <w:rFonts w:ascii="Times New Roman" w:hAnsi="Times New Roman"/>
          <w:iCs/>
          <w:sz w:val="24"/>
          <w:szCs w:val="24"/>
        </w:rPr>
      </w:pPr>
      <w:r w:rsidRPr="009355FF">
        <w:rPr>
          <w:rFonts w:ascii="Times New Roman" w:hAnsi="Times New Roman"/>
          <w:iCs/>
          <w:sz w:val="24"/>
          <w:szCs w:val="24"/>
        </w:rPr>
        <w:t>В рамках реализации целе</w:t>
      </w:r>
      <w:r w:rsidR="00CF5701">
        <w:rPr>
          <w:rFonts w:ascii="Times New Roman" w:hAnsi="Times New Roman"/>
          <w:iCs/>
          <w:sz w:val="24"/>
          <w:szCs w:val="24"/>
        </w:rPr>
        <w:t>вой модели наставничества в 202</w:t>
      </w:r>
      <w:r w:rsidR="00CF5701" w:rsidRPr="00CF5701">
        <w:rPr>
          <w:rFonts w:ascii="Times New Roman" w:hAnsi="Times New Roman"/>
          <w:iCs/>
          <w:sz w:val="24"/>
          <w:szCs w:val="24"/>
        </w:rPr>
        <w:t>2</w:t>
      </w:r>
      <w:r w:rsidRPr="009355FF">
        <w:rPr>
          <w:rFonts w:ascii="Times New Roman" w:hAnsi="Times New Roman"/>
          <w:iCs/>
          <w:sz w:val="24"/>
          <w:szCs w:val="24"/>
        </w:rPr>
        <w:t xml:space="preserve"> году увеличилось количество обучающихся(160 человек), вовлеченных в разные формы проекта наставничества.</w:t>
      </w:r>
    </w:p>
    <w:p w:rsidR="009355FF" w:rsidRPr="009355FF" w:rsidRDefault="009355FF" w:rsidP="009355FF">
      <w:pPr>
        <w:autoSpaceDE w:val="0"/>
        <w:autoSpaceDN w:val="0"/>
        <w:adjustRightInd w:val="0"/>
        <w:spacing w:after="0" w:line="240" w:lineRule="auto"/>
        <w:ind w:firstLine="709"/>
        <w:jc w:val="both"/>
        <w:rPr>
          <w:rFonts w:ascii="Times New Roman" w:hAnsi="Times New Roman"/>
          <w:iCs/>
          <w:sz w:val="24"/>
          <w:szCs w:val="24"/>
        </w:rPr>
      </w:pPr>
      <w:r w:rsidRPr="009355FF">
        <w:rPr>
          <w:rFonts w:ascii="Times New Roman" w:hAnsi="Times New Roman"/>
          <w:iCs/>
          <w:sz w:val="24"/>
          <w:szCs w:val="24"/>
        </w:rPr>
        <w:t>Стратегическими партнерами техникума в 202</w:t>
      </w:r>
      <w:r w:rsidR="00CF5701" w:rsidRPr="00CF5701">
        <w:rPr>
          <w:rFonts w:ascii="Times New Roman" w:hAnsi="Times New Roman"/>
          <w:iCs/>
          <w:sz w:val="24"/>
          <w:szCs w:val="24"/>
        </w:rPr>
        <w:t>2</w:t>
      </w:r>
      <w:r w:rsidRPr="009355FF">
        <w:rPr>
          <w:rFonts w:ascii="Times New Roman" w:hAnsi="Times New Roman"/>
          <w:iCs/>
          <w:sz w:val="24"/>
          <w:szCs w:val="24"/>
        </w:rPr>
        <w:t xml:space="preserve"> г. выступили: </w:t>
      </w:r>
    </w:p>
    <w:p w:rsidR="009355FF" w:rsidRPr="009355FF" w:rsidRDefault="009355FF" w:rsidP="009355FF">
      <w:pPr>
        <w:autoSpaceDE w:val="0"/>
        <w:autoSpaceDN w:val="0"/>
        <w:adjustRightInd w:val="0"/>
        <w:spacing w:after="0" w:line="240" w:lineRule="auto"/>
        <w:ind w:firstLine="709"/>
        <w:jc w:val="both"/>
        <w:rPr>
          <w:rFonts w:ascii="Times New Roman" w:hAnsi="Times New Roman"/>
          <w:iCs/>
          <w:sz w:val="24"/>
          <w:szCs w:val="24"/>
        </w:rPr>
      </w:pPr>
      <w:r w:rsidRPr="009355FF">
        <w:rPr>
          <w:rFonts w:ascii="Times New Roman" w:hAnsi="Times New Roman"/>
          <w:iCs/>
          <w:sz w:val="24"/>
          <w:szCs w:val="24"/>
        </w:rPr>
        <w:t>- ОАО «Высокогорский горно-обогатительный комбинат»;</w:t>
      </w:r>
    </w:p>
    <w:p w:rsidR="009355FF" w:rsidRPr="009355FF" w:rsidRDefault="009355FF" w:rsidP="009355FF">
      <w:pPr>
        <w:autoSpaceDE w:val="0"/>
        <w:autoSpaceDN w:val="0"/>
        <w:adjustRightInd w:val="0"/>
        <w:spacing w:after="0" w:line="240" w:lineRule="auto"/>
        <w:ind w:firstLine="709"/>
        <w:jc w:val="both"/>
        <w:rPr>
          <w:rFonts w:ascii="Times New Roman" w:hAnsi="Times New Roman"/>
          <w:iCs/>
          <w:sz w:val="24"/>
          <w:szCs w:val="24"/>
        </w:rPr>
      </w:pPr>
      <w:r w:rsidRPr="009355FF">
        <w:rPr>
          <w:rFonts w:ascii="Times New Roman" w:hAnsi="Times New Roman"/>
          <w:iCs/>
          <w:sz w:val="24"/>
          <w:szCs w:val="24"/>
        </w:rPr>
        <w:t>- ООО «Нижнетагильский завод металлических конструкций»;</w:t>
      </w:r>
    </w:p>
    <w:p w:rsidR="009355FF" w:rsidRPr="009355FF" w:rsidRDefault="009355FF" w:rsidP="009355FF">
      <w:pPr>
        <w:autoSpaceDE w:val="0"/>
        <w:autoSpaceDN w:val="0"/>
        <w:adjustRightInd w:val="0"/>
        <w:spacing w:after="0" w:line="240" w:lineRule="auto"/>
        <w:ind w:firstLine="709"/>
        <w:jc w:val="both"/>
        <w:rPr>
          <w:rFonts w:ascii="Times New Roman" w:hAnsi="Times New Roman"/>
          <w:iCs/>
          <w:sz w:val="24"/>
          <w:szCs w:val="24"/>
        </w:rPr>
      </w:pPr>
      <w:r w:rsidRPr="009355FF">
        <w:rPr>
          <w:rFonts w:ascii="Times New Roman" w:hAnsi="Times New Roman"/>
          <w:iCs/>
          <w:sz w:val="24"/>
          <w:szCs w:val="24"/>
        </w:rPr>
        <w:t>- АО НПК «Уралвагонзавод»;</w:t>
      </w:r>
    </w:p>
    <w:p w:rsidR="009355FF" w:rsidRPr="009355FF" w:rsidRDefault="009355FF" w:rsidP="009355FF">
      <w:pPr>
        <w:autoSpaceDE w:val="0"/>
        <w:autoSpaceDN w:val="0"/>
        <w:adjustRightInd w:val="0"/>
        <w:spacing w:after="0" w:line="240" w:lineRule="auto"/>
        <w:ind w:firstLine="709"/>
        <w:jc w:val="both"/>
        <w:rPr>
          <w:rFonts w:ascii="Times New Roman" w:hAnsi="Times New Roman"/>
          <w:iCs/>
          <w:sz w:val="24"/>
          <w:szCs w:val="24"/>
        </w:rPr>
      </w:pPr>
      <w:r w:rsidRPr="009355FF">
        <w:rPr>
          <w:rFonts w:ascii="Times New Roman" w:hAnsi="Times New Roman"/>
          <w:iCs/>
          <w:sz w:val="24"/>
          <w:szCs w:val="24"/>
        </w:rPr>
        <w:t>- АО ЕВРАЗ «НТМК»;</w:t>
      </w:r>
    </w:p>
    <w:p w:rsidR="009355FF" w:rsidRPr="009355FF" w:rsidRDefault="009355FF" w:rsidP="009355FF">
      <w:pPr>
        <w:autoSpaceDE w:val="0"/>
        <w:autoSpaceDN w:val="0"/>
        <w:adjustRightInd w:val="0"/>
        <w:spacing w:after="0" w:line="240" w:lineRule="auto"/>
        <w:ind w:firstLine="709"/>
        <w:jc w:val="both"/>
        <w:rPr>
          <w:rFonts w:ascii="Times New Roman" w:hAnsi="Times New Roman"/>
          <w:iCs/>
          <w:sz w:val="24"/>
          <w:szCs w:val="24"/>
        </w:rPr>
      </w:pPr>
      <w:r w:rsidRPr="009355FF">
        <w:rPr>
          <w:rFonts w:ascii="Times New Roman" w:hAnsi="Times New Roman"/>
          <w:iCs/>
          <w:sz w:val="24"/>
          <w:szCs w:val="24"/>
        </w:rPr>
        <w:t>- ООО «</w:t>
      </w:r>
      <w:proofErr w:type="spellStart"/>
      <w:r w:rsidRPr="009355FF">
        <w:rPr>
          <w:rFonts w:ascii="Times New Roman" w:hAnsi="Times New Roman"/>
          <w:iCs/>
          <w:sz w:val="24"/>
          <w:szCs w:val="24"/>
        </w:rPr>
        <w:t>СинараПромТРанс</w:t>
      </w:r>
      <w:proofErr w:type="spellEnd"/>
      <w:r w:rsidRPr="009355FF">
        <w:rPr>
          <w:rFonts w:ascii="Times New Roman" w:hAnsi="Times New Roman"/>
          <w:iCs/>
          <w:sz w:val="24"/>
          <w:szCs w:val="24"/>
        </w:rPr>
        <w:t>»;</w:t>
      </w:r>
    </w:p>
    <w:p w:rsidR="009355FF" w:rsidRPr="009355FF" w:rsidRDefault="009355FF" w:rsidP="009355FF">
      <w:pPr>
        <w:autoSpaceDE w:val="0"/>
        <w:autoSpaceDN w:val="0"/>
        <w:adjustRightInd w:val="0"/>
        <w:spacing w:after="0" w:line="240" w:lineRule="auto"/>
        <w:ind w:firstLine="709"/>
        <w:jc w:val="both"/>
        <w:rPr>
          <w:rFonts w:ascii="Times New Roman" w:hAnsi="Times New Roman"/>
          <w:iCs/>
          <w:sz w:val="24"/>
          <w:szCs w:val="24"/>
        </w:rPr>
      </w:pPr>
      <w:r w:rsidRPr="009355FF">
        <w:rPr>
          <w:rFonts w:ascii="Times New Roman" w:hAnsi="Times New Roman"/>
          <w:iCs/>
          <w:sz w:val="24"/>
          <w:szCs w:val="24"/>
        </w:rPr>
        <w:t>- ООО «Лента»;</w:t>
      </w:r>
    </w:p>
    <w:p w:rsidR="009355FF" w:rsidRPr="009355FF" w:rsidRDefault="009355FF" w:rsidP="009355FF">
      <w:pPr>
        <w:spacing w:after="0" w:line="240" w:lineRule="auto"/>
        <w:ind w:left="709"/>
        <w:contextualSpacing/>
        <w:jc w:val="both"/>
        <w:rPr>
          <w:rFonts w:ascii="Times New Roman" w:eastAsia="Calibri" w:hAnsi="Times New Roman"/>
          <w:iCs/>
          <w:sz w:val="24"/>
          <w:szCs w:val="24"/>
          <w:lang w:eastAsia="en-US"/>
        </w:rPr>
      </w:pPr>
      <w:r w:rsidRPr="009355FF">
        <w:rPr>
          <w:rFonts w:ascii="Times New Roman" w:eastAsia="Calibri" w:hAnsi="Times New Roman"/>
          <w:iCs/>
          <w:sz w:val="24"/>
          <w:szCs w:val="24"/>
          <w:lang w:eastAsia="en-US"/>
        </w:rPr>
        <w:t xml:space="preserve">- </w:t>
      </w:r>
      <w:r w:rsidRPr="009355FF">
        <w:rPr>
          <w:rFonts w:ascii="Times New Roman" w:eastAsia="Calibri" w:hAnsi="Times New Roman"/>
          <w:color w:val="000000"/>
          <w:sz w:val="24"/>
          <w:szCs w:val="24"/>
          <w:lang w:eastAsia="en-US"/>
        </w:rPr>
        <w:t>ООО авторемонтный завод «СИНТУР-НТ»;</w:t>
      </w:r>
    </w:p>
    <w:p w:rsidR="009355FF" w:rsidRPr="009355FF" w:rsidRDefault="009355FF" w:rsidP="009355FF">
      <w:pPr>
        <w:autoSpaceDE w:val="0"/>
        <w:autoSpaceDN w:val="0"/>
        <w:adjustRightInd w:val="0"/>
        <w:spacing w:after="0" w:line="240" w:lineRule="auto"/>
        <w:ind w:firstLine="709"/>
        <w:jc w:val="both"/>
        <w:rPr>
          <w:rFonts w:ascii="Times New Roman" w:hAnsi="Times New Roman"/>
          <w:sz w:val="24"/>
          <w:szCs w:val="24"/>
        </w:rPr>
      </w:pPr>
      <w:r w:rsidRPr="009355FF">
        <w:rPr>
          <w:rFonts w:ascii="Times New Roman" w:hAnsi="Times New Roman"/>
          <w:iCs/>
          <w:sz w:val="24"/>
          <w:szCs w:val="24"/>
        </w:rPr>
        <w:t xml:space="preserve">- </w:t>
      </w:r>
      <w:proofErr w:type="spellStart"/>
      <w:r w:rsidRPr="009355FF">
        <w:rPr>
          <w:rFonts w:ascii="Times New Roman" w:hAnsi="Times New Roman"/>
          <w:sz w:val="24"/>
          <w:szCs w:val="24"/>
        </w:rPr>
        <w:t>Моторвагонное</w:t>
      </w:r>
      <w:proofErr w:type="spellEnd"/>
      <w:r w:rsidRPr="009355FF">
        <w:rPr>
          <w:rFonts w:ascii="Times New Roman" w:hAnsi="Times New Roman"/>
          <w:sz w:val="24"/>
          <w:szCs w:val="24"/>
        </w:rPr>
        <w:t xml:space="preserve"> депо Нижний Тагил - структурного подразделения Свердловской дирекции моторвагонного подвижного состава - структурного подразделения Центральной дирекции моторвагонного подвижного состава - филиала ОАО "РЖД";</w:t>
      </w:r>
    </w:p>
    <w:p w:rsidR="009355FF" w:rsidRPr="009355FF" w:rsidRDefault="009355FF" w:rsidP="009355FF">
      <w:pPr>
        <w:autoSpaceDE w:val="0"/>
        <w:autoSpaceDN w:val="0"/>
        <w:adjustRightInd w:val="0"/>
        <w:spacing w:after="0" w:line="240" w:lineRule="auto"/>
        <w:ind w:firstLine="709"/>
        <w:jc w:val="both"/>
        <w:rPr>
          <w:rFonts w:ascii="Times New Roman" w:hAnsi="Times New Roman"/>
          <w:sz w:val="24"/>
          <w:szCs w:val="24"/>
        </w:rPr>
      </w:pPr>
      <w:r w:rsidRPr="009355FF">
        <w:rPr>
          <w:rFonts w:ascii="Times New Roman" w:hAnsi="Times New Roman"/>
          <w:sz w:val="24"/>
          <w:szCs w:val="24"/>
        </w:rPr>
        <w:t xml:space="preserve">- </w:t>
      </w:r>
      <w:hyperlink r:id="rId24" w:history="1">
        <w:r w:rsidRPr="009355FF">
          <w:rPr>
            <w:rFonts w:ascii="Times New Roman" w:hAnsi="Times New Roman"/>
            <w:sz w:val="24"/>
            <w:szCs w:val="24"/>
          </w:rPr>
          <w:t>Нижнетагильская дистанция пути Свердловской дистанции пути структурное подразделение Центральной дирекции инфраструктуры-филиала ОАО "РЖД"</w:t>
        </w:r>
      </w:hyperlink>
      <w:r w:rsidRPr="009355FF">
        <w:rPr>
          <w:rFonts w:ascii="Times New Roman" w:hAnsi="Times New Roman"/>
          <w:sz w:val="24"/>
          <w:szCs w:val="24"/>
        </w:rPr>
        <w:t>;</w:t>
      </w:r>
    </w:p>
    <w:p w:rsidR="009355FF" w:rsidRPr="009355FF" w:rsidRDefault="009355FF" w:rsidP="009355FF">
      <w:pPr>
        <w:autoSpaceDE w:val="0"/>
        <w:autoSpaceDN w:val="0"/>
        <w:adjustRightInd w:val="0"/>
        <w:spacing w:after="0" w:line="240" w:lineRule="auto"/>
        <w:ind w:firstLine="709"/>
        <w:jc w:val="both"/>
        <w:rPr>
          <w:rFonts w:ascii="Times New Roman" w:hAnsi="Times New Roman"/>
          <w:sz w:val="24"/>
          <w:szCs w:val="24"/>
        </w:rPr>
      </w:pPr>
      <w:r w:rsidRPr="009355FF">
        <w:rPr>
          <w:rFonts w:ascii="Times New Roman" w:hAnsi="Times New Roman"/>
          <w:sz w:val="24"/>
          <w:szCs w:val="24"/>
        </w:rPr>
        <w:t xml:space="preserve">- </w:t>
      </w:r>
      <w:hyperlink r:id="rId25" w:history="1">
        <w:proofErr w:type="spellStart"/>
        <w:r w:rsidRPr="009355FF">
          <w:rPr>
            <w:rFonts w:ascii="Times New Roman" w:hAnsi="Times New Roman"/>
            <w:sz w:val="24"/>
            <w:szCs w:val="24"/>
          </w:rPr>
          <w:t>Смычкинская</w:t>
        </w:r>
        <w:proofErr w:type="spellEnd"/>
        <w:r w:rsidRPr="009355FF">
          <w:rPr>
            <w:rFonts w:ascii="Times New Roman" w:hAnsi="Times New Roman"/>
            <w:sz w:val="24"/>
            <w:szCs w:val="24"/>
          </w:rPr>
          <w:t xml:space="preserve"> дистанция сигнализации, централизации и блокировки Свердловской дирекции инфраструктуры структурного подразделения Центральной дирекции инфраструктуры - филиала ОАО "РЖД"</w:t>
        </w:r>
      </w:hyperlink>
      <w:r w:rsidRPr="009355FF">
        <w:rPr>
          <w:rFonts w:ascii="Times New Roman" w:hAnsi="Times New Roman"/>
          <w:sz w:val="24"/>
          <w:szCs w:val="24"/>
        </w:rPr>
        <w:t>;</w:t>
      </w:r>
    </w:p>
    <w:p w:rsidR="009355FF" w:rsidRPr="009355FF" w:rsidRDefault="009355FF" w:rsidP="009355FF">
      <w:pPr>
        <w:autoSpaceDE w:val="0"/>
        <w:autoSpaceDN w:val="0"/>
        <w:adjustRightInd w:val="0"/>
        <w:spacing w:after="0" w:line="240" w:lineRule="auto"/>
        <w:ind w:firstLine="709"/>
        <w:jc w:val="both"/>
        <w:rPr>
          <w:rFonts w:ascii="Times New Roman" w:hAnsi="Times New Roman"/>
          <w:sz w:val="24"/>
          <w:szCs w:val="24"/>
        </w:rPr>
      </w:pPr>
      <w:r w:rsidRPr="009355FF">
        <w:rPr>
          <w:rFonts w:ascii="Times New Roman" w:hAnsi="Times New Roman"/>
          <w:sz w:val="24"/>
          <w:szCs w:val="24"/>
        </w:rPr>
        <w:t xml:space="preserve">- </w:t>
      </w:r>
      <w:hyperlink r:id="rId26" w:history="1">
        <w:r w:rsidRPr="009355FF">
          <w:rPr>
            <w:rFonts w:ascii="Times New Roman" w:hAnsi="Times New Roman"/>
            <w:sz w:val="24"/>
            <w:szCs w:val="24"/>
          </w:rPr>
          <w:t>Эксплуатационное локомотивное депо Смычка - структурное подразделение Свердловской дирекции тяги - структурного подразделения Дирекции тяги - филиала ОАО "РЖД"</w:t>
        </w:r>
      </w:hyperlink>
      <w:r w:rsidRPr="009355FF">
        <w:rPr>
          <w:rFonts w:ascii="Times New Roman" w:hAnsi="Times New Roman"/>
          <w:sz w:val="24"/>
          <w:szCs w:val="24"/>
        </w:rPr>
        <w:t>.</w:t>
      </w:r>
    </w:p>
    <w:p w:rsidR="009355FF" w:rsidRPr="009355FF" w:rsidRDefault="009355FF" w:rsidP="009355FF">
      <w:pPr>
        <w:autoSpaceDE w:val="0"/>
        <w:autoSpaceDN w:val="0"/>
        <w:adjustRightInd w:val="0"/>
        <w:spacing w:after="0" w:line="240" w:lineRule="auto"/>
        <w:ind w:firstLine="709"/>
        <w:jc w:val="both"/>
        <w:rPr>
          <w:rFonts w:ascii="Times New Roman" w:hAnsi="Times New Roman"/>
          <w:iCs/>
          <w:sz w:val="24"/>
          <w:szCs w:val="24"/>
        </w:rPr>
      </w:pPr>
      <w:r w:rsidRPr="009355FF">
        <w:rPr>
          <w:rFonts w:ascii="Times New Roman" w:hAnsi="Times New Roman"/>
          <w:iCs/>
          <w:sz w:val="24"/>
          <w:szCs w:val="24"/>
        </w:rPr>
        <w:t>В рамках социального партнерства заключены договоры о совместной деятельности по развитию материально-технической базы техникумаи подготовки квалифицированных кадров для региона (в т.ч. реализация целевой модели наставничества).</w:t>
      </w:r>
    </w:p>
    <w:p w:rsidR="006071FC" w:rsidRDefault="006071FC" w:rsidP="001D5921">
      <w:pPr>
        <w:spacing w:after="0" w:line="240" w:lineRule="auto"/>
        <w:rPr>
          <w:rFonts w:ascii="Times New Roman" w:hAnsi="Times New Roman"/>
          <w:sz w:val="24"/>
          <w:szCs w:val="24"/>
        </w:rPr>
      </w:pPr>
    </w:p>
    <w:p w:rsidR="00A557B9" w:rsidRDefault="00A557B9" w:rsidP="00A557B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мае 2022 года заключено соглашение о сотрудничестве с Курганским педагогическим колледжем. </w:t>
      </w:r>
      <w:proofErr w:type="gramStart"/>
      <w:r>
        <w:rPr>
          <w:rFonts w:ascii="Times New Roman" w:hAnsi="Times New Roman"/>
          <w:sz w:val="24"/>
          <w:szCs w:val="24"/>
        </w:rPr>
        <w:t xml:space="preserve">Предметом соглашения является сотрудничество является в обеспечении межрегионального взаимодействия в целях развития системы инклюзивного образования, обеспечения доступности профессионального образования для лиц с инвалидностью и ограниченными возможностями здоровья  в Курганской и свердловской областях. </w:t>
      </w:r>
      <w:proofErr w:type="gramEnd"/>
    </w:p>
    <w:p w:rsidR="00A557B9" w:rsidRDefault="00A557B9" w:rsidP="00A557B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2022 году также заключено соглашение о сотрудничестве и совместной деятельности  с «Учебно методическим центром по образованию на железнодорожном транспорте» </w:t>
      </w:r>
      <w:r w:rsidR="00032427">
        <w:rPr>
          <w:rFonts w:ascii="Times New Roman" w:hAnsi="Times New Roman"/>
          <w:sz w:val="24"/>
          <w:szCs w:val="24"/>
        </w:rPr>
        <w:t xml:space="preserve">в г. Челябинске с целью осуществления взаимодействия в области учебно-методического обеспечения и повышения уровня подготовки квалифицированных кадров для транспортного комплекса России. </w:t>
      </w:r>
    </w:p>
    <w:p w:rsidR="00ED338F" w:rsidRDefault="00ED338F" w:rsidP="00A557B9">
      <w:pPr>
        <w:spacing w:after="0" w:line="240" w:lineRule="auto"/>
        <w:ind w:firstLine="709"/>
        <w:jc w:val="both"/>
        <w:rPr>
          <w:rFonts w:ascii="Times New Roman" w:hAnsi="Times New Roman"/>
          <w:sz w:val="24"/>
          <w:szCs w:val="24"/>
        </w:rPr>
        <w:sectPr w:rsidR="00ED338F" w:rsidSect="007D05F8">
          <w:footnotePr>
            <w:numRestart w:val="eachPage"/>
          </w:footnotePr>
          <w:pgSz w:w="11906" w:h="16838"/>
          <w:pgMar w:top="1134" w:right="851" w:bottom="1134" w:left="1701" w:header="708" w:footer="708" w:gutter="0"/>
          <w:cols w:space="708"/>
          <w:docGrid w:linePitch="360"/>
        </w:sectPr>
      </w:pPr>
    </w:p>
    <w:p w:rsidR="00B50FC4" w:rsidRPr="0004426E" w:rsidRDefault="00B50FC4" w:rsidP="001D5921">
      <w:pPr>
        <w:shd w:val="clear" w:color="auto" w:fill="FFFFFF"/>
        <w:spacing w:after="0" w:line="240" w:lineRule="auto"/>
        <w:jc w:val="both"/>
        <w:rPr>
          <w:rFonts w:ascii="Times New Roman" w:hAnsi="Times New Roman"/>
          <w:b/>
          <w:sz w:val="24"/>
          <w:szCs w:val="24"/>
        </w:rPr>
      </w:pPr>
      <w:r w:rsidRPr="0037448F">
        <w:rPr>
          <w:rFonts w:ascii="Times New Roman" w:hAnsi="Times New Roman"/>
          <w:b/>
          <w:sz w:val="24"/>
          <w:szCs w:val="24"/>
        </w:rPr>
        <w:lastRenderedPageBreak/>
        <w:t>Раздел 5. Комфортность условий предоставления услуг.</w:t>
      </w:r>
    </w:p>
    <w:p w:rsidR="004C3ABE" w:rsidRPr="00C40B51" w:rsidRDefault="004C3ABE" w:rsidP="001D5921">
      <w:pPr>
        <w:shd w:val="clear" w:color="auto" w:fill="FFFFFF"/>
        <w:spacing w:after="0" w:line="240" w:lineRule="auto"/>
        <w:jc w:val="both"/>
        <w:rPr>
          <w:rFonts w:ascii="Times New Roman" w:hAnsi="Times New Roman"/>
          <w:b/>
          <w:sz w:val="24"/>
          <w:szCs w:val="24"/>
        </w:rPr>
      </w:pPr>
      <w:r w:rsidRPr="0004426E">
        <w:rPr>
          <w:rFonts w:ascii="Times New Roman" w:hAnsi="Times New Roman"/>
          <w:b/>
          <w:sz w:val="24"/>
          <w:szCs w:val="24"/>
        </w:rPr>
        <w:t>5.1. Социально-бытовое обеспечение.</w:t>
      </w:r>
    </w:p>
    <w:p w:rsidR="004C3ABE" w:rsidRPr="0004426E" w:rsidRDefault="004C3ABE"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Приоритетным направлением деятельности директора, руководителей структурных подразделений техникума, инженерно – технических работников  является активная работа по созданию и улучшению социально-бытовых условий для обучающихся техникума</w:t>
      </w:r>
    </w:p>
    <w:p w:rsidR="004C3ABE" w:rsidRPr="0004426E" w:rsidRDefault="004C3ABE"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В целях охраны и укрепления здоровья обучающихся в техникуме созданы все необходимые условия: оборудованы в полном объеме </w:t>
      </w:r>
      <w:r w:rsidRPr="0004426E">
        <w:rPr>
          <w:rFonts w:ascii="Times New Roman" w:hAnsi="Times New Roman"/>
          <w:b/>
          <w:sz w:val="24"/>
          <w:szCs w:val="24"/>
        </w:rPr>
        <w:t>2 спортивных зала</w:t>
      </w:r>
      <w:r w:rsidRPr="0004426E">
        <w:rPr>
          <w:rFonts w:ascii="Times New Roman" w:hAnsi="Times New Roman"/>
          <w:sz w:val="24"/>
          <w:szCs w:val="24"/>
        </w:rPr>
        <w:t xml:space="preserve"> для проведения занятий по физической культуре и </w:t>
      </w:r>
      <w:r w:rsidR="000C0E33">
        <w:rPr>
          <w:rFonts w:ascii="Times New Roman" w:hAnsi="Times New Roman"/>
          <w:sz w:val="24"/>
          <w:szCs w:val="24"/>
        </w:rPr>
        <w:t>дополнительных развивающих программ</w:t>
      </w:r>
      <w:r w:rsidRPr="0004426E">
        <w:rPr>
          <w:rFonts w:ascii="Times New Roman" w:hAnsi="Times New Roman"/>
          <w:sz w:val="24"/>
          <w:szCs w:val="24"/>
        </w:rPr>
        <w:t>. Занятия физической культуры по легкой атлетике проводятся на оборудованной спортивной площадке стадиона «Уралец» (на основании заклю</w:t>
      </w:r>
      <w:r w:rsidR="008A2744">
        <w:rPr>
          <w:rFonts w:ascii="Times New Roman" w:hAnsi="Times New Roman"/>
          <w:sz w:val="24"/>
          <w:szCs w:val="24"/>
        </w:rPr>
        <w:t xml:space="preserve">ченного взаимного соглашения с </w:t>
      </w:r>
      <w:r w:rsidRPr="0004426E">
        <w:rPr>
          <w:rFonts w:ascii="Times New Roman" w:hAnsi="Times New Roman"/>
          <w:sz w:val="24"/>
          <w:szCs w:val="24"/>
        </w:rPr>
        <w:t xml:space="preserve">АО </w:t>
      </w:r>
      <w:r w:rsidR="008A2744">
        <w:rPr>
          <w:rFonts w:ascii="Times New Roman" w:hAnsi="Times New Roman"/>
          <w:sz w:val="24"/>
          <w:szCs w:val="24"/>
        </w:rPr>
        <w:t xml:space="preserve">ЕВРАЗ </w:t>
      </w:r>
      <w:r w:rsidRPr="0004426E">
        <w:rPr>
          <w:rFonts w:ascii="Times New Roman" w:hAnsi="Times New Roman"/>
          <w:sz w:val="24"/>
          <w:szCs w:val="24"/>
        </w:rPr>
        <w:t xml:space="preserve">НТМК), по плаванию в бассейне «Уралец» (на основании заключенного взаимного соглашения </w:t>
      </w:r>
      <w:r w:rsidR="008A2744">
        <w:rPr>
          <w:rFonts w:ascii="Times New Roman" w:hAnsi="Times New Roman"/>
          <w:sz w:val="24"/>
          <w:szCs w:val="24"/>
        </w:rPr>
        <w:t xml:space="preserve">с </w:t>
      </w:r>
      <w:r w:rsidRPr="0004426E">
        <w:rPr>
          <w:rFonts w:ascii="Times New Roman" w:hAnsi="Times New Roman"/>
          <w:sz w:val="24"/>
          <w:szCs w:val="24"/>
        </w:rPr>
        <w:t xml:space="preserve">АО </w:t>
      </w:r>
      <w:r w:rsidR="008A2744">
        <w:rPr>
          <w:rFonts w:ascii="Times New Roman" w:hAnsi="Times New Roman"/>
          <w:sz w:val="24"/>
          <w:szCs w:val="24"/>
        </w:rPr>
        <w:t xml:space="preserve">ЕВРАЗ </w:t>
      </w:r>
      <w:r w:rsidRPr="0004426E">
        <w:rPr>
          <w:rFonts w:ascii="Times New Roman" w:hAnsi="Times New Roman"/>
          <w:sz w:val="24"/>
          <w:szCs w:val="24"/>
        </w:rPr>
        <w:t xml:space="preserve">НТМК) В студенческом общежитии функционируют  </w:t>
      </w:r>
      <w:r w:rsidRPr="0004426E">
        <w:rPr>
          <w:rFonts w:ascii="Times New Roman" w:hAnsi="Times New Roman"/>
          <w:b/>
          <w:sz w:val="24"/>
          <w:szCs w:val="24"/>
        </w:rPr>
        <w:t>2 тренажерных зала</w:t>
      </w:r>
      <w:r w:rsidRPr="0004426E">
        <w:rPr>
          <w:rFonts w:ascii="Times New Roman" w:hAnsi="Times New Roman"/>
          <w:sz w:val="24"/>
          <w:szCs w:val="24"/>
        </w:rPr>
        <w:t xml:space="preserve"> (отдельно для юношей и девушек). В техникуме имеется 2 медицинских кабинета по оказанию консультативной, профилактической помощи обучающимся, а так же обучению навыкам оказания ПМП, Проведение медицинского руководства и консультативной помощи, профилактических осмотров подростков узкими врачами-специалистами, </w:t>
      </w:r>
      <w:proofErr w:type="spellStart"/>
      <w:r w:rsidRPr="0004426E">
        <w:rPr>
          <w:rFonts w:ascii="Times New Roman" w:hAnsi="Times New Roman"/>
          <w:sz w:val="24"/>
          <w:szCs w:val="24"/>
        </w:rPr>
        <w:t>вакционопрофилактики</w:t>
      </w:r>
      <w:proofErr w:type="spellEnd"/>
      <w:r w:rsidRPr="0004426E">
        <w:rPr>
          <w:rFonts w:ascii="Times New Roman" w:hAnsi="Times New Roman"/>
          <w:sz w:val="24"/>
          <w:szCs w:val="24"/>
        </w:rPr>
        <w:t xml:space="preserve">, </w:t>
      </w:r>
      <w:proofErr w:type="spellStart"/>
      <w:r w:rsidRPr="0004426E">
        <w:rPr>
          <w:rFonts w:ascii="Times New Roman" w:hAnsi="Times New Roman"/>
          <w:sz w:val="24"/>
          <w:szCs w:val="24"/>
        </w:rPr>
        <w:t>санитрано-просветительская</w:t>
      </w:r>
      <w:proofErr w:type="spellEnd"/>
      <w:r w:rsidRPr="0004426E">
        <w:rPr>
          <w:rFonts w:ascii="Times New Roman" w:hAnsi="Times New Roman"/>
          <w:sz w:val="24"/>
          <w:szCs w:val="24"/>
        </w:rPr>
        <w:t xml:space="preserve"> работа осуществляется специалистами Г</w:t>
      </w:r>
      <w:r w:rsidR="00DC29AD">
        <w:rPr>
          <w:rFonts w:ascii="Times New Roman" w:hAnsi="Times New Roman"/>
          <w:sz w:val="24"/>
          <w:szCs w:val="24"/>
        </w:rPr>
        <w:t>А</w:t>
      </w:r>
      <w:r w:rsidRPr="0004426E">
        <w:rPr>
          <w:rFonts w:ascii="Times New Roman" w:hAnsi="Times New Roman"/>
          <w:sz w:val="24"/>
          <w:szCs w:val="24"/>
        </w:rPr>
        <w:t xml:space="preserve">УЗ СО «Детская городская больница города Нижний Тагил» на основании ДОГОВОРА № </w:t>
      </w:r>
      <w:r w:rsidR="00DC29AD">
        <w:rPr>
          <w:rFonts w:ascii="Times New Roman" w:hAnsi="Times New Roman"/>
          <w:sz w:val="24"/>
          <w:szCs w:val="24"/>
        </w:rPr>
        <w:t>6</w:t>
      </w:r>
      <w:r w:rsidRPr="0004426E">
        <w:rPr>
          <w:rFonts w:ascii="Times New Roman" w:hAnsi="Times New Roman"/>
          <w:sz w:val="24"/>
          <w:szCs w:val="24"/>
        </w:rPr>
        <w:t xml:space="preserve"> от </w:t>
      </w:r>
      <w:r w:rsidR="00DC29AD">
        <w:rPr>
          <w:rFonts w:ascii="Times New Roman" w:hAnsi="Times New Roman"/>
          <w:sz w:val="24"/>
          <w:szCs w:val="24"/>
        </w:rPr>
        <w:t>23</w:t>
      </w:r>
      <w:r w:rsidR="00D00586">
        <w:rPr>
          <w:rFonts w:ascii="Times New Roman" w:hAnsi="Times New Roman"/>
          <w:sz w:val="24"/>
          <w:szCs w:val="24"/>
        </w:rPr>
        <w:t>.</w:t>
      </w:r>
      <w:r w:rsidR="00DC29AD">
        <w:rPr>
          <w:rFonts w:ascii="Times New Roman" w:hAnsi="Times New Roman"/>
          <w:sz w:val="24"/>
          <w:szCs w:val="24"/>
        </w:rPr>
        <w:t>11</w:t>
      </w:r>
      <w:r w:rsidR="00D00586">
        <w:rPr>
          <w:rFonts w:ascii="Times New Roman" w:hAnsi="Times New Roman"/>
          <w:sz w:val="24"/>
          <w:szCs w:val="24"/>
        </w:rPr>
        <w:t>.202</w:t>
      </w:r>
      <w:r w:rsidR="00DC29AD">
        <w:rPr>
          <w:rFonts w:ascii="Times New Roman" w:hAnsi="Times New Roman"/>
          <w:sz w:val="24"/>
          <w:szCs w:val="24"/>
        </w:rPr>
        <w:t>2</w:t>
      </w:r>
      <w:r w:rsidR="00D00586">
        <w:rPr>
          <w:rFonts w:ascii="Times New Roman" w:hAnsi="Times New Roman"/>
          <w:sz w:val="24"/>
          <w:szCs w:val="24"/>
        </w:rPr>
        <w:t>г.</w:t>
      </w:r>
      <w:r w:rsidRPr="0004426E">
        <w:rPr>
          <w:rFonts w:ascii="Times New Roman" w:hAnsi="Times New Roman"/>
          <w:sz w:val="24"/>
          <w:szCs w:val="24"/>
        </w:rPr>
        <w:t xml:space="preserve"> о взаимном сотрудничестве </w:t>
      </w:r>
      <w:r w:rsidR="0037448F">
        <w:rPr>
          <w:rFonts w:ascii="Times New Roman" w:hAnsi="Times New Roman"/>
          <w:sz w:val="24"/>
          <w:szCs w:val="24"/>
        </w:rPr>
        <w:br/>
      </w:r>
      <w:r w:rsidRPr="0004426E">
        <w:rPr>
          <w:rFonts w:ascii="Times New Roman" w:hAnsi="Times New Roman"/>
          <w:sz w:val="24"/>
          <w:szCs w:val="24"/>
        </w:rPr>
        <w:t>по лечебно-профилактическому обслуживанию несовершен</w:t>
      </w:r>
      <w:r w:rsidR="00D00586">
        <w:rPr>
          <w:rFonts w:ascii="Times New Roman" w:hAnsi="Times New Roman"/>
          <w:sz w:val="24"/>
          <w:szCs w:val="24"/>
        </w:rPr>
        <w:t>нолетних обучающихся ГА</w:t>
      </w:r>
      <w:r w:rsidRPr="0004426E">
        <w:rPr>
          <w:rFonts w:ascii="Times New Roman" w:hAnsi="Times New Roman"/>
          <w:sz w:val="24"/>
          <w:szCs w:val="24"/>
        </w:rPr>
        <w:t xml:space="preserve">ПОУ СО «НТЖТ». Для психологической разгрузки обучающихся и педагогов </w:t>
      </w:r>
      <w:r w:rsidR="0037448F">
        <w:rPr>
          <w:rFonts w:ascii="Times New Roman" w:hAnsi="Times New Roman"/>
          <w:sz w:val="24"/>
          <w:szCs w:val="24"/>
        </w:rPr>
        <w:br/>
      </w:r>
      <w:r w:rsidRPr="0004426E">
        <w:rPr>
          <w:rFonts w:ascii="Times New Roman" w:hAnsi="Times New Roman"/>
          <w:sz w:val="24"/>
          <w:szCs w:val="24"/>
        </w:rPr>
        <w:t xml:space="preserve">на 2 площадках функционируют </w:t>
      </w:r>
      <w:r w:rsidRPr="0004426E">
        <w:rPr>
          <w:rFonts w:ascii="Times New Roman" w:hAnsi="Times New Roman"/>
          <w:b/>
          <w:sz w:val="24"/>
          <w:szCs w:val="24"/>
        </w:rPr>
        <w:t>комнаты релаксации</w:t>
      </w:r>
      <w:r w:rsidR="00DC29AD">
        <w:rPr>
          <w:rFonts w:ascii="Times New Roman" w:hAnsi="Times New Roman"/>
          <w:b/>
          <w:sz w:val="24"/>
          <w:szCs w:val="24"/>
        </w:rPr>
        <w:t xml:space="preserve">. </w:t>
      </w:r>
      <w:r w:rsidRPr="0004426E">
        <w:rPr>
          <w:rFonts w:ascii="Times New Roman" w:hAnsi="Times New Roman"/>
          <w:sz w:val="24"/>
          <w:szCs w:val="24"/>
        </w:rPr>
        <w:t>Комнаты имеют все необходимое оборудование для достижения цели своего предназначения.</w:t>
      </w:r>
    </w:p>
    <w:p w:rsidR="004C3ABE" w:rsidRPr="0004426E" w:rsidRDefault="004C3ABE"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Для организации питания обучающихся на территории техникума на 2 площадках функционируют </w:t>
      </w:r>
      <w:r w:rsidRPr="0004426E">
        <w:rPr>
          <w:rFonts w:ascii="Times New Roman" w:hAnsi="Times New Roman"/>
          <w:b/>
          <w:sz w:val="24"/>
          <w:szCs w:val="24"/>
        </w:rPr>
        <w:t>столовые</w:t>
      </w:r>
      <w:r w:rsidRPr="0004426E">
        <w:rPr>
          <w:rFonts w:ascii="Times New Roman" w:hAnsi="Times New Roman"/>
          <w:sz w:val="24"/>
          <w:szCs w:val="24"/>
        </w:rPr>
        <w:t xml:space="preserve"> с обеденными залами, вместимость каждого зала составляет 120 посадочных мест. </w:t>
      </w:r>
    </w:p>
    <w:p w:rsidR="004C3ABE" w:rsidRPr="0004426E" w:rsidRDefault="004C3ABE" w:rsidP="001D5921">
      <w:pPr>
        <w:shd w:val="clear" w:color="auto" w:fill="FFFFFF"/>
        <w:spacing w:after="0" w:line="240" w:lineRule="auto"/>
        <w:jc w:val="both"/>
        <w:rPr>
          <w:rFonts w:ascii="Times New Roman" w:hAnsi="Times New Roman"/>
          <w:b/>
          <w:sz w:val="24"/>
          <w:szCs w:val="24"/>
        </w:rPr>
      </w:pPr>
      <w:r w:rsidRPr="0004426E">
        <w:rPr>
          <w:rFonts w:ascii="Times New Roman" w:hAnsi="Times New Roman"/>
          <w:b/>
          <w:sz w:val="24"/>
          <w:szCs w:val="24"/>
        </w:rPr>
        <w:t>5.2. Условия для индивидуальной работы с обучающимися.</w:t>
      </w:r>
    </w:p>
    <w:p w:rsidR="004C3ABE" w:rsidRPr="0004426E" w:rsidRDefault="004C3ABE"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Благодаря </w:t>
      </w:r>
      <w:r w:rsidR="00A72DA1">
        <w:rPr>
          <w:rFonts w:ascii="Times New Roman" w:hAnsi="Times New Roman"/>
          <w:sz w:val="24"/>
          <w:szCs w:val="24"/>
        </w:rPr>
        <w:t>дополнительным общеразвивающим программам функционирующим</w:t>
      </w:r>
      <w:r w:rsidRPr="0004426E">
        <w:rPr>
          <w:rFonts w:ascii="Times New Roman" w:hAnsi="Times New Roman"/>
          <w:sz w:val="24"/>
          <w:szCs w:val="24"/>
        </w:rPr>
        <w:t xml:space="preserve"> в техникуме у обучающихся есть возможность для раскрытия и развития своих творческих, интеллектуальных способностей выбрав занятие по своему интересу. </w:t>
      </w:r>
    </w:p>
    <w:p w:rsidR="004C3ABE" w:rsidRPr="0037448F" w:rsidRDefault="004C3ABE" w:rsidP="001D5921">
      <w:pPr>
        <w:spacing w:after="0" w:line="240" w:lineRule="auto"/>
        <w:jc w:val="both"/>
        <w:rPr>
          <w:rFonts w:ascii="Times New Roman" w:hAnsi="Times New Roman"/>
          <w:sz w:val="24"/>
          <w:szCs w:val="24"/>
          <w:u w:val="single"/>
        </w:rPr>
      </w:pPr>
      <w:r w:rsidRPr="0037448F">
        <w:rPr>
          <w:rFonts w:ascii="Times New Roman" w:hAnsi="Times New Roman"/>
          <w:sz w:val="24"/>
          <w:szCs w:val="24"/>
          <w:u w:val="single"/>
        </w:rPr>
        <w:t>Программы физкультурно-спортивной направленности</w:t>
      </w:r>
    </w:p>
    <w:p w:rsidR="004C3ABE" w:rsidRPr="0037448F" w:rsidRDefault="004C3ABE" w:rsidP="001D5921">
      <w:pPr>
        <w:pStyle w:val="a4"/>
        <w:numPr>
          <w:ilvl w:val="0"/>
          <w:numId w:val="28"/>
        </w:numPr>
        <w:spacing w:after="0" w:line="240" w:lineRule="auto"/>
        <w:ind w:left="0" w:firstLine="0"/>
        <w:jc w:val="both"/>
        <w:rPr>
          <w:rFonts w:ascii="Times New Roman" w:hAnsi="Times New Roman"/>
          <w:sz w:val="24"/>
          <w:szCs w:val="24"/>
        </w:rPr>
      </w:pPr>
      <w:r w:rsidRPr="0037448F">
        <w:rPr>
          <w:rFonts w:ascii="Times New Roman" w:hAnsi="Times New Roman"/>
          <w:sz w:val="24"/>
          <w:szCs w:val="24"/>
        </w:rPr>
        <w:t>Спортивная секция по волейболу</w:t>
      </w:r>
    </w:p>
    <w:p w:rsidR="004C3ABE" w:rsidRPr="0037448F" w:rsidRDefault="004C3ABE" w:rsidP="001D5921">
      <w:pPr>
        <w:spacing w:after="0" w:line="240" w:lineRule="auto"/>
        <w:jc w:val="both"/>
        <w:rPr>
          <w:rFonts w:ascii="Times New Roman" w:hAnsi="Times New Roman"/>
          <w:sz w:val="24"/>
          <w:szCs w:val="24"/>
          <w:u w:val="single"/>
        </w:rPr>
      </w:pPr>
      <w:r w:rsidRPr="0037448F">
        <w:rPr>
          <w:rFonts w:ascii="Times New Roman" w:hAnsi="Times New Roman"/>
          <w:sz w:val="24"/>
          <w:szCs w:val="24"/>
          <w:u w:val="single"/>
        </w:rPr>
        <w:t>Программы художественной направленности</w:t>
      </w:r>
    </w:p>
    <w:p w:rsidR="004C3ABE" w:rsidRDefault="00A72DA1" w:rsidP="001D5921">
      <w:pPr>
        <w:pStyle w:val="a4"/>
        <w:numPr>
          <w:ilvl w:val="0"/>
          <w:numId w:val="28"/>
        </w:numPr>
        <w:spacing w:after="0" w:line="240" w:lineRule="auto"/>
        <w:ind w:left="0" w:firstLine="0"/>
        <w:jc w:val="both"/>
        <w:rPr>
          <w:rFonts w:ascii="Times New Roman" w:hAnsi="Times New Roman"/>
          <w:sz w:val="24"/>
          <w:szCs w:val="24"/>
        </w:rPr>
      </w:pPr>
      <w:r>
        <w:rPr>
          <w:rFonts w:ascii="Times New Roman" w:hAnsi="Times New Roman"/>
          <w:sz w:val="24"/>
          <w:szCs w:val="24"/>
        </w:rPr>
        <w:t>Танцевальная студия «Вы в танцах!»</w:t>
      </w:r>
    </w:p>
    <w:p w:rsidR="00DC29AD" w:rsidRPr="0037448F" w:rsidRDefault="00DC29AD" w:rsidP="001D5921">
      <w:pPr>
        <w:pStyle w:val="a4"/>
        <w:numPr>
          <w:ilvl w:val="0"/>
          <w:numId w:val="28"/>
        </w:numPr>
        <w:spacing w:after="0" w:line="240" w:lineRule="auto"/>
        <w:ind w:left="0" w:firstLine="0"/>
        <w:jc w:val="both"/>
        <w:rPr>
          <w:rFonts w:ascii="Times New Roman" w:hAnsi="Times New Roman"/>
          <w:sz w:val="24"/>
          <w:szCs w:val="24"/>
        </w:rPr>
      </w:pPr>
      <w:r>
        <w:rPr>
          <w:rFonts w:ascii="Times New Roman" w:hAnsi="Times New Roman"/>
          <w:sz w:val="24"/>
          <w:szCs w:val="24"/>
        </w:rPr>
        <w:t>«Вокал»</w:t>
      </w:r>
    </w:p>
    <w:p w:rsidR="004C3ABE" w:rsidRPr="0037448F" w:rsidRDefault="004C3ABE" w:rsidP="001D5921">
      <w:pPr>
        <w:spacing w:after="0" w:line="240" w:lineRule="auto"/>
        <w:jc w:val="both"/>
        <w:rPr>
          <w:rFonts w:ascii="Times New Roman" w:hAnsi="Times New Roman"/>
          <w:sz w:val="24"/>
          <w:szCs w:val="24"/>
          <w:u w:val="single"/>
        </w:rPr>
      </w:pPr>
      <w:r w:rsidRPr="0037448F">
        <w:rPr>
          <w:rFonts w:ascii="Times New Roman" w:hAnsi="Times New Roman"/>
          <w:sz w:val="24"/>
          <w:szCs w:val="24"/>
          <w:u w:val="single"/>
        </w:rPr>
        <w:t xml:space="preserve">Авторские образовательные программы  </w:t>
      </w:r>
    </w:p>
    <w:p w:rsidR="004C3ABE" w:rsidRPr="0037448F" w:rsidRDefault="004C3ABE" w:rsidP="001D5921">
      <w:pPr>
        <w:pStyle w:val="a4"/>
        <w:numPr>
          <w:ilvl w:val="0"/>
          <w:numId w:val="28"/>
        </w:numPr>
        <w:spacing w:after="0" w:line="240" w:lineRule="auto"/>
        <w:ind w:left="0" w:firstLine="0"/>
        <w:jc w:val="both"/>
        <w:rPr>
          <w:rFonts w:ascii="Times New Roman" w:hAnsi="Times New Roman"/>
          <w:sz w:val="24"/>
          <w:szCs w:val="24"/>
        </w:rPr>
      </w:pPr>
      <w:r w:rsidRPr="0037448F">
        <w:rPr>
          <w:rFonts w:ascii="Times New Roman" w:hAnsi="Times New Roman"/>
          <w:sz w:val="24"/>
          <w:szCs w:val="24"/>
        </w:rPr>
        <w:t xml:space="preserve">Кружок патриотического воспитания молодежи </w:t>
      </w:r>
    </w:p>
    <w:p w:rsidR="004C3ABE" w:rsidRPr="0037448F" w:rsidRDefault="004C3ABE" w:rsidP="001D5921">
      <w:pPr>
        <w:spacing w:after="0" w:line="240" w:lineRule="auto"/>
        <w:jc w:val="both"/>
        <w:rPr>
          <w:rFonts w:ascii="Times New Roman" w:hAnsi="Times New Roman"/>
          <w:sz w:val="24"/>
          <w:szCs w:val="24"/>
        </w:rPr>
      </w:pPr>
      <w:r w:rsidRPr="0037448F">
        <w:rPr>
          <w:rFonts w:ascii="Times New Roman" w:hAnsi="Times New Roman"/>
          <w:sz w:val="24"/>
          <w:szCs w:val="24"/>
        </w:rPr>
        <w:t xml:space="preserve">Программа «Мы – патриоты России» </w:t>
      </w:r>
    </w:p>
    <w:p w:rsidR="004C3ABE" w:rsidRPr="0004426E" w:rsidRDefault="004C3ABE"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Для определения уровня адаптации обучающихся 1 курсов в техникуме педагогом-психологом проводилась диагностика по отобранным методикам. По результатам диагностики среди первокурсников ежегодно выявляются обучающиеся с трудностями </w:t>
      </w:r>
      <w:r w:rsidR="0037448F">
        <w:rPr>
          <w:rFonts w:ascii="Times New Roman" w:hAnsi="Times New Roman"/>
          <w:sz w:val="24"/>
          <w:szCs w:val="24"/>
        </w:rPr>
        <w:br/>
      </w:r>
      <w:r w:rsidRPr="0004426E">
        <w:rPr>
          <w:rFonts w:ascii="Times New Roman" w:hAnsi="Times New Roman"/>
          <w:sz w:val="24"/>
          <w:szCs w:val="24"/>
        </w:rPr>
        <w:t>в адаптации, с которыми в дальнейшем проводит</w:t>
      </w:r>
      <w:r w:rsidR="00DC29AD">
        <w:rPr>
          <w:rFonts w:ascii="Times New Roman" w:hAnsi="Times New Roman"/>
          <w:sz w:val="24"/>
          <w:szCs w:val="24"/>
        </w:rPr>
        <w:t>ся коррекционная</w:t>
      </w:r>
      <w:r w:rsidRPr="0004426E">
        <w:rPr>
          <w:rFonts w:ascii="Times New Roman" w:hAnsi="Times New Roman"/>
          <w:sz w:val="24"/>
          <w:szCs w:val="24"/>
        </w:rPr>
        <w:t xml:space="preserve"> работ</w:t>
      </w:r>
      <w:r w:rsidR="00DC29AD">
        <w:rPr>
          <w:rFonts w:ascii="Times New Roman" w:hAnsi="Times New Roman"/>
          <w:sz w:val="24"/>
          <w:szCs w:val="24"/>
        </w:rPr>
        <w:t>а</w:t>
      </w:r>
      <w:r w:rsidRPr="0004426E">
        <w:rPr>
          <w:rFonts w:ascii="Times New Roman" w:hAnsi="Times New Roman"/>
          <w:sz w:val="24"/>
          <w:szCs w:val="24"/>
        </w:rPr>
        <w:t xml:space="preserve">, </w:t>
      </w:r>
      <w:r w:rsidR="00DC29AD">
        <w:rPr>
          <w:rFonts w:ascii="Times New Roman" w:hAnsi="Times New Roman"/>
          <w:sz w:val="24"/>
          <w:szCs w:val="24"/>
        </w:rPr>
        <w:t xml:space="preserve">проводятся </w:t>
      </w:r>
      <w:r w:rsidRPr="0004426E">
        <w:rPr>
          <w:rFonts w:ascii="Times New Roman" w:hAnsi="Times New Roman"/>
          <w:sz w:val="24"/>
          <w:szCs w:val="24"/>
        </w:rPr>
        <w:t xml:space="preserve">индивидуальные консультации. </w:t>
      </w:r>
    </w:p>
    <w:p w:rsidR="004C3ABE" w:rsidRPr="0004426E" w:rsidRDefault="00DC29AD" w:rsidP="001D5921">
      <w:pPr>
        <w:spacing w:after="0" w:line="240" w:lineRule="auto"/>
        <w:ind w:firstLine="709"/>
        <w:jc w:val="both"/>
        <w:rPr>
          <w:rFonts w:ascii="Times New Roman" w:hAnsi="Times New Roman"/>
          <w:sz w:val="24"/>
          <w:szCs w:val="24"/>
        </w:rPr>
      </w:pPr>
      <w:r>
        <w:rPr>
          <w:rFonts w:ascii="Times New Roman" w:hAnsi="Times New Roman"/>
          <w:sz w:val="24"/>
          <w:szCs w:val="24"/>
        </w:rPr>
        <w:t xml:space="preserve">С обучающимися </w:t>
      </w:r>
      <w:r w:rsidR="004C3ABE" w:rsidRPr="0004426E">
        <w:rPr>
          <w:rFonts w:ascii="Times New Roman" w:hAnsi="Times New Roman"/>
          <w:sz w:val="24"/>
          <w:szCs w:val="24"/>
        </w:rPr>
        <w:t xml:space="preserve">как первых, так и старших курсов педагог-психолог проводит коррекционную работу - с обучающимися с </w:t>
      </w:r>
      <w:proofErr w:type="spellStart"/>
      <w:r w:rsidR="004C3ABE" w:rsidRPr="0004426E">
        <w:rPr>
          <w:rFonts w:ascii="Times New Roman" w:hAnsi="Times New Roman"/>
          <w:sz w:val="24"/>
          <w:szCs w:val="24"/>
        </w:rPr>
        <w:t>девиантным</w:t>
      </w:r>
      <w:proofErr w:type="spellEnd"/>
      <w:r w:rsidR="004C3ABE" w:rsidRPr="0004426E">
        <w:rPr>
          <w:rFonts w:ascii="Times New Roman" w:hAnsi="Times New Roman"/>
          <w:sz w:val="24"/>
          <w:szCs w:val="24"/>
        </w:rPr>
        <w:t xml:space="preserve"> поведением, находящимися </w:t>
      </w:r>
      <w:r w:rsidR="0037448F">
        <w:rPr>
          <w:rFonts w:ascii="Times New Roman" w:hAnsi="Times New Roman"/>
          <w:sz w:val="24"/>
          <w:szCs w:val="24"/>
        </w:rPr>
        <w:br/>
      </w:r>
      <w:r w:rsidR="004C3ABE" w:rsidRPr="0004426E">
        <w:rPr>
          <w:rFonts w:ascii="Times New Roman" w:hAnsi="Times New Roman"/>
          <w:sz w:val="24"/>
          <w:szCs w:val="24"/>
        </w:rPr>
        <w:t>в трудной жизненной ситуации, с нарушениями  психики, имеющими игровую зависимость, суицидальные наклонности.</w:t>
      </w:r>
    </w:p>
    <w:p w:rsidR="004C3ABE" w:rsidRPr="0004426E" w:rsidRDefault="004C3ABE"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Для определения уровня благоприятности климата в группе педагог-психолог проводит опросы, результаты которых ложатся в основу работы с группой (тренинги, консультации).</w:t>
      </w:r>
    </w:p>
    <w:p w:rsidR="004C3ABE" w:rsidRPr="0004426E" w:rsidRDefault="000C0E33" w:rsidP="001D592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 20</w:t>
      </w:r>
      <w:r w:rsidR="00A72DA1">
        <w:rPr>
          <w:rFonts w:ascii="Times New Roman" w:hAnsi="Times New Roman"/>
          <w:sz w:val="24"/>
          <w:szCs w:val="24"/>
        </w:rPr>
        <w:t>2</w:t>
      </w:r>
      <w:r w:rsidR="00DC29AD">
        <w:rPr>
          <w:rFonts w:ascii="Times New Roman" w:hAnsi="Times New Roman"/>
          <w:sz w:val="24"/>
          <w:szCs w:val="24"/>
        </w:rPr>
        <w:t>2</w:t>
      </w:r>
      <w:r w:rsidR="004C3ABE" w:rsidRPr="0004426E">
        <w:rPr>
          <w:rFonts w:ascii="Times New Roman" w:hAnsi="Times New Roman"/>
          <w:sz w:val="24"/>
          <w:szCs w:val="24"/>
        </w:rPr>
        <w:t xml:space="preserve"> году было проведено социально-психологическое тестирование</w:t>
      </w:r>
      <w:r w:rsidR="00DC29AD">
        <w:rPr>
          <w:rFonts w:ascii="Times New Roman" w:hAnsi="Times New Roman"/>
          <w:sz w:val="24"/>
          <w:szCs w:val="24"/>
        </w:rPr>
        <w:t xml:space="preserve"> по Единой методике.</w:t>
      </w:r>
      <w:r>
        <w:rPr>
          <w:rFonts w:ascii="Times New Roman" w:hAnsi="Times New Roman"/>
          <w:sz w:val="24"/>
          <w:szCs w:val="24"/>
        </w:rPr>
        <w:t xml:space="preserve"> В нем приняли участие </w:t>
      </w:r>
      <w:r w:rsidR="00AA5A9A">
        <w:rPr>
          <w:rFonts w:ascii="Times New Roman" w:hAnsi="Times New Roman"/>
          <w:sz w:val="24"/>
          <w:szCs w:val="24"/>
        </w:rPr>
        <w:t xml:space="preserve">757(100%) </w:t>
      </w:r>
      <w:r w:rsidR="004C3ABE" w:rsidRPr="0004426E">
        <w:rPr>
          <w:rFonts w:ascii="Times New Roman" w:hAnsi="Times New Roman"/>
          <w:sz w:val="24"/>
          <w:szCs w:val="24"/>
        </w:rPr>
        <w:t xml:space="preserve">обучающихся </w:t>
      </w:r>
      <w:r w:rsidR="00A72DA1">
        <w:rPr>
          <w:rFonts w:ascii="Times New Roman" w:hAnsi="Times New Roman"/>
          <w:sz w:val="24"/>
          <w:szCs w:val="24"/>
        </w:rPr>
        <w:t>в возрасте до 18 лет включительно.</w:t>
      </w:r>
      <w:r w:rsidR="00AA5A9A" w:rsidRPr="00AA5A9A">
        <w:rPr>
          <w:rFonts w:ascii="Times New Roman" w:hAnsi="Times New Roman"/>
          <w:sz w:val="24"/>
          <w:szCs w:val="24"/>
        </w:rPr>
        <w:t xml:space="preserve">На второй этап СПТ (профилактический медицинский осмотр) были направлены 281 человек – 11 групп. Результаты второго этапа хранятся в медицинской организации, которая проводила профилактический осмотр. </w:t>
      </w:r>
      <w:r w:rsidR="004C3ABE" w:rsidRPr="00AA5A9A">
        <w:rPr>
          <w:rFonts w:ascii="Times New Roman" w:hAnsi="Times New Roman"/>
          <w:sz w:val="24"/>
          <w:szCs w:val="24"/>
        </w:rPr>
        <w:t xml:space="preserve"> Результаты тестирования были представлены</w:t>
      </w:r>
      <w:r w:rsidR="004C3ABE" w:rsidRPr="0004426E">
        <w:rPr>
          <w:rFonts w:ascii="Times New Roman" w:hAnsi="Times New Roman"/>
          <w:sz w:val="24"/>
          <w:szCs w:val="24"/>
        </w:rPr>
        <w:t xml:space="preserve"> на</w:t>
      </w:r>
      <w:r w:rsidR="0037448F">
        <w:rPr>
          <w:rFonts w:ascii="Times New Roman" w:hAnsi="Times New Roman"/>
          <w:sz w:val="24"/>
          <w:szCs w:val="24"/>
        </w:rPr>
        <w:t xml:space="preserve"> педагогическом совете, где был</w:t>
      </w:r>
      <w:r w:rsidR="00AA5A9A">
        <w:rPr>
          <w:rFonts w:ascii="Times New Roman" w:hAnsi="Times New Roman"/>
          <w:sz w:val="24"/>
          <w:szCs w:val="24"/>
        </w:rPr>
        <w:t xml:space="preserve">и даны рекомендации по </w:t>
      </w:r>
      <w:r w:rsidR="004C3ABE" w:rsidRPr="0004426E">
        <w:rPr>
          <w:rFonts w:ascii="Times New Roman" w:hAnsi="Times New Roman"/>
          <w:sz w:val="24"/>
          <w:szCs w:val="24"/>
        </w:rPr>
        <w:t xml:space="preserve"> работе с группами, имеющими обучающихся, относящихся к группе риска.</w:t>
      </w:r>
    </w:p>
    <w:p w:rsidR="004C3ABE" w:rsidRPr="0004426E" w:rsidRDefault="000C0E33" w:rsidP="001D5921">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В 20</w:t>
      </w:r>
      <w:r w:rsidR="00A72DA1">
        <w:rPr>
          <w:rFonts w:ascii="Times New Roman" w:hAnsi="Times New Roman"/>
          <w:sz w:val="24"/>
          <w:szCs w:val="24"/>
        </w:rPr>
        <w:t>2</w:t>
      </w:r>
      <w:r w:rsidR="00AA5A9A">
        <w:rPr>
          <w:rFonts w:ascii="Times New Roman" w:hAnsi="Times New Roman"/>
          <w:sz w:val="24"/>
          <w:szCs w:val="24"/>
        </w:rPr>
        <w:t>2</w:t>
      </w:r>
      <w:r w:rsidR="004C3ABE" w:rsidRPr="0004426E">
        <w:rPr>
          <w:rFonts w:ascii="Times New Roman" w:hAnsi="Times New Roman"/>
          <w:sz w:val="24"/>
          <w:szCs w:val="24"/>
        </w:rPr>
        <w:t xml:space="preserve"> году обуч</w:t>
      </w:r>
      <w:r w:rsidR="00AA5A9A">
        <w:rPr>
          <w:rFonts w:ascii="Times New Roman" w:hAnsi="Times New Roman"/>
          <w:sz w:val="24"/>
          <w:szCs w:val="24"/>
        </w:rPr>
        <w:t>ающиеся техникума в количестве 200</w:t>
      </w:r>
      <w:r w:rsidR="004C3ABE" w:rsidRPr="0004426E">
        <w:rPr>
          <w:rFonts w:ascii="Times New Roman" w:hAnsi="Times New Roman"/>
          <w:sz w:val="24"/>
          <w:szCs w:val="24"/>
        </w:rPr>
        <w:t xml:space="preserve"> чел. принимали участие </w:t>
      </w:r>
      <w:r w:rsidR="0037448F">
        <w:rPr>
          <w:rFonts w:ascii="Times New Roman" w:hAnsi="Times New Roman"/>
          <w:sz w:val="24"/>
          <w:szCs w:val="24"/>
        </w:rPr>
        <w:br/>
      </w:r>
      <w:r w:rsidR="004C3ABE" w:rsidRPr="0004426E">
        <w:rPr>
          <w:rFonts w:ascii="Times New Roman" w:hAnsi="Times New Roman"/>
          <w:sz w:val="24"/>
          <w:szCs w:val="24"/>
        </w:rPr>
        <w:t>в профилактической Акции «Узнай свой ВИЧ - статус».Положительных результатов среди обучающихся техникума выявлено не было.</w:t>
      </w:r>
    </w:p>
    <w:p w:rsidR="004C3ABE" w:rsidRPr="0004426E" w:rsidRDefault="004C3ABE" w:rsidP="001D5921">
      <w:pPr>
        <w:shd w:val="clear" w:color="auto" w:fill="FFFFFF"/>
        <w:spacing w:after="0" w:line="240" w:lineRule="auto"/>
        <w:ind w:firstLine="709"/>
        <w:jc w:val="both"/>
        <w:rPr>
          <w:rFonts w:ascii="Times New Roman" w:hAnsi="Times New Roman"/>
          <w:sz w:val="24"/>
          <w:szCs w:val="24"/>
        </w:rPr>
      </w:pPr>
    </w:p>
    <w:p w:rsidR="004C3ABE" w:rsidRPr="0004426E" w:rsidRDefault="004C3ABE" w:rsidP="001D5921">
      <w:pPr>
        <w:shd w:val="clear" w:color="auto" w:fill="FFFFFF"/>
        <w:spacing w:after="0" w:line="240" w:lineRule="auto"/>
        <w:jc w:val="both"/>
        <w:rPr>
          <w:rFonts w:ascii="Times New Roman" w:hAnsi="Times New Roman"/>
          <w:b/>
          <w:sz w:val="24"/>
          <w:szCs w:val="24"/>
        </w:rPr>
      </w:pPr>
      <w:r w:rsidRPr="0004426E">
        <w:rPr>
          <w:rFonts w:ascii="Times New Roman" w:hAnsi="Times New Roman"/>
          <w:b/>
          <w:sz w:val="24"/>
          <w:szCs w:val="24"/>
        </w:rPr>
        <w:t>5.3. Оказание обучающимся психолого-педагогической, медицинской и социальной помощи.</w:t>
      </w:r>
    </w:p>
    <w:p w:rsidR="004C3ABE" w:rsidRPr="0004426E" w:rsidRDefault="004C3ABE" w:rsidP="001D5921">
      <w:pPr>
        <w:shd w:val="clear" w:color="auto" w:fill="FFFFFF"/>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Для оказания обучающимся, родителям (законным представителям) психолого-педагогической помощи в техникуме разработаны и реализуются программы </w:t>
      </w:r>
      <w:r w:rsidRPr="0037448F">
        <w:rPr>
          <w:rFonts w:ascii="Times New Roman" w:hAnsi="Times New Roman"/>
          <w:b/>
          <w:i/>
          <w:sz w:val="24"/>
          <w:szCs w:val="24"/>
        </w:rPr>
        <w:t xml:space="preserve">психологического сопровождения  детей с </w:t>
      </w:r>
      <w:proofErr w:type="spellStart"/>
      <w:r w:rsidRPr="0037448F">
        <w:rPr>
          <w:rFonts w:ascii="Times New Roman" w:hAnsi="Times New Roman"/>
          <w:b/>
          <w:i/>
          <w:sz w:val="24"/>
          <w:szCs w:val="24"/>
        </w:rPr>
        <w:t>девиантным</w:t>
      </w:r>
      <w:proofErr w:type="spellEnd"/>
      <w:r w:rsidRPr="0037448F">
        <w:rPr>
          <w:rFonts w:ascii="Times New Roman" w:hAnsi="Times New Roman"/>
          <w:b/>
          <w:i/>
          <w:sz w:val="24"/>
          <w:szCs w:val="24"/>
        </w:rPr>
        <w:t xml:space="preserve"> поведением и коррекционная программа для первокурсников, имеющих трудности в адаптации к техникуму</w:t>
      </w:r>
      <w:r w:rsidRPr="0004426E">
        <w:rPr>
          <w:rFonts w:ascii="Times New Roman" w:hAnsi="Times New Roman"/>
          <w:sz w:val="24"/>
          <w:szCs w:val="24"/>
        </w:rPr>
        <w:t>. Педагог-психолог проводит групповые тренинги, индивидуальные консультирования как анонимно, так и в личной беседе. По факту проведенной работы специалист готовит рекомендации для родителей (законных представителей), преподавателей, кураторов, мастеров производственного обучения.</w:t>
      </w:r>
    </w:p>
    <w:p w:rsidR="004C3ABE" w:rsidRPr="00DB40B5" w:rsidRDefault="004C3ABE" w:rsidP="001D5921">
      <w:pPr>
        <w:shd w:val="clear" w:color="auto" w:fill="FFFFFF"/>
        <w:spacing w:after="0" w:line="240" w:lineRule="auto"/>
        <w:ind w:firstLine="709"/>
        <w:jc w:val="both"/>
        <w:outlineLvl w:val="1"/>
        <w:rPr>
          <w:rFonts w:ascii="Times New Roman" w:hAnsi="Times New Roman"/>
          <w:sz w:val="24"/>
          <w:szCs w:val="24"/>
          <w:bdr w:val="none" w:sz="0" w:space="0" w:color="auto" w:frame="1"/>
        </w:rPr>
      </w:pPr>
      <w:r w:rsidRPr="00DB40B5">
        <w:rPr>
          <w:rFonts w:ascii="Times New Roman" w:hAnsi="Times New Roman"/>
          <w:sz w:val="24"/>
          <w:szCs w:val="24"/>
          <w:bdr w:val="none" w:sz="0" w:space="0" w:color="auto" w:frame="1"/>
        </w:rPr>
        <w:t>В соответствии с Федеральным Законом Российской</w:t>
      </w:r>
      <w:bookmarkStart w:id="1" w:name="OLE_LINK63"/>
      <w:bookmarkStart w:id="2" w:name="OLE_LINK62"/>
      <w:bookmarkEnd w:id="1"/>
      <w:bookmarkEnd w:id="2"/>
      <w:r w:rsidRPr="00DB40B5">
        <w:rPr>
          <w:rFonts w:ascii="Times New Roman" w:hAnsi="Times New Roman"/>
          <w:sz w:val="24"/>
          <w:szCs w:val="24"/>
          <w:bdr w:val="none" w:sz="0" w:space="0" w:color="auto" w:frame="1"/>
        </w:rPr>
        <w:t xml:space="preserve"> Федерации от 29.12.2012 г. </w:t>
      </w:r>
      <w:r w:rsidR="0037448F" w:rsidRPr="00DB40B5">
        <w:rPr>
          <w:rFonts w:ascii="Times New Roman" w:hAnsi="Times New Roman"/>
          <w:sz w:val="24"/>
          <w:szCs w:val="24"/>
          <w:bdr w:val="none" w:sz="0" w:space="0" w:color="auto" w:frame="1"/>
        </w:rPr>
        <w:br/>
      </w:r>
      <w:r w:rsidRPr="00DB40B5">
        <w:rPr>
          <w:rFonts w:ascii="Times New Roman" w:hAnsi="Times New Roman"/>
          <w:sz w:val="24"/>
          <w:szCs w:val="24"/>
          <w:bdr w:val="none" w:sz="0" w:space="0" w:color="auto" w:frame="1"/>
        </w:rPr>
        <w:t xml:space="preserve">№ 273-ФЗ «Об образовании в Российской Федерации» (ст. 41 «Охрана здоровья обучающихся») в образовательной организации осуществляется </w:t>
      </w:r>
      <w:hyperlink r:id="rId27" w:history="1">
        <w:r w:rsidRPr="00DB40B5">
          <w:rPr>
            <w:rFonts w:ascii="Times New Roman" w:hAnsi="Times New Roman"/>
            <w:b/>
            <w:bCs/>
            <w:sz w:val="24"/>
            <w:szCs w:val="24"/>
          </w:rPr>
          <w:t xml:space="preserve">комплекс реабилитационных и других медицинских мероприятий, осуществляемых </w:t>
        </w:r>
        <w:r w:rsidR="0037448F" w:rsidRPr="00DB40B5">
          <w:rPr>
            <w:rFonts w:ascii="Times New Roman" w:hAnsi="Times New Roman"/>
            <w:b/>
            <w:bCs/>
            <w:sz w:val="24"/>
            <w:szCs w:val="24"/>
          </w:rPr>
          <w:br/>
        </w:r>
        <w:r w:rsidRPr="00DB40B5">
          <w:rPr>
            <w:rFonts w:ascii="Times New Roman" w:hAnsi="Times New Roman"/>
            <w:b/>
            <w:bCs/>
            <w:sz w:val="24"/>
            <w:szCs w:val="24"/>
          </w:rPr>
          <w:t xml:space="preserve">в </w:t>
        </w:r>
      </w:hyperlink>
      <w:r w:rsidR="00A07230">
        <w:rPr>
          <w:rFonts w:ascii="Times New Roman" w:hAnsi="Times New Roman"/>
          <w:sz w:val="24"/>
          <w:szCs w:val="24"/>
          <w:bdr w:val="none" w:sz="0" w:space="0" w:color="auto" w:frame="1"/>
        </w:rPr>
        <w:t>ГА</w:t>
      </w:r>
      <w:r w:rsidRPr="00DB40B5">
        <w:rPr>
          <w:rFonts w:ascii="Times New Roman" w:hAnsi="Times New Roman"/>
          <w:sz w:val="24"/>
          <w:szCs w:val="24"/>
          <w:bdr w:val="none" w:sz="0" w:space="0" w:color="auto" w:frame="1"/>
        </w:rPr>
        <w:t>ПОУ СО «НТЖТ»</w:t>
      </w:r>
    </w:p>
    <w:p w:rsidR="004C3ABE" w:rsidRPr="00DB40B5" w:rsidRDefault="004C3ABE" w:rsidP="001D5921">
      <w:pPr>
        <w:shd w:val="clear" w:color="auto" w:fill="FFFFFF"/>
        <w:spacing w:after="0" w:line="240" w:lineRule="auto"/>
        <w:ind w:firstLine="709"/>
        <w:jc w:val="both"/>
        <w:rPr>
          <w:rFonts w:ascii="Times New Roman" w:hAnsi="Times New Roman"/>
          <w:sz w:val="24"/>
          <w:szCs w:val="24"/>
        </w:rPr>
      </w:pPr>
      <w:r w:rsidRPr="00DB40B5">
        <w:rPr>
          <w:rFonts w:ascii="Times New Roman" w:hAnsi="Times New Roman"/>
          <w:sz w:val="24"/>
          <w:szCs w:val="24"/>
        </w:rPr>
        <w:t> </w:t>
      </w:r>
      <w:r w:rsidRPr="00DB40B5">
        <w:rPr>
          <w:rFonts w:ascii="Times New Roman" w:hAnsi="Times New Roman"/>
          <w:sz w:val="24"/>
          <w:szCs w:val="24"/>
          <w:bdr w:val="none" w:sz="0" w:space="0" w:color="auto" w:frame="1"/>
        </w:rPr>
        <w:t>1.оказание первичной медико-санитарной помощи в порядке установленном законодательством в сфере охраны здоровья;</w:t>
      </w:r>
    </w:p>
    <w:p w:rsidR="004C3ABE" w:rsidRPr="00DB40B5" w:rsidRDefault="004C3ABE" w:rsidP="001D5921">
      <w:pPr>
        <w:shd w:val="clear" w:color="auto" w:fill="FFFFFF"/>
        <w:spacing w:after="0" w:line="240" w:lineRule="auto"/>
        <w:ind w:firstLine="709"/>
        <w:jc w:val="both"/>
        <w:rPr>
          <w:rFonts w:ascii="Times New Roman" w:hAnsi="Times New Roman"/>
          <w:sz w:val="24"/>
          <w:szCs w:val="24"/>
        </w:rPr>
      </w:pPr>
      <w:r w:rsidRPr="00DB40B5">
        <w:rPr>
          <w:rFonts w:ascii="Times New Roman" w:hAnsi="Times New Roman"/>
          <w:sz w:val="24"/>
          <w:szCs w:val="24"/>
          <w:bdr w:val="none" w:sz="0" w:space="0" w:color="auto" w:frame="1"/>
        </w:rPr>
        <w:t>2. пропаганда и обучение детей навыкам здорового образа жизни, требованиям охраны труда;</w:t>
      </w:r>
    </w:p>
    <w:p w:rsidR="004C3ABE" w:rsidRPr="00DB40B5" w:rsidRDefault="004C3ABE" w:rsidP="001D5921">
      <w:pPr>
        <w:shd w:val="clear" w:color="auto" w:fill="FFFFFF"/>
        <w:spacing w:after="0" w:line="240" w:lineRule="auto"/>
        <w:ind w:firstLine="709"/>
        <w:jc w:val="both"/>
        <w:rPr>
          <w:rFonts w:ascii="Times New Roman" w:hAnsi="Times New Roman"/>
          <w:sz w:val="24"/>
          <w:szCs w:val="24"/>
        </w:rPr>
      </w:pPr>
      <w:r w:rsidRPr="00DB40B5">
        <w:rPr>
          <w:rFonts w:ascii="Times New Roman" w:hAnsi="Times New Roman"/>
          <w:sz w:val="24"/>
          <w:szCs w:val="24"/>
          <w:bdr w:val="none" w:sz="0" w:space="0" w:color="auto" w:frame="1"/>
        </w:rPr>
        <w:t>3. организация и создание условий для профилактики заболеваний и оздоровлению обучающихся;</w:t>
      </w:r>
    </w:p>
    <w:p w:rsidR="004C3ABE" w:rsidRPr="00DB40B5" w:rsidRDefault="004C3ABE" w:rsidP="001D5921">
      <w:pPr>
        <w:shd w:val="clear" w:color="auto" w:fill="FFFFFF"/>
        <w:spacing w:after="0" w:line="240" w:lineRule="auto"/>
        <w:ind w:firstLine="709"/>
        <w:jc w:val="both"/>
        <w:rPr>
          <w:rFonts w:ascii="Times New Roman" w:hAnsi="Times New Roman"/>
          <w:sz w:val="24"/>
          <w:szCs w:val="24"/>
        </w:rPr>
      </w:pPr>
      <w:r w:rsidRPr="00DB40B5">
        <w:rPr>
          <w:rFonts w:ascii="Times New Roman" w:hAnsi="Times New Roman"/>
          <w:sz w:val="24"/>
          <w:szCs w:val="24"/>
          <w:bdr w:val="none" w:sz="0" w:space="0" w:color="auto" w:frame="1"/>
        </w:rPr>
        <w:t>4. профилактика курения и других вредных привычек;</w:t>
      </w:r>
    </w:p>
    <w:p w:rsidR="004C3ABE" w:rsidRPr="00DB40B5" w:rsidRDefault="004C3ABE" w:rsidP="001D5921">
      <w:pPr>
        <w:shd w:val="clear" w:color="auto" w:fill="FFFFFF"/>
        <w:spacing w:after="0" w:line="240" w:lineRule="auto"/>
        <w:ind w:firstLine="709"/>
        <w:jc w:val="both"/>
        <w:rPr>
          <w:rFonts w:ascii="Times New Roman" w:hAnsi="Times New Roman"/>
          <w:sz w:val="24"/>
          <w:szCs w:val="24"/>
        </w:rPr>
      </w:pPr>
      <w:r w:rsidRPr="00DB40B5">
        <w:rPr>
          <w:rFonts w:ascii="Times New Roman" w:hAnsi="Times New Roman"/>
          <w:sz w:val="24"/>
          <w:szCs w:val="24"/>
          <w:bdr w:val="none" w:sz="0" w:space="0" w:color="auto" w:frame="1"/>
        </w:rPr>
        <w:t xml:space="preserve">5. профилактика несчастных случаев с обучающимися во время пребывания </w:t>
      </w:r>
      <w:r w:rsidR="0037448F" w:rsidRPr="00DB40B5">
        <w:rPr>
          <w:rFonts w:ascii="Times New Roman" w:hAnsi="Times New Roman"/>
          <w:sz w:val="24"/>
          <w:szCs w:val="24"/>
          <w:bdr w:val="none" w:sz="0" w:space="0" w:color="auto" w:frame="1"/>
        </w:rPr>
        <w:br/>
      </w:r>
      <w:r w:rsidRPr="00DB40B5">
        <w:rPr>
          <w:rFonts w:ascii="Times New Roman" w:hAnsi="Times New Roman"/>
          <w:sz w:val="24"/>
          <w:szCs w:val="24"/>
          <w:bdr w:val="none" w:sz="0" w:space="0" w:color="auto" w:frame="1"/>
        </w:rPr>
        <w:t>в образовательной организации;</w:t>
      </w:r>
    </w:p>
    <w:p w:rsidR="004C3ABE" w:rsidRPr="00DB40B5" w:rsidRDefault="004C3ABE" w:rsidP="001D5921">
      <w:pPr>
        <w:shd w:val="clear" w:color="auto" w:fill="FFFFFF"/>
        <w:spacing w:after="0" w:line="240" w:lineRule="auto"/>
        <w:ind w:firstLine="709"/>
        <w:jc w:val="both"/>
        <w:rPr>
          <w:rFonts w:ascii="Times New Roman" w:hAnsi="Times New Roman"/>
          <w:sz w:val="24"/>
          <w:szCs w:val="24"/>
        </w:rPr>
      </w:pPr>
      <w:r w:rsidRPr="00DB40B5">
        <w:rPr>
          <w:rFonts w:ascii="Times New Roman" w:hAnsi="Times New Roman"/>
          <w:sz w:val="24"/>
          <w:szCs w:val="24"/>
          <w:bdr w:val="none" w:sz="0" w:space="0" w:color="auto" w:frame="1"/>
        </w:rPr>
        <w:t>6. проведение санитарно-противоэпидемических и профилактических мероприятий;</w:t>
      </w:r>
    </w:p>
    <w:p w:rsidR="004C3ABE" w:rsidRPr="00DB40B5" w:rsidRDefault="004C3ABE" w:rsidP="001D5921">
      <w:pPr>
        <w:shd w:val="clear" w:color="auto" w:fill="FFFFFF"/>
        <w:spacing w:after="0" w:line="240" w:lineRule="auto"/>
        <w:ind w:firstLine="709"/>
        <w:jc w:val="both"/>
        <w:rPr>
          <w:rFonts w:ascii="Times New Roman" w:hAnsi="Times New Roman"/>
          <w:sz w:val="24"/>
          <w:szCs w:val="24"/>
        </w:rPr>
      </w:pPr>
      <w:r w:rsidRPr="00DB40B5">
        <w:rPr>
          <w:rFonts w:ascii="Times New Roman" w:hAnsi="Times New Roman"/>
          <w:sz w:val="24"/>
          <w:szCs w:val="24"/>
          <w:bdr w:val="none" w:sz="0" w:space="0" w:color="auto" w:frame="1"/>
        </w:rPr>
        <w:t>7. текущий контроль состояния здоровья обучающихся;</w:t>
      </w:r>
    </w:p>
    <w:p w:rsidR="004C3ABE" w:rsidRPr="00DB40B5" w:rsidRDefault="004C3ABE" w:rsidP="001D5921">
      <w:pPr>
        <w:shd w:val="clear" w:color="auto" w:fill="FFFFFF"/>
        <w:spacing w:after="0" w:line="240" w:lineRule="auto"/>
        <w:ind w:firstLine="709"/>
        <w:jc w:val="both"/>
        <w:rPr>
          <w:rFonts w:ascii="Times New Roman" w:hAnsi="Times New Roman"/>
          <w:sz w:val="24"/>
          <w:szCs w:val="24"/>
        </w:rPr>
      </w:pPr>
      <w:r w:rsidRPr="00DB40B5">
        <w:rPr>
          <w:rFonts w:ascii="Times New Roman" w:hAnsi="Times New Roman"/>
          <w:sz w:val="24"/>
          <w:szCs w:val="24"/>
          <w:bdr w:val="none" w:sz="0" w:space="0" w:color="auto" w:frame="1"/>
        </w:rPr>
        <w:t>8.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4C3ABE" w:rsidRPr="00DB40B5" w:rsidRDefault="004C3ABE" w:rsidP="001D5921">
      <w:pPr>
        <w:shd w:val="clear" w:color="auto" w:fill="FFFFFF"/>
        <w:spacing w:after="0" w:line="240" w:lineRule="auto"/>
        <w:ind w:firstLine="709"/>
        <w:jc w:val="both"/>
        <w:rPr>
          <w:rFonts w:ascii="Times New Roman" w:hAnsi="Times New Roman"/>
          <w:sz w:val="24"/>
          <w:szCs w:val="24"/>
        </w:rPr>
      </w:pPr>
      <w:r w:rsidRPr="00DB40B5">
        <w:rPr>
          <w:rFonts w:ascii="Times New Roman" w:hAnsi="Times New Roman"/>
          <w:sz w:val="24"/>
          <w:szCs w:val="24"/>
          <w:bdr w:val="none" w:sz="0" w:space="0" w:color="auto" w:frame="1"/>
        </w:rPr>
        <w:t>9. содействие соблюдению в образовательной организации государственных санитарно-эпидемиологических правил и нормативов;</w:t>
      </w:r>
    </w:p>
    <w:p w:rsidR="004C3ABE" w:rsidRPr="00DB40B5" w:rsidRDefault="004C3ABE" w:rsidP="001D5921">
      <w:pPr>
        <w:shd w:val="clear" w:color="auto" w:fill="FFFFFF"/>
        <w:spacing w:after="0" w:line="240" w:lineRule="auto"/>
        <w:ind w:firstLine="709"/>
        <w:jc w:val="both"/>
        <w:rPr>
          <w:rFonts w:ascii="Times New Roman" w:hAnsi="Times New Roman"/>
          <w:sz w:val="24"/>
          <w:szCs w:val="24"/>
        </w:rPr>
      </w:pPr>
      <w:r w:rsidRPr="00DB40B5">
        <w:rPr>
          <w:rFonts w:ascii="Times New Roman" w:hAnsi="Times New Roman"/>
          <w:sz w:val="24"/>
          <w:szCs w:val="24"/>
          <w:bdr w:val="none" w:sz="0" w:space="0" w:color="auto" w:frame="1"/>
        </w:rPr>
        <w:t>10. доврачебная и консультативная помощь сотрудниками образовательной организации;</w:t>
      </w:r>
    </w:p>
    <w:p w:rsidR="004C3ABE" w:rsidRPr="00DB40B5" w:rsidRDefault="004C3ABE" w:rsidP="001D5921">
      <w:pPr>
        <w:shd w:val="clear" w:color="auto" w:fill="FFFFFF"/>
        <w:spacing w:after="0" w:line="240" w:lineRule="auto"/>
        <w:ind w:firstLine="709"/>
        <w:jc w:val="both"/>
        <w:rPr>
          <w:rFonts w:ascii="Times New Roman" w:hAnsi="Times New Roman"/>
          <w:sz w:val="24"/>
          <w:szCs w:val="24"/>
        </w:rPr>
      </w:pPr>
      <w:r w:rsidRPr="00DB40B5">
        <w:rPr>
          <w:rFonts w:ascii="Times New Roman" w:hAnsi="Times New Roman"/>
          <w:sz w:val="24"/>
          <w:szCs w:val="24"/>
          <w:bdr w:val="none" w:sz="0" w:space="0" w:color="auto" w:frame="1"/>
        </w:rPr>
        <w:t>11. организация иммунизации обучающихся и сотрудников;</w:t>
      </w:r>
    </w:p>
    <w:p w:rsidR="004C3ABE" w:rsidRPr="00DB40B5" w:rsidRDefault="004C3ABE" w:rsidP="001D5921">
      <w:pPr>
        <w:shd w:val="clear" w:color="auto" w:fill="FFFFFF"/>
        <w:spacing w:after="0" w:line="240" w:lineRule="auto"/>
        <w:ind w:firstLine="709"/>
        <w:jc w:val="both"/>
        <w:rPr>
          <w:rFonts w:ascii="Times New Roman" w:hAnsi="Times New Roman"/>
          <w:sz w:val="24"/>
          <w:szCs w:val="24"/>
        </w:rPr>
      </w:pPr>
      <w:r w:rsidRPr="00DB40B5">
        <w:rPr>
          <w:rFonts w:ascii="Times New Roman" w:hAnsi="Times New Roman"/>
          <w:sz w:val="24"/>
          <w:szCs w:val="24"/>
          <w:bdr w:val="none" w:sz="0" w:space="0" w:color="auto" w:frame="1"/>
        </w:rPr>
        <w:t xml:space="preserve">12. экстренная помощь обучающимся и сотрудникам при неотложных состояниях </w:t>
      </w:r>
      <w:r w:rsidR="0037448F" w:rsidRPr="00DB40B5">
        <w:rPr>
          <w:rFonts w:ascii="Times New Roman" w:hAnsi="Times New Roman"/>
          <w:sz w:val="24"/>
          <w:szCs w:val="24"/>
          <w:bdr w:val="none" w:sz="0" w:space="0" w:color="auto" w:frame="1"/>
        </w:rPr>
        <w:br/>
      </w:r>
      <w:r w:rsidRPr="00DB40B5">
        <w:rPr>
          <w:rFonts w:ascii="Times New Roman" w:hAnsi="Times New Roman"/>
          <w:sz w:val="24"/>
          <w:szCs w:val="24"/>
          <w:bdr w:val="none" w:sz="0" w:space="0" w:color="auto" w:frame="1"/>
        </w:rPr>
        <w:t>и внезапных заболеваниях;</w:t>
      </w:r>
    </w:p>
    <w:p w:rsidR="004C3ABE" w:rsidRPr="00DB40B5" w:rsidRDefault="004C3ABE" w:rsidP="001D5921">
      <w:pPr>
        <w:shd w:val="clear" w:color="auto" w:fill="FFFFFF"/>
        <w:spacing w:after="0" w:line="240" w:lineRule="auto"/>
        <w:ind w:firstLine="709"/>
        <w:jc w:val="both"/>
        <w:rPr>
          <w:rFonts w:ascii="Times New Roman" w:hAnsi="Times New Roman"/>
          <w:sz w:val="24"/>
          <w:szCs w:val="24"/>
        </w:rPr>
      </w:pPr>
      <w:r w:rsidRPr="00DB40B5">
        <w:rPr>
          <w:rFonts w:ascii="Times New Roman" w:hAnsi="Times New Roman"/>
          <w:sz w:val="24"/>
          <w:szCs w:val="24"/>
          <w:bdr w:val="none" w:sz="0" w:space="0" w:color="auto" w:frame="1"/>
        </w:rPr>
        <w:t>13. медицинские осмотры и диспансеризация обучающихся и сотрудников.</w:t>
      </w:r>
    </w:p>
    <w:p w:rsidR="0037448F" w:rsidRDefault="0037448F" w:rsidP="001D5921">
      <w:pPr>
        <w:shd w:val="clear" w:color="auto" w:fill="FFFFFF"/>
        <w:spacing w:after="0" w:line="240" w:lineRule="auto"/>
        <w:jc w:val="both"/>
        <w:rPr>
          <w:rFonts w:ascii="Times New Roman" w:hAnsi="Times New Roman"/>
          <w:b/>
          <w:sz w:val="24"/>
          <w:szCs w:val="24"/>
        </w:rPr>
      </w:pPr>
    </w:p>
    <w:p w:rsidR="00E42205" w:rsidRDefault="00E42205" w:rsidP="001D5921">
      <w:pPr>
        <w:shd w:val="clear" w:color="auto" w:fill="FFFFFF"/>
        <w:spacing w:after="0" w:line="240" w:lineRule="auto"/>
        <w:jc w:val="both"/>
        <w:rPr>
          <w:rFonts w:ascii="Times New Roman" w:hAnsi="Times New Roman"/>
          <w:b/>
          <w:sz w:val="24"/>
          <w:szCs w:val="24"/>
        </w:rPr>
      </w:pPr>
    </w:p>
    <w:p w:rsidR="00B50FC4" w:rsidRPr="0004426E" w:rsidRDefault="00B50FC4" w:rsidP="001D5921">
      <w:pPr>
        <w:shd w:val="clear" w:color="auto" w:fill="FFFFFF"/>
        <w:spacing w:after="0" w:line="240" w:lineRule="auto"/>
        <w:jc w:val="both"/>
        <w:rPr>
          <w:rFonts w:ascii="Times New Roman" w:hAnsi="Times New Roman"/>
          <w:sz w:val="24"/>
          <w:szCs w:val="24"/>
        </w:rPr>
      </w:pPr>
      <w:r w:rsidRPr="00730226">
        <w:rPr>
          <w:rFonts w:ascii="Times New Roman" w:hAnsi="Times New Roman"/>
          <w:b/>
          <w:sz w:val="24"/>
          <w:szCs w:val="24"/>
        </w:rPr>
        <w:lastRenderedPageBreak/>
        <w:t>5.4. Организация обучения и воспитания обучающихся с ограниченными возможностями здоровья и инвалидов</w:t>
      </w:r>
      <w:r w:rsidRPr="00730226">
        <w:rPr>
          <w:rFonts w:ascii="Times New Roman" w:hAnsi="Times New Roman"/>
          <w:sz w:val="24"/>
          <w:szCs w:val="24"/>
        </w:rPr>
        <w:t>.</w:t>
      </w:r>
    </w:p>
    <w:p w:rsidR="00483A26" w:rsidRDefault="00312D87"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В </w:t>
      </w:r>
      <w:r w:rsidR="000C0E33">
        <w:rPr>
          <w:rFonts w:ascii="Times New Roman" w:hAnsi="Times New Roman"/>
          <w:sz w:val="24"/>
          <w:szCs w:val="24"/>
        </w:rPr>
        <w:t>20</w:t>
      </w:r>
      <w:r w:rsidR="00A72DA1">
        <w:rPr>
          <w:rFonts w:ascii="Times New Roman" w:hAnsi="Times New Roman"/>
          <w:sz w:val="24"/>
          <w:szCs w:val="24"/>
        </w:rPr>
        <w:t>2</w:t>
      </w:r>
      <w:r w:rsidR="00AA5A9A">
        <w:rPr>
          <w:rFonts w:ascii="Times New Roman" w:hAnsi="Times New Roman"/>
          <w:sz w:val="24"/>
          <w:szCs w:val="24"/>
        </w:rPr>
        <w:t>2</w:t>
      </w:r>
      <w:r w:rsidR="00041732">
        <w:rPr>
          <w:rFonts w:ascii="Times New Roman" w:hAnsi="Times New Roman"/>
          <w:sz w:val="24"/>
          <w:szCs w:val="24"/>
        </w:rPr>
        <w:t xml:space="preserve"> году в образовательной организации обучалось </w:t>
      </w:r>
      <w:r w:rsidR="00AA5A9A">
        <w:rPr>
          <w:rFonts w:ascii="Times New Roman" w:hAnsi="Times New Roman"/>
          <w:sz w:val="24"/>
          <w:szCs w:val="24"/>
        </w:rPr>
        <w:t>3</w:t>
      </w:r>
      <w:r w:rsidRPr="00483A26">
        <w:rPr>
          <w:rFonts w:ascii="Times New Roman" w:hAnsi="Times New Roman"/>
          <w:sz w:val="24"/>
          <w:szCs w:val="24"/>
        </w:rPr>
        <w:t>человек</w:t>
      </w:r>
      <w:proofErr w:type="gramStart"/>
      <w:r w:rsidRPr="00483A26">
        <w:rPr>
          <w:rFonts w:ascii="Times New Roman" w:hAnsi="Times New Roman"/>
          <w:sz w:val="24"/>
          <w:szCs w:val="24"/>
        </w:rPr>
        <w:t>,</w:t>
      </w:r>
      <w:r w:rsidR="00483A26">
        <w:rPr>
          <w:rFonts w:ascii="Times New Roman" w:hAnsi="Times New Roman"/>
          <w:sz w:val="24"/>
          <w:szCs w:val="24"/>
        </w:rPr>
        <w:t>я</w:t>
      </w:r>
      <w:proofErr w:type="gramEnd"/>
      <w:r w:rsidR="00483A26">
        <w:rPr>
          <w:rFonts w:ascii="Times New Roman" w:hAnsi="Times New Roman"/>
          <w:sz w:val="24"/>
          <w:szCs w:val="24"/>
        </w:rPr>
        <w:t>вляющи</w:t>
      </w:r>
      <w:r w:rsidR="00AA5A9A">
        <w:rPr>
          <w:rFonts w:ascii="Times New Roman" w:hAnsi="Times New Roman"/>
          <w:sz w:val="24"/>
          <w:szCs w:val="24"/>
        </w:rPr>
        <w:t>хся</w:t>
      </w:r>
      <w:r w:rsidR="00A72DA1">
        <w:rPr>
          <w:rFonts w:ascii="Times New Roman" w:hAnsi="Times New Roman"/>
          <w:sz w:val="24"/>
          <w:szCs w:val="24"/>
        </w:rPr>
        <w:t>ребенком</w:t>
      </w:r>
      <w:r w:rsidR="00483A26">
        <w:rPr>
          <w:rFonts w:ascii="Times New Roman" w:hAnsi="Times New Roman"/>
          <w:sz w:val="24"/>
          <w:szCs w:val="24"/>
        </w:rPr>
        <w:t>-инвалидами</w:t>
      </w:r>
      <w:r w:rsidR="00AA5A9A">
        <w:rPr>
          <w:rFonts w:ascii="Times New Roman" w:hAnsi="Times New Roman"/>
          <w:sz w:val="24"/>
          <w:szCs w:val="24"/>
        </w:rPr>
        <w:t xml:space="preserve">, из них 1 обучающийся - </w:t>
      </w:r>
      <w:proofErr w:type="spellStart"/>
      <w:r w:rsidR="00AA5A9A">
        <w:rPr>
          <w:rFonts w:ascii="Times New Roman" w:hAnsi="Times New Roman"/>
          <w:sz w:val="24"/>
          <w:szCs w:val="24"/>
        </w:rPr>
        <w:t>внебюджет</w:t>
      </w:r>
      <w:proofErr w:type="spellEnd"/>
      <w:r w:rsidR="00483A26">
        <w:rPr>
          <w:rFonts w:ascii="Times New Roman" w:hAnsi="Times New Roman"/>
          <w:sz w:val="24"/>
          <w:szCs w:val="24"/>
        </w:rPr>
        <w:t>. Обучение проводилось:</w:t>
      </w:r>
    </w:p>
    <w:p w:rsidR="002B604A" w:rsidRDefault="00483A26" w:rsidP="001D5921">
      <w:pPr>
        <w:spacing w:after="0" w:line="240" w:lineRule="auto"/>
        <w:ind w:firstLine="709"/>
        <w:jc w:val="both"/>
        <w:rPr>
          <w:rFonts w:ascii="Times New Roman" w:hAnsi="Times New Roman"/>
          <w:sz w:val="24"/>
          <w:szCs w:val="24"/>
        </w:rPr>
      </w:pPr>
      <w:r>
        <w:rPr>
          <w:rFonts w:ascii="Times New Roman" w:hAnsi="Times New Roman"/>
          <w:sz w:val="24"/>
          <w:szCs w:val="24"/>
        </w:rPr>
        <w:t>- по специальностям:</w:t>
      </w:r>
      <w:r w:rsidR="00312D87" w:rsidRPr="0004426E">
        <w:rPr>
          <w:rFonts w:ascii="Times New Roman" w:hAnsi="Times New Roman"/>
          <w:sz w:val="24"/>
          <w:szCs w:val="24"/>
        </w:rPr>
        <w:t xml:space="preserve"> СПО </w:t>
      </w:r>
      <w:r>
        <w:rPr>
          <w:rFonts w:ascii="Times New Roman" w:hAnsi="Times New Roman"/>
          <w:sz w:val="24"/>
          <w:szCs w:val="24"/>
        </w:rPr>
        <w:t xml:space="preserve"> 38.02.03. Операционная деятельность в логистике, </w:t>
      </w:r>
      <w:r w:rsidR="002B604A">
        <w:rPr>
          <w:rFonts w:ascii="Times New Roman" w:hAnsi="Times New Roman"/>
          <w:sz w:val="24"/>
          <w:szCs w:val="24"/>
        </w:rPr>
        <w:t>и профессии 23.01.17.«Мастер по ремонту и обслуживанию автомобилей»</w:t>
      </w:r>
      <w:r w:rsidR="00AA5A9A">
        <w:rPr>
          <w:rFonts w:ascii="Times New Roman" w:hAnsi="Times New Roman"/>
          <w:sz w:val="24"/>
          <w:szCs w:val="24"/>
        </w:rPr>
        <w:t>; 23.02.07 «Техническое обслуживание и ремонт двигателей, систем и агрегатов автомобилей».</w:t>
      </w:r>
    </w:p>
    <w:p w:rsidR="00730226" w:rsidRDefault="00312D87"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В техникуме созданы</w:t>
      </w:r>
      <w:r w:rsidR="000C0E33">
        <w:rPr>
          <w:rFonts w:ascii="Times New Roman" w:hAnsi="Times New Roman"/>
          <w:sz w:val="24"/>
          <w:szCs w:val="24"/>
        </w:rPr>
        <w:t xml:space="preserve"> все</w:t>
      </w:r>
      <w:r w:rsidRPr="0004426E">
        <w:rPr>
          <w:rFonts w:ascii="Times New Roman" w:hAnsi="Times New Roman"/>
          <w:sz w:val="24"/>
          <w:szCs w:val="24"/>
        </w:rPr>
        <w:t xml:space="preserve"> необходимые условия для обучения лиц с ограниченными возможностями здоровья (ОВЗ) и инвалидов, а именно наличие пандуса (площадка </w:t>
      </w:r>
      <w:r w:rsidR="00730226">
        <w:rPr>
          <w:rFonts w:ascii="Times New Roman" w:hAnsi="Times New Roman"/>
          <w:sz w:val="24"/>
          <w:szCs w:val="24"/>
        </w:rPr>
        <w:br/>
      </w:r>
      <w:r w:rsidRPr="0004426E">
        <w:rPr>
          <w:rFonts w:ascii="Times New Roman" w:hAnsi="Times New Roman"/>
          <w:sz w:val="24"/>
          <w:szCs w:val="24"/>
        </w:rPr>
        <w:t xml:space="preserve">№ 2, ул. Проезжая, 21), подъемника (площадка № 1, ул. Балакинская, 2а), свободный доступ к местам занятий, наличие поручней, маркировка дверных проемов, лестничных маршей. В техникуме имеются специализированные технические средства обучения коллективного и индивидуального пользования (проектор, ноутбук и т.д.), адаптированные для обучения  лиц с ОВЗ и инвалидов. Также в образовательном учреждении разработана инструкция по оказанию ситуативной помощи лицам с ОВЗ </w:t>
      </w:r>
      <w:r w:rsidR="00730226">
        <w:rPr>
          <w:rFonts w:ascii="Times New Roman" w:hAnsi="Times New Roman"/>
          <w:sz w:val="24"/>
          <w:szCs w:val="24"/>
        </w:rPr>
        <w:br/>
      </w:r>
      <w:r w:rsidRPr="0004426E">
        <w:rPr>
          <w:rFonts w:ascii="Times New Roman" w:hAnsi="Times New Roman"/>
          <w:sz w:val="24"/>
          <w:szCs w:val="24"/>
        </w:rPr>
        <w:t>и инвалидам, где предусмотрены услуги ассистента, помощника по оказанию данного вида помощи. Оказание психологической и другой консультативной помощи обучающимся с ОВЗ и инвалидам реализуется на основе Программы сопровождения обучающихся из числа инвалидов и лиц с ОВЗ, которая предусматривает работу специализированного Центра сопровождения инк</w:t>
      </w:r>
      <w:r w:rsidR="00730226">
        <w:rPr>
          <w:rFonts w:ascii="Times New Roman" w:hAnsi="Times New Roman"/>
          <w:sz w:val="24"/>
          <w:szCs w:val="24"/>
        </w:rPr>
        <w:t xml:space="preserve">люзивного  обучения  инвалидов и лиц </w:t>
      </w:r>
    </w:p>
    <w:p w:rsidR="00312D87" w:rsidRPr="0004426E" w:rsidRDefault="00730226" w:rsidP="001D5921">
      <w:pPr>
        <w:spacing w:after="0" w:line="240" w:lineRule="auto"/>
        <w:jc w:val="both"/>
        <w:rPr>
          <w:rFonts w:ascii="Times New Roman" w:hAnsi="Times New Roman"/>
          <w:sz w:val="24"/>
          <w:szCs w:val="24"/>
        </w:rPr>
      </w:pPr>
      <w:r>
        <w:rPr>
          <w:rFonts w:ascii="Times New Roman" w:hAnsi="Times New Roman"/>
          <w:sz w:val="24"/>
          <w:szCs w:val="24"/>
        </w:rPr>
        <w:t>с</w:t>
      </w:r>
      <w:r w:rsidR="00312D87" w:rsidRPr="0004426E">
        <w:rPr>
          <w:rFonts w:ascii="Times New Roman" w:hAnsi="Times New Roman"/>
          <w:sz w:val="24"/>
          <w:szCs w:val="24"/>
        </w:rPr>
        <w:t xml:space="preserve"> ОВЗ. </w:t>
      </w:r>
    </w:p>
    <w:p w:rsidR="00312D87" w:rsidRPr="0004426E" w:rsidRDefault="00312D87"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Для выпускников из числа </w:t>
      </w:r>
      <w:r w:rsidR="002B604A">
        <w:rPr>
          <w:rFonts w:ascii="Times New Roman" w:hAnsi="Times New Roman"/>
          <w:sz w:val="24"/>
          <w:szCs w:val="24"/>
        </w:rPr>
        <w:t xml:space="preserve">детей-инвалидов и </w:t>
      </w:r>
      <w:r w:rsidRPr="0004426E">
        <w:rPr>
          <w:rFonts w:ascii="Times New Roman" w:hAnsi="Times New Roman"/>
          <w:sz w:val="24"/>
          <w:szCs w:val="24"/>
        </w:rPr>
        <w:t xml:space="preserve">лиц с ОВЗ и инвалидов также реализуется программа содействия трудоустройству и постдипломного сопровождения. </w:t>
      </w:r>
    </w:p>
    <w:p w:rsidR="00674792" w:rsidRPr="0004426E" w:rsidRDefault="00674792" w:rsidP="001D5921">
      <w:pPr>
        <w:shd w:val="clear" w:color="auto" w:fill="FFFFFF"/>
        <w:spacing w:after="0" w:line="240" w:lineRule="auto"/>
        <w:jc w:val="both"/>
        <w:rPr>
          <w:rFonts w:ascii="Times New Roman" w:hAnsi="Times New Roman"/>
          <w:sz w:val="24"/>
          <w:szCs w:val="24"/>
        </w:rPr>
      </w:pPr>
    </w:p>
    <w:p w:rsidR="005E1CCC" w:rsidRPr="00730226" w:rsidRDefault="00B50FC4" w:rsidP="001D5921">
      <w:pPr>
        <w:shd w:val="clear" w:color="auto" w:fill="FFFFFF"/>
        <w:spacing w:after="0" w:line="240" w:lineRule="auto"/>
        <w:jc w:val="both"/>
        <w:rPr>
          <w:rFonts w:ascii="Times New Roman" w:hAnsi="Times New Roman"/>
          <w:b/>
          <w:sz w:val="24"/>
          <w:szCs w:val="24"/>
        </w:rPr>
      </w:pPr>
      <w:r w:rsidRPr="00730226">
        <w:rPr>
          <w:rFonts w:ascii="Times New Roman" w:hAnsi="Times New Roman"/>
          <w:b/>
          <w:sz w:val="24"/>
          <w:szCs w:val="24"/>
        </w:rPr>
        <w:t>Раздел 6. Воспитательная деятельность.</w:t>
      </w:r>
    </w:p>
    <w:p w:rsidR="002B604A" w:rsidRDefault="005E1CCC"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Воспитательная работа в техникуме является неотъемлемой частью образовательного процесса. </w:t>
      </w:r>
    </w:p>
    <w:p w:rsidR="002B604A" w:rsidRDefault="002B604A" w:rsidP="001D5921">
      <w:pPr>
        <w:spacing w:after="0" w:line="240" w:lineRule="auto"/>
        <w:ind w:firstLine="709"/>
        <w:jc w:val="both"/>
        <w:rPr>
          <w:rFonts w:ascii="Times New Roman" w:hAnsi="Times New Roman"/>
          <w:sz w:val="24"/>
          <w:szCs w:val="24"/>
        </w:rPr>
      </w:pPr>
      <w:r>
        <w:rPr>
          <w:rFonts w:ascii="Times New Roman" w:hAnsi="Times New Roman"/>
          <w:sz w:val="24"/>
          <w:szCs w:val="24"/>
        </w:rPr>
        <w:t>С сентября 202</w:t>
      </w:r>
      <w:r w:rsidR="00AA5A9A">
        <w:rPr>
          <w:rFonts w:ascii="Times New Roman" w:hAnsi="Times New Roman"/>
          <w:sz w:val="24"/>
          <w:szCs w:val="24"/>
        </w:rPr>
        <w:t>2</w:t>
      </w:r>
      <w:r>
        <w:rPr>
          <w:rFonts w:ascii="Times New Roman" w:hAnsi="Times New Roman"/>
          <w:sz w:val="24"/>
          <w:szCs w:val="24"/>
        </w:rPr>
        <w:t xml:space="preserve"> года в техникуме для каждой профессии и специальности разработана и реализуется «Рабочая программа воспитания».</w:t>
      </w:r>
    </w:p>
    <w:p w:rsidR="005E1CCC" w:rsidRPr="0004426E" w:rsidRDefault="005E1CCC"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Большое внимание уделялось формированию кадрового обеспечения воспитательного процесса. В техникуме сложилась структура воспитательного отдела, которую представляют: заместитель директора по учебно-воспитательной работе, </w:t>
      </w:r>
      <w:r w:rsidR="00424C40">
        <w:rPr>
          <w:rFonts w:ascii="Times New Roman" w:hAnsi="Times New Roman"/>
          <w:sz w:val="24"/>
          <w:szCs w:val="24"/>
        </w:rPr>
        <w:t xml:space="preserve">два </w:t>
      </w:r>
      <w:r w:rsidRPr="0004426E">
        <w:rPr>
          <w:rFonts w:ascii="Times New Roman" w:hAnsi="Times New Roman"/>
          <w:sz w:val="24"/>
          <w:szCs w:val="24"/>
        </w:rPr>
        <w:t>педагог</w:t>
      </w:r>
      <w:r w:rsidR="00424C40">
        <w:rPr>
          <w:rFonts w:ascii="Times New Roman" w:hAnsi="Times New Roman"/>
          <w:sz w:val="24"/>
          <w:szCs w:val="24"/>
        </w:rPr>
        <w:t>а</w:t>
      </w:r>
      <w:r w:rsidRPr="0004426E">
        <w:rPr>
          <w:rFonts w:ascii="Times New Roman" w:hAnsi="Times New Roman"/>
          <w:sz w:val="24"/>
          <w:szCs w:val="24"/>
        </w:rPr>
        <w:t>-организатор</w:t>
      </w:r>
      <w:r w:rsidR="00424C40">
        <w:rPr>
          <w:rFonts w:ascii="Times New Roman" w:hAnsi="Times New Roman"/>
          <w:sz w:val="24"/>
          <w:szCs w:val="24"/>
        </w:rPr>
        <w:t>а</w:t>
      </w:r>
      <w:r w:rsidRPr="0004426E">
        <w:rPr>
          <w:rFonts w:ascii="Times New Roman" w:hAnsi="Times New Roman"/>
          <w:sz w:val="24"/>
          <w:szCs w:val="24"/>
        </w:rPr>
        <w:t>, педагоги дополнительного образования, педагог - психолог, социальный педагог, руководитель физического воспитания, заведующий общежитием, воспитатели общежития, библиотекарь.</w:t>
      </w:r>
    </w:p>
    <w:p w:rsidR="005E1CCC" w:rsidRPr="0004426E" w:rsidRDefault="005E1CCC"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Воспитательная работа ведется по следующим основным направлениям: профессиональное, патриотическое, экологическое, экономическое, эстетическое, правовое, формирование здорового образа жизни. </w:t>
      </w:r>
    </w:p>
    <w:p w:rsidR="005E1CCC" w:rsidRPr="0004426E" w:rsidRDefault="005E1CCC"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Критериями эффективности воспитательной работы заключались в  высокой успеваемости, посещаемости, участию студентов в мероприятиях техникума, наличию призовых мест в районных конкурсах и городских мероприятиях, олимпиадах; отсутствию правонарушений и преступлений, стабильности контингента, уровню воспитанности (в отсутствии сквернословия, культуре поведения на уроках и вне уроков, бытовой культуре), внеурочной  деятельности внутри групп, толерантности, глубине </w:t>
      </w:r>
      <w:r w:rsidR="00730226">
        <w:rPr>
          <w:rFonts w:ascii="Times New Roman" w:hAnsi="Times New Roman"/>
          <w:sz w:val="24"/>
          <w:szCs w:val="24"/>
        </w:rPr>
        <w:br/>
      </w:r>
      <w:r w:rsidRPr="0004426E">
        <w:rPr>
          <w:rFonts w:ascii="Times New Roman" w:hAnsi="Times New Roman"/>
          <w:sz w:val="24"/>
          <w:szCs w:val="24"/>
        </w:rPr>
        <w:t>и серьезности работы с группой риска.</w:t>
      </w:r>
    </w:p>
    <w:p w:rsidR="005E1CCC" w:rsidRPr="0004426E" w:rsidRDefault="005E1CCC"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Большое внимание в воспитательной работе уделялось также профилактике правонарушений. Задачами всех профилактических мероприятий являлись: предупреждение правонарушений и антиобщественных действий, выявление и устранение причин, способствующих их совершению. К подросткам «группы риска» педагогический коллектив применял личностно-ориентированный подход, на  начальном этапе которого собирались и анализировались данные на каждого обучающегося, особенности его </w:t>
      </w:r>
      <w:r w:rsidRPr="0004426E">
        <w:rPr>
          <w:rFonts w:ascii="Times New Roman" w:hAnsi="Times New Roman"/>
          <w:sz w:val="24"/>
          <w:szCs w:val="24"/>
        </w:rPr>
        <w:lastRenderedPageBreak/>
        <w:t>семейного положения, психического и социального развития, проводилась коррекционная работа. Данная работа проводилась как педагогом – психологом, социальным педагогом, так и мастерами производственного обучения и кураторами, закрепленными за группами.</w:t>
      </w:r>
    </w:p>
    <w:p w:rsidR="005E1CCC" w:rsidRPr="0004426E" w:rsidRDefault="005E1CCC"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Для успешного ведения работы по профилактике правонарушений, преступности, алкоголизма и наркомании с мастерами п/о и кураторами, воспитателями общежития проводились семинары, «круглые столы»  с приглашением специалистов Центральной городской больницы № 4 (врача-нарколога, врача - инфекциониста), работников </w:t>
      </w:r>
      <w:r w:rsidR="00730226">
        <w:rPr>
          <w:rFonts w:ascii="Times New Roman" w:hAnsi="Times New Roman"/>
          <w:sz w:val="24"/>
          <w:szCs w:val="24"/>
        </w:rPr>
        <w:br/>
      </w:r>
      <w:r w:rsidRPr="0004426E">
        <w:rPr>
          <w:rFonts w:ascii="Times New Roman" w:hAnsi="Times New Roman"/>
          <w:sz w:val="24"/>
          <w:szCs w:val="24"/>
        </w:rPr>
        <w:t xml:space="preserve">ОДН ОП МУ МВД России «Нижнетагильское» по </w:t>
      </w:r>
      <w:proofErr w:type="spellStart"/>
      <w:r w:rsidRPr="0004426E">
        <w:rPr>
          <w:rFonts w:ascii="Times New Roman" w:hAnsi="Times New Roman"/>
          <w:sz w:val="24"/>
          <w:szCs w:val="24"/>
        </w:rPr>
        <w:t>Тагилстроевскому</w:t>
      </w:r>
      <w:proofErr w:type="spellEnd"/>
      <w:r w:rsidRPr="0004426E">
        <w:rPr>
          <w:rFonts w:ascii="Times New Roman" w:hAnsi="Times New Roman"/>
          <w:sz w:val="24"/>
          <w:szCs w:val="24"/>
        </w:rPr>
        <w:t xml:space="preserve"> району, были организованы просмотры </w:t>
      </w:r>
      <w:r w:rsidR="00424C40">
        <w:rPr>
          <w:rFonts w:ascii="Times New Roman" w:hAnsi="Times New Roman"/>
          <w:sz w:val="24"/>
          <w:szCs w:val="24"/>
        </w:rPr>
        <w:t>обучающимися</w:t>
      </w:r>
      <w:r w:rsidRPr="0004426E">
        <w:rPr>
          <w:rFonts w:ascii="Times New Roman" w:hAnsi="Times New Roman"/>
          <w:sz w:val="24"/>
          <w:szCs w:val="24"/>
        </w:rPr>
        <w:t xml:space="preserve"> и родителями (законными представителями) видеороликов, видеофильмов. Эта работа осуществляется под руководством заместителя директора по УВР в ра</w:t>
      </w:r>
      <w:r w:rsidR="00424C40">
        <w:rPr>
          <w:rFonts w:ascii="Times New Roman" w:hAnsi="Times New Roman"/>
          <w:sz w:val="24"/>
          <w:szCs w:val="24"/>
        </w:rPr>
        <w:t>мках совместного плана работы ГА</w:t>
      </w:r>
      <w:r w:rsidRPr="0004426E">
        <w:rPr>
          <w:rFonts w:ascii="Times New Roman" w:hAnsi="Times New Roman"/>
          <w:sz w:val="24"/>
          <w:szCs w:val="24"/>
        </w:rPr>
        <w:t xml:space="preserve">ПОУ СО «НТЖТ», </w:t>
      </w:r>
      <w:r w:rsidR="00730226">
        <w:rPr>
          <w:rFonts w:ascii="Times New Roman" w:hAnsi="Times New Roman"/>
          <w:sz w:val="24"/>
          <w:szCs w:val="24"/>
        </w:rPr>
        <w:br/>
      </w:r>
      <w:r w:rsidRPr="0004426E">
        <w:rPr>
          <w:rFonts w:ascii="Times New Roman" w:hAnsi="Times New Roman"/>
          <w:sz w:val="24"/>
          <w:szCs w:val="24"/>
        </w:rPr>
        <w:t xml:space="preserve">ТКДН и ЗП </w:t>
      </w:r>
      <w:proofErr w:type="spellStart"/>
      <w:r w:rsidRPr="0004426E">
        <w:rPr>
          <w:rFonts w:ascii="Times New Roman" w:hAnsi="Times New Roman"/>
          <w:sz w:val="24"/>
          <w:szCs w:val="24"/>
        </w:rPr>
        <w:t>Тагилстроевского</w:t>
      </w:r>
      <w:proofErr w:type="spellEnd"/>
      <w:r w:rsidRPr="0004426E">
        <w:rPr>
          <w:rFonts w:ascii="Times New Roman" w:hAnsi="Times New Roman"/>
          <w:sz w:val="24"/>
          <w:szCs w:val="24"/>
        </w:rPr>
        <w:t xml:space="preserve"> района и ОДН ОП  № 19</w:t>
      </w:r>
      <w:r w:rsidR="0023272F">
        <w:rPr>
          <w:rFonts w:ascii="Times New Roman" w:hAnsi="Times New Roman"/>
          <w:sz w:val="24"/>
          <w:szCs w:val="24"/>
        </w:rPr>
        <w:t>, №18</w:t>
      </w:r>
      <w:r w:rsidRPr="0004426E">
        <w:rPr>
          <w:rFonts w:ascii="Times New Roman" w:hAnsi="Times New Roman"/>
          <w:sz w:val="24"/>
          <w:szCs w:val="24"/>
        </w:rPr>
        <w:t xml:space="preserve"> МУ МВД России «Нижнетагильское», который ежегодно корректировался, дополнялся.</w:t>
      </w:r>
    </w:p>
    <w:p w:rsidR="005E1CCC" w:rsidRPr="0004426E" w:rsidRDefault="005E1CCC"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Правовое воспитание студентов осуществлялось в рамках реализации программы «Патриотического воспитания молодежи техникума». В техникуме на протяжении многих лет существует патриотический клуб «Мы – патриоты России». </w:t>
      </w:r>
    </w:p>
    <w:p w:rsidR="005E1CCC" w:rsidRPr="0004426E" w:rsidRDefault="005E1CCC"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Еще одно направление воспитательной работы в техникуме – участие </w:t>
      </w:r>
      <w:r w:rsidR="00730226">
        <w:rPr>
          <w:rFonts w:ascii="Times New Roman" w:hAnsi="Times New Roman"/>
          <w:sz w:val="24"/>
          <w:szCs w:val="24"/>
        </w:rPr>
        <w:br/>
      </w:r>
      <w:r w:rsidRPr="0004426E">
        <w:rPr>
          <w:rFonts w:ascii="Times New Roman" w:hAnsi="Times New Roman"/>
          <w:sz w:val="24"/>
          <w:szCs w:val="24"/>
        </w:rPr>
        <w:t xml:space="preserve">в волонтерском движении. </w:t>
      </w:r>
    </w:p>
    <w:p w:rsidR="005E1CCC" w:rsidRPr="0004426E" w:rsidRDefault="005E1CCC"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Волонтерское движение – одно из актуальных движений в России. Студенты техникума являлись его активными участниками. Это видно  по количеству мероприятий, в которых студенты совместно с педагогами техникума и самостоятельно принимали участие.</w:t>
      </w:r>
    </w:p>
    <w:p w:rsidR="005E1CCC" w:rsidRPr="0004426E" w:rsidRDefault="005E1CCC" w:rsidP="001D5921">
      <w:pPr>
        <w:spacing w:after="0" w:line="240" w:lineRule="auto"/>
        <w:ind w:firstLine="709"/>
        <w:jc w:val="both"/>
        <w:rPr>
          <w:rFonts w:ascii="Times New Roman" w:hAnsi="Times New Roman"/>
          <w:sz w:val="24"/>
          <w:szCs w:val="24"/>
        </w:rPr>
      </w:pPr>
      <w:r w:rsidRPr="0004426E">
        <w:rPr>
          <w:rFonts w:ascii="Times New Roman" w:hAnsi="Times New Roman"/>
          <w:sz w:val="24"/>
          <w:szCs w:val="24"/>
        </w:rPr>
        <w:t xml:space="preserve">Оказание помощи разным слоям населения – часть волонтерской работы. </w:t>
      </w:r>
      <w:r w:rsidR="00730226">
        <w:rPr>
          <w:rFonts w:ascii="Times New Roman" w:hAnsi="Times New Roman"/>
          <w:sz w:val="24"/>
          <w:szCs w:val="24"/>
        </w:rPr>
        <w:br/>
      </w:r>
      <w:r w:rsidRPr="0004426E">
        <w:rPr>
          <w:rFonts w:ascii="Times New Roman" w:hAnsi="Times New Roman"/>
          <w:sz w:val="24"/>
          <w:szCs w:val="24"/>
        </w:rPr>
        <w:t>На протяжении многих лет студенты техникума оказывают посильную помощь тем, кому необходимо вним</w:t>
      </w:r>
      <w:r w:rsidR="00C649A5">
        <w:rPr>
          <w:rFonts w:ascii="Times New Roman" w:hAnsi="Times New Roman"/>
          <w:sz w:val="24"/>
          <w:szCs w:val="24"/>
        </w:rPr>
        <w:t>ание и помощь, в том числе в Акции «МЫ ВМЕСТЕ!».</w:t>
      </w:r>
    </w:p>
    <w:p w:rsidR="00384BC7" w:rsidRPr="00C521DA" w:rsidRDefault="00384BC7" w:rsidP="00197494">
      <w:pPr>
        <w:tabs>
          <w:tab w:val="left" w:pos="567"/>
        </w:tabs>
        <w:spacing w:after="0" w:line="240" w:lineRule="auto"/>
        <w:jc w:val="both"/>
        <w:rPr>
          <w:rFonts w:ascii="Times New Roman" w:hAnsi="Times New Roman"/>
          <w:b/>
          <w:sz w:val="24"/>
          <w:szCs w:val="24"/>
        </w:rPr>
      </w:pPr>
    </w:p>
    <w:p w:rsidR="00197494" w:rsidRPr="0004426E" w:rsidRDefault="009F4AF1" w:rsidP="00197494">
      <w:pPr>
        <w:tabs>
          <w:tab w:val="left" w:pos="567"/>
        </w:tabs>
        <w:spacing w:after="0" w:line="240" w:lineRule="auto"/>
        <w:jc w:val="both"/>
        <w:rPr>
          <w:rFonts w:ascii="Times New Roman" w:hAnsi="Times New Roman"/>
          <w:b/>
          <w:sz w:val="24"/>
          <w:szCs w:val="24"/>
        </w:rPr>
      </w:pPr>
      <w:r>
        <w:rPr>
          <w:rFonts w:ascii="Times New Roman" w:hAnsi="Times New Roman"/>
          <w:b/>
          <w:sz w:val="24"/>
          <w:szCs w:val="24"/>
        </w:rPr>
        <w:t>Раздел 7</w:t>
      </w:r>
      <w:r w:rsidR="00197494" w:rsidRPr="0004426E">
        <w:rPr>
          <w:rFonts w:ascii="Times New Roman" w:hAnsi="Times New Roman"/>
          <w:b/>
          <w:sz w:val="24"/>
          <w:szCs w:val="24"/>
        </w:rPr>
        <w:t xml:space="preserve">.Деятельность ресурсного центра по профессиональной ориентации, содействие трудоустройству, </w:t>
      </w:r>
      <w:proofErr w:type="spellStart"/>
      <w:r w:rsidR="00197494" w:rsidRPr="0004426E">
        <w:rPr>
          <w:rFonts w:ascii="Times New Roman" w:hAnsi="Times New Roman"/>
          <w:b/>
          <w:sz w:val="24"/>
          <w:szCs w:val="24"/>
        </w:rPr>
        <w:t>предпрофильному</w:t>
      </w:r>
      <w:proofErr w:type="spellEnd"/>
      <w:r w:rsidR="00197494" w:rsidRPr="0004426E">
        <w:rPr>
          <w:rFonts w:ascii="Times New Roman" w:hAnsi="Times New Roman"/>
          <w:b/>
          <w:sz w:val="24"/>
          <w:szCs w:val="24"/>
        </w:rPr>
        <w:t xml:space="preserve"> и профильному обучению.</w:t>
      </w:r>
    </w:p>
    <w:p w:rsidR="00197494" w:rsidRPr="0004426E" w:rsidRDefault="00197494" w:rsidP="006F18BC">
      <w:pPr>
        <w:spacing w:after="0" w:line="240" w:lineRule="auto"/>
        <w:ind w:firstLine="709"/>
        <w:jc w:val="both"/>
        <w:rPr>
          <w:rFonts w:ascii="Times New Roman" w:hAnsi="Times New Roman"/>
          <w:color w:val="000000"/>
          <w:sz w:val="24"/>
          <w:szCs w:val="24"/>
          <w:shd w:val="clear" w:color="auto" w:fill="FFFFFF"/>
        </w:rPr>
      </w:pPr>
      <w:r w:rsidRPr="0004426E">
        <w:rPr>
          <w:rFonts w:ascii="Times New Roman" w:hAnsi="Times New Roman"/>
          <w:color w:val="000000"/>
          <w:sz w:val="24"/>
          <w:szCs w:val="24"/>
          <w:shd w:val="clear" w:color="auto" w:fill="FFFFFF"/>
        </w:rPr>
        <w:t xml:space="preserve">В настоящее время в ресурсном центре профориентации реализуется система </w:t>
      </w:r>
      <w:proofErr w:type="spellStart"/>
      <w:r w:rsidRPr="0004426E">
        <w:rPr>
          <w:rFonts w:ascii="Times New Roman" w:hAnsi="Times New Roman"/>
          <w:color w:val="000000"/>
          <w:sz w:val="24"/>
          <w:szCs w:val="24"/>
          <w:shd w:val="clear" w:color="auto" w:fill="FFFFFF"/>
        </w:rPr>
        <w:t>психолого-профориентационного</w:t>
      </w:r>
      <w:proofErr w:type="spellEnd"/>
      <w:r w:rsidRPr="0004426E">
        <w:rPr>
          <w:rFonts w:ascii="Times New Roman" w:hAnsi="Times New Roman"/>
          <w:color w:val="000000"/>
          <w:sz w:val="24"/>
          <w:szCs w:val="24"/>
          <w:shd w:val="clear" w:color="auto" w:fill="FFFFFF"/>
        </w:rPr>
        <w:t xml:space="preserve"> сопровождения учащихся школ, которая не только учитывает все этапы его профессионального становления, но и осуществляется во взаимодействии с рядом других субъектов профориентации. В рамках </w:t>
      </w:r>
      <w:proofErr w:type="spellStart"/>
      <w:r w:rsidRPr="0004426E">
        <w:rPr>
          <w:rFonts w:ascii="Times New Roman" w:hAnsi="Times New Roman"/>
          <w:color w:val="000000"/>
          <w:sz w:val="24"/>
          <w:szCs w:val="24"/>
          <w:shd w:val="clear" w:color="auto" w:fill="FFFFFF"/>
        </w:rPr>
        <w:t>психолого-профориентационного</w:t>
      </w:r>
      <w:proofErr w:type="spellEnd"/>
      <w:r w:rsidRPr="0004426E">
        <w:rPr>
          <w:rFonts w:ascii="Times New Roman" w:hAnsi="Times New Roman"/>
          <w:color w:val="000000"/>
          <w:sz w:val="24"/>
          <w:szCs w:val="24"/>
          <w:shd w:val="clear" w:color="auto" w:fill="FFFFFF"/>
        </w:rPr>
        <w:t xml:space="preserve"> сопровождения успешно апробируется технология формирования профессиональной компетентности обучающихся в системе непрерывного образования. </w:t>
      </w:r>
    </w:p>
    <w:p w:rsidR="00197494" w:rsidRPr="0004426E" w:rsidRDefault="00197494" w:rsidP="00197494">
      <w:pPr>
        <w:spacing w:after="0" w:line="240" w:lineRule="auto"/>
        <w:jc w:val="both"/>
        <w:rPr>
          <w:rFonts w:ascii="Times New Roman" w:hAnsi="Times New Roman"/>
          <w:color w:val="000000"/>
          <w:sz w:val="24"/>
          <w:szCs w:val="24"/>
          <w:shd w:val="clear" w:color="auto" w:fill="FFFFFF"/>
        </w:rPr>
      </w:pPr>
      <w:r w:rsidRPr="0004426E">
        <w:rPr>
          <w:rFonts w:ascii="Times New Roman" w:hAnsi="Times New Roman"/>
          <w:color w:val="000000"/>
          <w:sz w:val="24"/>
          <w:szCs w:val="24"/>
          <w:shd w:val="clear" w:color="auto" w:fill="FFFFFF"/>
        </w:rPr>
        <w:t xml:space="preserve">Целью разработки данной технологии стало создание условий для </w:t>
      </w:r>
      <w:r w:rsidRPr="0004426E">
        <w:rPr>
          <w:rFonts w:ascii="Times New Roman" w:hAnsi="Times New Roman"/>
          <w:sz w:val="24"/>
          <w:szCs w:val="24"/>
        </w:rPr>
        <w:t xml:space="preserve">формирования </w:t>
      </w:r>
      <w:r w:rsidR="00394082">
        <w:rPr>
          <w:rFonts w:ascii="Times New Roman" w:hAnsi="Times New Roman"/>
          <w:sz w:val="24"/>
          <w:szCs w:val="24"/>
        </w:rPr>
        <w:br/>
      </w:r>
      <w:r w:rsidRPr="0004426E">
        <w:rPr>
          <w:rFonts w:ascii="Times New Roman" w:hAnsi="Times New Roman"/>
          <w:sz w:val="24"/>
          <w:szCs w:val="24"/>
        </w:rPr>
        <w:t>у подрастающего поколения профессионального самоопределения и профессиональной идентификации в соответствии с желаниями, способностями, индивидуальными особенностями каждой личности и с учетом социокультурной и экономической ситуации в городе Нижний Тагил и Пригородного района. В соответствии с поставленной целью педагогами образовательного учреждения разработан</w:t>
      </w:r>
      <w:r w:rsidR="004163F0">
        <w:rPr>
          <w:rFonts w:ascii="Times New Roman" w:hAnsi="Times New Roman"/>
          <w:sz w:val="24"/>
          <w:szCs w:val="24"/>
        </w:rPr>
        <w:t>ы</w:t>
      </w:r>
      <w:r w:rsidRPr="0004426E">
        <w:rPr>
          <w:rFonts w:ascii="Times New Roman" w:hAnsi="Times New Roman"/>
          <w:sz w:val="24"/>
          <w:szCs w:val="24"/>
        </w:rPr>
        <w:t xml:space="preserve">  программ</w:t>
      </w:r>
      <w:r w:rsidR="004163F0">
        <w:rPr>
          <w:rFonts w:ascii="Times New Roman" w:hAnsi="Times New Roman"/>
          <w:sz w:val="24"/>
          <w:szCs w:val="24"/>
        </w:rPr>
        <w:t>ы</w:t>
      </w:r>
      <w:r w:rsidRPr="0004426E">
        <w:rPr>
          <w:rFonts w:ascii="Times New Roman" w:hAnsi="Times New Roman"/>
          <w:sz w:val="24"/>
          <w:szCs w:val="24"/>
        </w:rPr>
        <w:t xml:space="preserve"> социального партнерства  «Обеспечение непрерывного образования в системе </w:t>
      </w:r>
      <w:r w:rsidR="00394082">
        <w:rPr>
          <w:rFonts w:ascii="Times New Roman" w:hAnsi="Times New Roman"/>
          <w:sz w:val="24"/>
          <w:szCs w:val="24"/>
        </w:rPr>
        <w:br/>
      </w:r>
      <w:r w:rsidRPr="0004426E">
        <w:rPr>
          <w:rFonts w:ascii="Times New Roman" w:hAnsi="Times New Roman"/>
          <w:sz w:val="24"/>
          <w:szCs w:val="24"/>
        </w:rPr>
        <w:t>«Школа–техникум</w:t>
      </w:r>
      <w:r w:rsidR="004163F0">
        <w:rPr>
          <w:rFonts w:ascii="Times New Roman" w:hAnsi="Times New Roman"/>
          <w:sz w:val="24"/>
          <w:szCs w:val="24"/>
        </w:rPr>
        <w:t>»</w:t>
      </w:r>
      <w:r w:rsidR="00631FAD">
        <w:rPr>
          <w:rFonts w:ascii="Times New Roman" w:hAnsi="Times New Roman"/>
          <w:sz w:val="24"/>
          <w:szCs w:val="24"/>
        </w:rPr>
        <w:t>, «Кампус Роста»</w:t>
      </w:r>
      <w:r w:rsidRPr="0004426E">
        <w:rPr>
          <w:rFonts w:ascii="Times New Roman" w:hAnsi="Times New Roman"/>
          <w:sz w:val="24"/>
          <w:szCs w:val="24"/>
        </w:rPr>
        <w:t>.</w:t>
      </w:r>
      <w:r w:rsidR="004163F0">
        <w:rPr>
          <w:rFonts w:ascii="Times New Roman" w:hAnsi="Times New Roman"/>
          <w:sz w:val="24"/>
          <w:szCs w:val="24"/>
        </w:rPr>
        <w:t xml:space="preserve"> Пописаны сетевые договора о в</w:t>
      </w:r>
      <w:r w:rsidR="00631FAD">
        <w:rPr>
          <w:rFonts w:ascii="Times New Roman" w:hAnsi="Times New Roman"/>
          <w:sz w:val="24"/>
          <w:szCs w:val="24"/>
        </w:rPr>
        <w:t>заимодействии со школами города и пригородного района.</w:t>
      </w:r>
    </w:p>
    <w:p w:rsidR="00197494" w:rsidRPr="0004426E" w:rsidRDefault="00197494" w:rsidP="006F18BC">
      <w:pPr>
        <w:tabs>
          <w:tab w:val="left" w:pos="709"/>
        </w:tabs>
        <w:spacing w:after="0" w:line="240" w:lineRule="auto"/>
        <w:ind w:firstLine="709"/>
        <w:jc w:val="both"/>
        <w:rPr>
          <w:rFonts w:ascii="Times New Roman" w:hAnsi="Times New Roman"/>
          <w:color w:val="000000"/>
          <w:sz w:val="24"/>
          <w:szCs w:val="24"/>
          <w:shd w:val="clear" w:color="auto" w:fill="FFFFFF"/>
        </w:rPr>
      </w:pPr>
      <w:r w:rsidRPr="0004426E">
        <w:rPr>
          <w:rFonts w:ascii="Times New Roman" w:hAnsi="Times New Roman"/>
          <w:color w:val="000000"/>
          <w:sz w:val="24"/>
          <w:szCs w:val="24"/>
          <w:shd w:val="clear" w:color="auto" w:fill="FFFFFF"/>
        </w:rPr>
        <w:t>Технология предусматривает последовательную реализацию нескольких этапов работы техникума:</w:t>
      </w:r>
    </w:p>
    <w:p w:rsidR="00197494" w:rsidRPr="0004426E" w:rsidRDefault="00197494" w:rsidP="00197494">
      <w:pPr>
        <w:spacing w:after="0" w:line="240" w:lineRule="auto"/>
        <w:jc w:val="both"/>
        <w:rPr>
          <w:rFonts w:ascii="Times New Roman" w:hAnsi="Times New Roman"/>
          <w:sz w:val="24"/>
          <w:szCs w:val="24"/>
        </w:rPr>
      </w:pPr>
      <w:r w:rsidRPr="0004426E">
        <w:rPr>
          <w:rFonts w:ascii="Times New Roman" w:hAnsi="Times New Roman"/>
          <w:color w:val="000000"/>
          <w:sz w:val="24"/>
          <w:szCs w:val="24"/>
          <w:shd w:val="clear" w:color="auto" w:fill="FFFFFF"/>
        </w:rPr>
        <w:t xml:space="preserve">1 </w:t>
      </w:r>
      <w:r w:rsidRPr="0004426E">
        <w:rPr>
          <w:rFonts w:ascii="Times New Roman" w:hAnsi="Times New Roman"/>
          <w:sz w:val="24"/>
          <w:szCs w:val="24"/>
          <w:shd w:val="clear" w:color="auto" w:fill="FFFFFF"/>
        </w:rPr>
        <w:t xml:space="preserve">этап – </w:t>
      </w:r>
      <w:proofErr w:type="spellStart"/>
      <w:r w:rsidRPr="0004426E">
        <w:rPr>
          <w:rFonts w:ascii="Times New Roman" w:hAnsi="Times New Roman"/>
          <w:sz w:val="24"/>
          <w:szCs w:val="24"/>
          <w:shd w:val="clear" w:color="auto" w:fill="FFFFFF"/>
        </w:rPr>
        <w:t>предпрофильный</w:t>
      </w:r>
      <w:proofErr w:type="spellEnd"/>
      <w:r w:rsidRPr="0004426E">
        <w:rPr>
          <w:rFonts w:ascii="Times New Roman" w:hAnsi="Times New Roman"/>
          <w:sz w:val="24"/>
          <w:szCs w:val="24"/>
          <w:shd w:val="clear" w:color="auto" w:fill="FFFFFF"/>
        </w:rPr>
        <w:t xml:space="preserve">– предполагает включение в учебную программу профилирующих общеобразовательных учреждений города элективных курсов. Элективные курсы нацелены на </w:t>
      </w:r>
      <w:r w:rsidRPr="0004426E">
        <w:rPr>
          <w:rFonts w:ascii="Times New Roman" w:hAnsi="Times New Roman"/>
          <w:sz w:val="24"/>
          <w:szCs w:val="24"/>
        </w:rPr>
        <w:t xml:space="preserve">формирование у школьников представления </w:t>
      </w:r>
      <w:r w:rsidR="00394082">
        <w:rPr>
          <w:rFonts w:ascii="Times New Roman" w:hAnsi="Times New Roman"/>
          <w:sz w:val="24"/>
          <w:szCs w:val="24"/>
        </w:rPr>
        <w:br/>
      </w:r>
      <w:r w:rsidRPr="0004426E">
        <w:rPr>
          <w:rFonts w:ascii="Times New Roman" w:hAnsi="Times New Roman"/>
          <w:sz w:val="24"/>
          <w:szCs w:val="24"/>
        </w:rPr>
        <w:t xml:space="preserve">о профессиональных компетенциях, перспективах профессионального роста и мастерства, правилах выбора профессии и специальности, умение адекватно оценивать свои личностные возможности в соответствии с требованиями ФГОС ППКРС/ППССЗ </w:t>
      </w:r>
      <w:r w:rsidR="00394082">
        <w:rPr>
          <w:rFonts w:ascii="Times New Roman" w:hAnsi="Times New Roman"/>
          <w:sz w:val="24"/>
          <w:szCs w:val="24"/>
        </w:rPr>
        <w:br/>
      </w:r>
      <w:r w:rsidRPr="0004426E">
        <w:rPr>
          <w:rFonts w:ascii="Times New Roman" w:hAnsi="Times New Roman"/>
          <w:sz w:val="24"/>
          <w:szCs w:val="24"/>
        </w:rPr>
        <w:t>по избранной профессии/специальности. Знакомство с корпоративной культурой «РЖД»,</w:t>
      </w:r>
      <w:r w:rsidR="00631FAD">
        <w:rPr>
          <w:rFonts w:ascii="Times New Roman" w:hAnsi="Times New Roman"/>
          <w:sz w:val="24"/>
          <w:szCs w:val="24"/>
        </w:rPr>
        <w:t xml:space="preserve"> </w:t>
      </w:r>
      <w:r w:rsidR="00631FAD">
        <w:rPr>
          <w:rFonts w:ascii="Times New Roman" w:hAnsi="Times New Roman"/>
          <w:sz w:val="24"/>
          <w:szCs w:val="24"/>
        </w:rPr>
        <w:lastRenderedPageBreak/>
        <w:t>экскурсии для школьников на структурные подразделения Свердловской железной дороги – филиал «ОАО РЖД»,</w:t>
      </w:r>
      <w:r w:rsidRPr="0004426E">
        <w:rPr>
          <w:rFonts w:ascii="Times New Roman" w:hAnsi="Times New Roman"/>
          <w:sz w:val="24"/>
          <w:szCs w:val="24"/>
        </w:rPr>
        <w:t xml:space="preserve"> встречи с почетными работниками Свердловской железной дороги, привлечение к участию в мероприятиях молодых специалистов, работающей молодежи «РЖД» и работников Дворца железнодорожников также способствуют профессиональному самоопределению обучающихся. Основное внимание в рамках «</w:t>
      </w:r>
      <w:proofErr w:type="spellStart"/>
      <w:r w:rsidRPr="0004426E">
        <w:rPr>
          <w:rFonts w:ascii="Times New Roman" w:hAnsi="Times New Roman"/>
          <w:sz w:val="24"/>
          <w:szCs w:val="24"/>
        </w:rPr>
        <w:t>электива</w:t>
      </w:r>
      <w:proofErr w:type="spellEnd"/>
      <w:r w:rsidRPr="0004426E">
        <w:rPr>
          <w:rFonts w:ascii="Times New Roman" w:hAnsi="Times New Roman"/>
          <w:sz w:val="24"/>
          <w:szCs w:val="24"/>
        </w:rPr>
        <w:t xml:space="preserve">» уделяется консультационной помощи в выборе профессии/специальности, определяется стратегия действий по построению и реализации индивидуальной образовательной траектории. </w:t>
      </w:r>
    </w:p>
    <w:p w:rsidR="00197494" w:rsidRPr="0004426E" w:rsidRDefault="00197494" w:rsidP="00197494">
      <w:pPr>
        <w:spacing w:after="0" w:line="240" w:lineRule="auto"/>
        <w:jc w:val="both"/>
        <w:rPr>
          <w:rFonts w:ascii="Times New Roman" w:hAnsi="Times New Roman"/>
          <w:sz w:val="24"/>
          <w:szCs w:val="24"/>
        </w:rPr>
      </w:pPr>
      <w:r w:rsidRPr="0004426E">
        <w:rPr>
          <w:rFonts w:ascii="Times New Roman" w:hAnsi="Times New Roman"/>
          <w:sz w:val="24"/>
          <w:szCs w:val="24"/>
        </w:rPr>
        <w:t xml:space="preserve">2 этап – профилирующий– реализуется через введение в учебный план образовательного учреждения СПО специального дисциплинарного курса «Введение в специальность», отличительной особенностью которого является не только профессионально-ориентированное содержание тематических блоков, но и функциональная назначение. </w:t>
      </w:r>
    </w:p>
    <w:p w:rsidR="00197494" w:rsidRPr="0004426E" w:rsidRDefault="00197494" w:rsidP="00197494">
      <w:pPr>
        <w:spacing w:after="0" w:line="240" w:lineRule="auto"/>
        <w:jc w:val="both"/>
        <w:rPr>
          <w:rFonts w:ascii="Times New Roman" w:hAnsi="Times New Roman"/>
          <w:sz w:val="24"/>
          <w:szCs w:val="24"/>
        </w:rPr>
      </w:pPr>
      <w:r w:rsidRPr="0004426E">
        <w:rPr>
          <w:rFonts w:ascii="Times New Roman" w:hAnsi="Times New Roman"/>
          <w:sz w:val="24"/>
          <w:szCs w:val="24"/>
        </w:rPr>
        <w:t xml:space="preserve">Главная функция данного спецкурса – </w:t>
      </w:r>
      <w:r w:rsidRPr="0004426E">
        <w:rPr>
          <w:rFonts w:ascii="Times New Roman" w:hAnsi="Times New Roman"/>
          <w:sz w:val="24"/>
          <w:szCs w:val="24"/>
          <w:u w:val="single"/>
        </w:rPr>
        <w:t xml:space="preserve">функция профессиональной идентификации </w:t>
      </w:r>
      <w:r w:rsidR="00394082">
        <w:rPr>
          <w:rFonts w:ascii="Times New Roman" w:hAnsi="Times New Roman"/>
          <w:sz w:val="24"/>
          <w:szCs w:val="24"/>
          <w:u w:val="single"/>
        </w:rPr>
        <w:br/>
      </w:r>
      <w:r w:rsidRPr="0004426E">
        <w:rPr>
          <w:rFonts w:ascii="Times New Roman" w:hAnsi="Times New Roman"/>
          <w:sz w:val="24"/>
          <w:szCs w:val="24"/>
        </w:rPr>
        <w:t>(в результате изучения спецкурса обучающийся соотносит себя со своей будущей профессиональной деятельностью, проецируя собственное «Я» в профессиональной сфере).  Это особо значимо, так как качество профессиональной подготовки современного специалиста во многом определяется его готовностью</w:t>
      </w:r>
      <w:r w:rsidRPr="0004426E">
        <w:rPr>
          <w:rFonts w:ascii="Times New Roman" w:hAnsi="Times New Roman"/>
          <w:color w:val="000000"/>
          <w:sz w:val="24"/>
          <w:szCs w:val="24"/>
        </w:rPr>
        <w:t> </w:t>
      </w:r>
      <w:r w:rsidRPr="0004426E">
        <w:rPr>
          <w:rFonts w:ascii="Times New Roman" w:hAnsi="Times New Roman"/>
          <w:sz w:val="24"/>
          <w:szCs w:val="24"/>
        </w:rPr>
        <w:t xml:space="preserve">к профессиональной идентификации, обеспечивающей высокий уровень </w:t>
      </w:r>
      <w:proofErr w:type="spellStart"/>
      <w:r w:rsidRPr="0004426E">
        <w:rPr>
          <w:rFonts w:ascii="Times New Roman" w:hAnsi="Times New Roman"/>
          <w:sz w:val="24"/>
          <w:szCs w:val="24"/>
        </w:rPr>
        <w:t>самопринятия</w:t>
      </w:r>
      <w:proofErr w:type="spellEnd"/>
      <w:r w:rsidRPr="0004426E">
        <w:rPr>
          <w:rFonts w:ascii="Times New Roman" w:hAnsi="Times New Roman"/>
          <w:sz w:val="24"/>
          <w:szCs w:val="24"/>
        </w:rPr>
        <w:t xml:space="preserve"> себя как профессионала, быструю адаптацию кновым условиям деятельности.</w:t>
      </w:r>
    </w:p>
    <w:p w:rsidR="00197494" w:rsidRPr="0004426E" w:rsidRDefault="00197494" w:rsidP="00197494">
      <w:pPr>
        <w:spacing w:after="0" w:line="240" w:lineRule="auto"/>
        <w:jc w:val="both"/>
        <w:rPr>
          <w:rFonts w:ascii="Times New Roman" w:hAnsi="Times New Roman"/>
          <w:sz w:val="24"/>
          <w:szCs w:val="24"/>
        </w:rPr>
      </w:pPr>
      <w:r w:rsidRPr="0004426E">
        <w:rPr>
          <w:rFonts w:ascii="Times New Roman" w:hAnsi="Times New Roman"/>
          <w:sz w:val="24"/>
          <w:szCs w:val="24"/>
        </w:rPr>
        <w:t xml:space="preserve">Спецкурс «Введение в специальность» является интегрированным и включает в себя комплекс теоретических и практических занятий, предназначенных для студентов-первокурсников всех аккредитованных специальностей среднего профессионального образования (далее – СПО). Учебное время предусмотрено за счет вариативной части основных профессиональных образовательных программ. </w:t>
      </w:r>
    </w:p>
    <w:p w:rsidR="00197494" w:rsidRPr="0004426E" w:rsidRDefault="00197494" w:rsidP="00197494">
      <w:pPr>
        <w:spacing w:after="0" w:line="240" w:lineRule="auto"/>
        <w:jc w:val="both"/>
        <w:rPr>
          <w:rFonts w:ascii="Times New Roman" w:hAnsi="Times New Roman"/>
          <w:sz w:val="24"/>
          <w:szCs w:val="24"/>
        </w:rPr>
      </w:pPr>
      <w:r w:rsidRPr="0004426E">
        <w:rPr>
          <w:rFonts w:ascii="Times New Roman" w:hAnsi="Times New Roman"/>
          <w:sz w:val="24"/>
          <w:szCs w:val="24"/>
        </w:rPr>
        <w:t xml:space="preserve">Дисциплина является логическим продолжением элективных курсов, проводимых </w:t>
      </w:r>
      <w:r w:rsidR="00394082">
        <w:rPr>
          <w:rFonts w:ascii="Times New Roman" w:hAnsi="Times New Roman"/>
          <w:sz w:val="24"/>
          <w:szCs w:val="24"/>
        </w:rPr>
        <w:br/>
      </w:r>
      <w:r w:rsidRPr="0004426E">
        <w:rPr>
          <w:rFonts w:ascii="Times New Roman" w:hAnsi="Times New Roman"/>
          <w:sz w:val="24"/>
          <w:szCs w:val="24"/>
        </w:rPr>
        <w:t xml:space="preserve">в рамках </w:t>
      </w:r>
      <w:proofErr w:type="spellStart"/>
      <w:r w:rsidRPr="0004426E">
        <w:rPr>
          <w:rFonts w:ascii="Times New Roman" w:hAnsi="Times New Roman"/>
          <w:sz w:val="24"/>
          <w:szCs w:val="24"/>
        </w:rPr>
        <w:t>предпрофильной</w:t>
      </w:r>
      <w:proofErr w:type="spellEnd"/>
      <w:r w:rsidRPr="0004426E">
        <w:rPr>
          <w:rFonts w:ascii="Times New Roman" w:hAnsi="Times New Roman"/>
          <w:sz w:val="24"/>
          <w:szCs w:val="24"/>
        </w:rPr>
        <w:t xml:space="preserve"> подготовки.</w:t>
      </w:r>
      <w:r w:rsidRPr="0004426E">
        <w:rPr>
          <w:rFonts w:ascii="Times New Roman" w:hAnsi="Times New Roman"/>
          <w:sz w:val="24"/>
          <w:szCs w:val="24"/>
        </w:rPr>
        <w:tab/>
        <w:t xml:space="preserve">Примером подобного спецкурса может служить учебная дисциплина «Введение в специальность». </w:t>
      </w:r>
    </w:p>
    <w:p w:rsidR="00197494" w:rsidRPr="0004426E" w:rsidRDefault="00197494" w:rsidP="00197494">
      <w:pPr>
        <w:spacing w:after="0" w:line="240" w:lineRule="auto"/>
        <w:jc w:val="both"/>
        <w:rPr>
          <w:rFonts w:ascii="Times New Roman" w:hAnsi="Times New Roman"/>
          <w:sz w:val="24"/>
          <w:szCs w:val="24"/>
        </w:rPr>
      </w:pPr>
      <w:r w:rsidRPr="0004426E">
        <w:rPr>
          <w:rFonts w:ascii="Times New Roman" w:hAnsi="Times New Roman"/>
          <w:sz w:val="24"/>
          <w:szCs w:val="24"/>
        </w:rPr>
        <w:t>Спецкурс состоит из следующих тематических блоков:</w:t>
      </w:r>
    </w:p>
    <w:p w:rsidR="00197494" w:rsidRPr="0004426E" w:rsidRDefault="00197494" w:rsidP="00197494">
      <w:pPr>
        <w:numPr>
          <w:ilvl w:val="0"/>
          <w:numId w:val="10"/>
        </w:numPr>
        <w:spacing w:after="0" w:line="240" w:lineRule="auto"/>
        <w:ind w:left="0" w:firstLine="0"/>
        <w:contextualSpacing/>
        <w:jc w:val="both"/>
        <w:rPr>
          <w:rFonts w:ascii="Times New Roman" w:hAnsi="Times New Roman"/>
          <w:sz w:val="24"/>
          <w:szCs w:val="24"/>
        </w:rPr>
      </w:pPr>
      <w:proofErr w:type="spellStart"/>
      <w:r w:rsidRPr="0004426E">
        <w:rPr>
          <w:rFonts w:ascii="Times New Roman" w:hAnsi="Times New Roman"/>
          <w:sz w:val="24"/>
          <w:szCs w:val="24"/>
        </w:rPr>
        <w:t>Профессиографический</w:t>
      </w:r>
      <w:proofErr w:type="spellEnd"/>
      <w:r w:rsidRPr="0004426E">
        <w:rPr>
          <w:rFonts w:ascii="Times New Roman" w:hAnsi="Times New Roman"/>
          <w:sz w:val="24"/>
          <w:szCs w:val="24"/>
        </w:rPr>
        <w:t xml:space="preserve"> анализ деятельности работников транспортной сферы;</w:t>
      </w:r>
    </w:p>
    <w:p w:rsidR="00197494" w:rsidRPr="0004426E" w:rsidRDefault="00197494" w:rsidP="00197494">
      <w:pPr>
        <w:numPr>
          <w:ilvl w:val="0"/>
          <w:numId w:val="10"/>
        </w:numPr>
        <w:spacing w:after="0" w:line="240" w:lineRule="auto"/>
        <w:ind w:left="0" w:firstLine="0"/>
        <w:contextualSpacing/>
        <w:jc w:val="both"/>
        <w:rPr>
          <w:rFonts w:ascii="Times New Roman" w:hAnsi="Times New Roman"/>
          <w:sz w:val="24"/>
          <w:szCs w:val="24"/>
        </w:rPr>
      </w:pPr>
      <w:r w:rsidRPr="0004426E">
        <w:rPr>
          <w:rFonts w:ascii="Times New Roman" w:hAnsi="Times New Roman"/>
          <w:sz w:val="24"/>
          <w:szCs w:val="24"/>
        </w:rPr>
        <w:t>Востребованность  специалистов транспортной сферы на региональном рынке труда;</w:t>
      </w:r>
    </w:p>
    <w:p w:rsidR="00197494" w:rsidRPr="0004426E" w:rsidRDefault="00197494" w:rsidP="00197494">
      <w:pPr>
        <w:numPr>
          <w:ilvl w:val="0"/>
          <w:numId w:val="10"/>
        </w:numPr>
        <w:spacing w:after="0" w:line="240" w:lineRule="auto"/>
        <w:ind w:left="0" w:firstLine="0"/>
        <w:contextualSpacing/>
        <w:jc w:val="both"/>
        <w:rPr>
          <w:rFonts w:ascii="Times New Roman" w:hAnsi="Times New Roman"/>
          <w:sz w:val="24"/>
          <w:szCs w:val="24"/>
        </w:rPr>
      </w:pPr>
      <w:r w:rsidRPr="0004426E">
        <w:rPr>
          <w:rFonts w:ascii="Times New Roman" w:hAnsi="Times New Roman"/>
          <w:sz w:val="24"/>
          <w:szCs w:val="24"/>
        </w:rPr>
        <w:t>«У истоков профессии…» (история развития железнодорожного транспорта);</w:t>
      </w:r>
    </w:p>
    <w:p w:rsidR="00197494" w:rsidRPr="0004426E" w:rsidRDefault="00197494" w:rsidP="00197494">
      <w:pPr>
        <w:numPr>
          <w:ilvl w:val="0"/>
          <w:numId w:val="10"/>
        </w:numPr>
        <w:spacing w:after="0" w:line="240" w:lineRule="auto"/>
        <w:ind w:left="0" w:firstLine="0"/>
        <w:contextualSpacing/>
        <w:jc w:val="both"/>
        <w:rPr>
          <w:rFonts w:ascii="Times New Roman" w:hAnsi="Times New Roman"/>
          <w:sz w:val="24"/>
          <w:szCs w:val="24"/>
        </w:rPr>
      </w:pPr>
      <w:r w:rsidRPr="0004426E">
        <w:rPr>
          <w:rFonts w:ascii="Times New Roman" w:hAnsi="Times New Roman"/>
          <w:sz w:val="24"/>
          <w:szCs w:val="24"/>
        </w:rPr>
        <w:t>Основная профессиональная образовательная программа и специфика реализации учебного плана по специальности в образовательном учреждении СПО;</w:t>
      </w:r>
    </w:p>
    <w:p w:rsidR="00197494" w:rsidRPr="0004426E" w:rsidRDefault="00197494" w:rsidP="00197494">
      <w:pPr>
        <w:numPr>
          <w:ilvl w:val="0"/>
          <w:numId w:val="10"/>
        </w:numPr>
        <w:spacing w:after="0" w:line="240" w:lineRule="auto"/>
        <w:ind w:left="0" w:firstLine="0"/>
        <w:contextualSpacing/>
        <w:jc w:val="both"/>
        <w:rPr>
          <w:rFonts w:ascii="Times New Roman" w:hAnsi="Times New Roman"/>
          <w:sz w:val="24"/>
          <w:szCs w:val="24"/>
        </w:rPr>
      </w:pPr>
      <w:r w:rsidRPr="0004426E">
        <w:rPr>
          <w:rFonts w:ascii="Times New Roman" w:hAnsi="Times New Roman"/>
          <w:sz w:val="24"/>
          <w:szCs w:val="24"/>
        </w:rPr>
        <w:t>Особенности организации перевозочного процесса на железнодорожном транспорте;</w:t>
      </w:r>
    </w:p>
    <w:p w:rsidR="00197494" w:rsidRPr="0004426E" w:rsidRDefault="00197494" w:rsidP="00197494">
      <w:pPr>
        <w:numPr>
          <w:ilvl w:val="0"/>
          <w:numId w:val="10"/>
        </w:numPr>
        <w:spacing w:after="0" w:line="240" w:lineRule="auto"/>
        <w:ind w:left="0" w:firstLine="0"/>
        <w:contextualSpacing/>
        <w:jc w:val="both"/>
        <w:rPr>
          <w:rFonts w:ascii="Times New Roman" w:hAnsi="Times New Roman"/>
          <w:sz w:val="24"/>
          <w:szCs w:val="24"/>
        </w:rPr>
      </w:pPr>
      <w:r w:rsidRPr="0004426E">
        <w:rPr>
          <w:rFonts w:ascii="Times New Roman" w:hAnsi="Times New Roman"/>
          <w:sz w:val="24"/>
          <w:szCs w:val="24"/>
        </w:rPr>
        <w:t>Нормативно-правовое обеспечение транспортной деятельности (железнодорожный профиль);</w:t>
      </w:r>
    </w:p>
    <w:p w:rsidR="00197494" w:rsidRDefault="00197494" w:rsidP="00197494">
      <w:pPr>
        <w:numPr>
          <w:ilvl w:val="0"/>
          <w:numId w:val="10"/>
        </w:numPr>
        <w:spacing w:after="0" w:line="240" w:lineRule="auto"/>
        <w:ind w:left="0" w:firstLine="0"/>
        <w:contextualSpacing/>
        <w:jc w:val="both"/>
        <w:rPr>
          <w:rFonts w:ascii="Times New Roman" w:hAnsi="Times New Roman"/>
          <w:sz w:val="24"/>
          <w:szCs w:val="24"/>
        </w:rPr>
      </w:pPr>
      <w:r w:rsidRPr="0004426E">
        <w:rPr>
          <w:rFonts w:ascii="Times New Roman" w:hAnsi="Times New Roman"/>
          <w:sz w:val="24"/>
          <w:szCs w:val="24"/>
        </w:rPr>
        <w:t>Особенности труда работников железнодорожного транспорта (медицинский, психологический, правовой аспекты).</w:t>
      </w:r>
    </w:p>
    <w:p w:rsidR="004163F0" w:rsidRPr="0004426E" w:rsidRDefault="004163F0" w:rsidP="004163F0">
      <w:pPr>
        <w:numPr>
          <w:ilvl w:val="0"/>
          <w:numId w:val="10"/>
        </w:numPr>
        <w:spacing w:after="0" w:line="240" w:lineRule="auto"/>
        <w:ind w:left="0" w:firstLine="0"/>
        <w:contextualSpacing/>
        <w:jc w:val="both"/>
        <w:rPr>
          <w:rFonts w:ascii="Times New Roman" w:hAnsi="Times New Roman"/>
          <w:sz w:val="24"/>
          <w:szCs w:val="24"/>
        </w:rPr>
      </w:pPr>
      <w:r w:rsidRPr="0004426E">
        <w:rPr>
          <w:rFonts w:ascii="Times New Roman" w:hAnsi="Times New Roman"/>
          <w:sz w:val="24"/>
          <w:szCs w:val="24"/>
        </w:rPr>
        <w:t>Нормативно-правовое обеспечение транспортной деятельности (</w:t>
      </w:r>
      <w:r>
        <w:rPr>
          <w:rFonts w:ascii="Times New Roman" w:hAnsi="Times New Roman"/>
          <w:sz w:val="24"/>
          <w:szCs w:val="24"/>
        </w:rPr>
        <w:t xml:space="preserve">автомобильный </w:t>
      </w:r>
      <w:r w:rsidRPr="0004426E">
        <w:rPr>
          <w:rFonts w:ascii="Times New Roman" w:hAnsi="Times New Roman"/>
          <w:sz w:val="24"/>
          <w:szCs w:val="24"/>
        </w:rPr>
        <w:t>профиль);</w:t>
      </w:r>
    </w:p>
    <w:p w:rsidR="004163F0" w:rsidRPr="004163F0" w:rsidRDefault="004163F0" w:rsidP="004163F0">
      <w:pPr>
        <w:numPr>
          <w:ilvl w:val="0"/>
          <w:numId w:val="10"/>
        </w:numPr>
        <w:spacing w:after="0" w:line="240" w:lineRule="auto"/>
        <w:ind w:left="0" w:firstLine="0"/>
        <w:contextualSpacing/>
        <w:jc w:val="both"/>
        <w:rPr>
          <w:rFonts w:ascii="Times New Roman" w:hAnsi="Times New Roman"/>
          <w:sz w:val="24"/>
          <w:szCs w:val="24"/>
        </w:rPr>
      </w:pPr>
      <w:r w:rsidRPr="004163F0">
        <w:rPr>
          <w:rFonts w:ascii="Times New Roman" w:hAnsi="Times New Roman"/>
          <w:sz w:val="24"/>
          <w:szCs w:val="24"/>
        </w:rPr>
        <w:t>Особенности труда работников автомобильного</w:t>
      </w:r>
      <w:r>
        <w:rPr>
          <w:rFonts w:ascii="Times New Roman" w:hAnsi="Times New Roman"/>
          <w:sz w:val="24"/>
          <w:szCs w:val="24"/>
        </w:rPr>
        <w:t xml:space="preserve"> профиля</w:t>
      </w:r>
    </w:p>
    <w:p w:rsidR="00197494" w:rsidRPr="0004426E" w:rsidRDefault="00197494" w:rsidP="00197494">
      <w:pPr>
        <w:spacing w:after="0" w:line="240" w:lineRule="auto"/>
        <w:contextualSpacing/>
        <w:jc w:val="both"/>
        <w:rPr>
          <w:rFonts w:ascii="Times New Roman" w:hAnsi="Times New Roman"/>
          <w:sz w:val="24"/>
          <w:szCs w:val="24"/>
        </w:rPr>
      </w:pPr>
      <w:r w:rsidRPr="0004426E">
        <w:rPr>
          <w:rFonts w:ascii="Times New Roman" w:hAnsi="Times New Roman"/>
          <w:sz w:val="24"/>
          <w:szCs w:val="24"/>
        </w:rPr>
        <w:t xml:space="preserve">Каждый из вышеозначенных тематических блоков соответствует определенному разделу в рабочей учебной программе дисциплины. </w:t>
      </w:r>
    </w:p>
    <w:p w:rsidR="00197494" w:rsidRPr="0004426E" w:rsidRDefault="00197494" w:rsidP="00197494">
      <w:pPr>
        <w:spacing w:after="0" w:line="240" w:lineRule="auto"/>
        <w:jc w:val="both"/>
        <w:rPr>
          <w:rFonts w:ascii="Times New Roman" w:hAnsi="Times New Roman"/>
          <w:sz w:val="24"/>
          <w:szCs w:val="24"/>
        </w:rPr>
      </w:pPr>
      <w:r w:rsidRPr="0004426E">
        <w:rPr>
          <w:rFonts w:ascii="Times New Roman" w:hAnsi="Times New Roman"/>
          <w:sz w:val="24"/>
          <w:szCs w:val="24"/>
        </w:rPr>
        <w:t>3 этап – профильный– реализуется через учебную и производственную практику обучающихся при участии Центра содействия трудоустройству выпускников.</w:t>
      </w:r>
    </w:p>
    <w:p w:rsidR="00197494" w:rsidRPr="0004426E" w:rsidRDefault="00197494" w:rsidP="00197494">
      <w:pPr>
        <w:spacing w:after="0" w:line="240" w:lineRule="auto"/>
        <w:jc w:val="both"/>
        <w:rPr>
          <w:rFonts w:ascii="Times New Roman" w:hAnsi="Times New Roman"/>
          <w:sz w:val="24"/>
          <w:szCs w:val="24"/>
        </w:rPr>
      </w:pPr>
    </w:p>
    <w:p w:rsidR="00C40B51" w:rsidRPr="0004426E" w:rsidRDefault="00C40B51" w:rsidP="001D5921">
      <w:pPr>
        <w:spacing w:after="0" w:line="240" w:lineRule="auto"/>
        <w:contextualSpacing/>
        <w:jc w:val="both"/>
        <w:rPr>
          <w:rFonts w:ascii="Times New Roman" w:eastAsia="Calibri" w:hAnsi="Times New Roman"/>
          <w:sz w:val="24"/>
          <w:szCs w:val="24"/>
        </w:rPr>
        <w:sectPr w:rsidR="00C40B51" w:rsidRPr="0004426E" w:rsidSect="007D05F8">
          <w:footnotePr>
            <w:numRestart w:val="eachPage"/>
          </w:footnotePr>
          <w:pgSz w:w="11906" w:h="16838"/>
          <w:pgMar w:top="1134" w:right="851" w:bottom="1134" w:left="1701" w:header="708" w:footer="708" w:gutter="0"/>
          <w:cols w:space="708"/>
          <w:docGrid w:linePitch="360"/>
        </w:sectPr>
      </w:pPr>
    </w:p>
    <w:p w:rsidR="001669EF" w:rsidRPr="0060412A" w:rsidRDefault="00D9707B" w:rsidP="001D5921">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lastRenderedPageBreak/>
        <w:t>Раздел 8</w:t>
      </w:r>
      <w:r w:rsidR="001669EF" w:rsidRPr="0004426E">
        <w:rPr>
          <w:rFonts w:ascii="Times New Roman" w:hAnsi="Times New Roman"/>
          <w:b/>
          <w:sz w:val="24"/>
          <w:szCs w:val="24"/>
        </w:rPr>
        <w:t>. Результаты приема, выполнение контрольных цифр приема</w:t>
      </w:r>
    </w:p>
    <w:p w:rsidR="000B2797" w:rsidRPr="000B2797" w:rsidRDefault="006F18BC" w:rsidP="001D5921">
      <w:pPr>
        <w:spacing w:after="0" w:line="240" w:lineRule="auto"/>
        <w:jc w:val="right"/>
        <w:rPr>
          <w:rFonts w:ascii="Times New Roman" w:hAnsi="Times New Roman"/>
          <w:sz w:val="24"/>
          <w:szCs w:val="24"/>
        </w:rPr>
      </w:pPr>
      <w:r>
        <w:rPr>
          <w:rFonts w:ascii="Times New Roman" w:hAnsi="Times New Roman"/>
          <w:sz w:val="24"/>
          <w:szCs w:val="24"/>
        </w:rPr>
        <w:t>Таблица 48</w:t>
      </w:r>
    </w:p>
    <w:p w:rsidR="001669EF" w:rsidRPr="000B2797" w:rsidRDefault="001669EF" w:rsidP="001D5921">
      <w:pPr>
        <w:spacing w:after="0" w:line="240" w:lineRule="auto"/>
        <w:jc w:val="right"/>
        <w:rPr>
          <w:rFonts w:ascii="Times New Roman" w:hAnsi="Times New Roman"/>
          <w:sz w:val="24"/>
          <w:szCs w:val="24"/>
        </w:rPr>
      </w:pPr>
      <w:r w:rsidRPr="000B2797">
        <w:rPr>
          <w:rFonts w:ascii="Times New Roman" w:hAnsi="Times New Roman"/>
          <w:sz w:val="24"/>
          <w:szCs w:val="24"/>
        </w:rPr>
        <w:t>Выполнение контрольных цифр приема обучающихся за счет с</w:t>
      </w:r>
      <w:r w:rsidR="00DB40B5">
        <w:rPr>
          <w:rFonts w:ascii="Times New Roman" w:hAnsi="Times New Roman"/>
          <w:sz w:val="24"/>
          <w:szCs w:val="24"/>
        </w:rPr>
        <w:t>редств областного бюджета в 20</w:t>
      </w:r>
      <w:r w:rsidR="0023272F">
        <w:rPr>
          <w:rFonts w:ascii="Times New Roman" w:hAnsi="Times New Roman"/>
          <w:sz w:val="24"/>
          <w:szCs w:val="24"/>
        </w:rPr>
        <w:t>2</w:t>
      </w:r>
      <w:r w:rsidR="00D5493F">
        <w:rPr>
          <w:rFonts w:ascii="Times New Roman" w:hAnsi="Times New Roman"/>
          <w:sz w:val="24"/>
          <w:szCs w:val="24"/>
        </w:rPr>
        <w:t>2</w:t>
      </w:r>
      <w:r w:rsidRPr="000B2797">
        <w:rPr>
          <w:rFonts w:ascii="Times New Roman" w:hAnsi="Times New Roman"/>
          <w:sz w:val="24"/>
          <w:szCs w:val="24"/>
        </w:rPr>
        <w:t xml:space="preserve">году  </w:t>
      </w:r>
    </w:p>
    <w:p w:rsidR="001669EF" w:rsidRPr="000B2797" w:rsidRDefault="001669EF" w:rsidP="001D5921">
      <w:pPr>
        <w:tabs>
          <w:tab w:val="left" w:pos="2280"/>
        </w:tabs>
        <w:spacing w:after="0" w:line="240" w:lineRule="auto"/>
        <w:jc w:val="right"/>
        <w:rPr>
          <w:rFonts w:ascii="Times New Roman" w:hAnsi="Times New Roman"/>
          <w:sz w:val="24"/>
          <w:szCs w:val="24"/>
          <w:u w:val="single"/>
        </w:rPr>
      </w:pPr>
      <w:r w:rsidRPr="000B2797">
        <w:rPr>
          <w:rFonts w:ascii="Times New Roman" w:hAnsi="Times New Roman"/>
          <w:sz w:val="24"/>
          <w:szCs w:val="24"/>
          <w:u w:val="single"/>
        </w:rPr>
        <w:t xml:space="preserve">Государственное </w:t>
      </w:r>
      <w:r w:rsidR="004163F0">
        <w:rPr>
          <w:rFonts w:ascii="Times New Roman" w:hAnsi="Times New Roman"/>
          <w:sz w:val="24"/>
          <w:szCs w:val="24"/>
          <w:u w:val="single"/>
        </w:rPr>
        <w:t>автономное</w:t>
      </w:r>
      <w:r w:rsidRPr="000B2797">
        <w:rPr>
          <w:rFonts w:ascii="Times New Roman" w:hAnsi="Times New Roman"/>
          <w:sz w:val="24"/>
          <w:szCs w:val="24"/>
          <w:u w:val="single"/>
        </w:rPr>
        <w:t xml:space="preserve"> профессиональное  образовательное учреждение  Свердловской области </w:t>
      </w:r>
    </w:p>
    <w:p w:rsidR="001669EF" w:rsidRPr="000B2797" w:rsidRDefault="001669EF" w:rsidP="001D5921">
      <w:pPr>
        <w:tabs>
          <w:tab w:val="left" w:pos="2280"/>
        </w:tabs>
        <w:spacing w:after="0" w:line="240" w:lineRule="auto"/>
        <w:jc w:val="right"/>
        <w:rPr>
          <w:rFonts w:ascii="Times New Roman" w:hAnsi="Times New Roman"/>
          <w:sz w:val="24"/>
          <w:szCs w:val="24"/>
          <w:u w:val="single"/>
        </w:rPr>
      </w:pPr>
      <w:r w:rsidRPr="000B2797">
        <w:rPr>
          <w:rFonts w:ascii="Times New Roman" w:hAnsi="Times New Roman"/>
          <w:sz w:val="24"/>
          <w:szCs w:val="24"/>
          <w:u w:val="single"/>
        </w:rPr>
        <w:t>«Нижнетагильский железнодорожный техникум»</w:t>
      </w:r>
    </w:p>
    <w:p w:rsidR="001669EF" w:rsidRPr="000B2797" w:rsidRDefault="001669EF" w:rsidP="001D5921">
      <w:pPr>
        <w:tabs>
          <w:tab w:val="left" w:pos="2280"/>
        </w:tabs>
        <w:spacing w:after="0" w:line="240" w:lineRule="auto"/>
        <w:jc w:val="both"/>
        <w:rPr>
          <w:rFonts w:ascii="Times New Roman" w:hAnsi="Times New Roman"/>
          <w:sz w:val="24"/>
          <w:szCs w:val="24"/>
          <w:u w:val="single"/>
        </w:rPr>
      </w:pPr>
    </w:p>
    <w:p w:rsidR="001669EF" w:rsidRPr="009421E2" w:rsidRDefault="001669EF" w:rsidP="009421E2">
      <w:pPr>
        <w:pStyle w:val="a4"/>
        <w:numPr>
          <w:ilvl w:val="0"/>
          <w:numId w:val="36"/>
        </w:numPr>
        <w:spacing w:after="0" w:line="240" w:lineRule="auto"/>
        <w:jc w:val="both"/>
        <w:rPr>
          <w:rFonts w:ascii="Times New Roman" w:hAnsi="Times New Roman"/>
          <w:b/>
          <w:sz w:val="24"/>
          <w:szCs w:val="24"/>
        </w:rPr>
      </w:pPr>
      <w:r w:rsidRPr="009421E2">
        <w:rPr>
          <w:rFonts w:ascii="Times New Roman" w:hAnsi="Times New Roman"/>
          <w:b/>
          <w:sz w:val="24"/>
          <w:szCs w:val="24"/>
        </w:rPr>
        <w:t>Программы подготовки квалифицированных  рабочих, служащих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9"/>
        <w:gridCol w:w="3192"/>
        <w:gridCol w:w="2191"/>
        <w:gridCol w:w="1173"/>
        <w:gridCol w:w="1173"/>
        <w:gridCol w:w="1731"/>
        <w:gridCol w:w="1661"/>
        <w:gridCol w:w="1454"/>
        <w:gridCol w:w="1635"/>
      </w:tblGrid>
      <w:tr w:rsidR="001669EF" w:rsidRPr="0004426E" w:rsidTr="009421E2">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69EF" w:rsidRPr="0004426E" w:rsidRDefault="001669EF" w:rsidP="009421E2">
            <w:pPr>
              <w:spacing w:after="0" w:line="240" w:lineRule="auto"/>
              <w:jc w:val="center"/>
              <w:rPr>
                <w:rFonts w:ascii="Times New Roman" w:hAnsi="Times New Roman"/>
                <w:sz w:val="24"/>
                <w:szCs w:val="24"/>
              </w:rPr>
            </w:pPr>
            <w:r w:rsidRPr="0004426E">
              <w:rPr>
                <w:rFonts w:ascii="Times New Roman" w:hAnsi="Times New Roman"/>
                <w:sz w:val="24"/>
                <w:szCs w:val="24"/>
              </w:rPr>
              <w:t>№ п/п</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69EF" w:rsidRPr="0004426E" w:rsidRDefault="001669EF" w:rsidP="009421E2">
            <w:pPr>
              <w:spacing w:after="0" w:line="240" w:lineRule="auto"/>
              <w:jc w:val="center"/>
              <w:rPr>
                <w:rFonts w:ascii="Times New Roman" w:hAnsi="Times New Roman"/>
                <w:sz w:val="24"/>
                <w:szCs w:val="24"/>
              </w:rPr>
            </w:pPr>
            <w:r w:rsidRPr="0004426E">
              <w:rPr>
                <w:rFonts w:ascii="Times New Roman" w:hAnsi="Times New Roman"/>
                <w:sz w:val="24"/>
                <w:szCs w:val="24"/>
              </w:rPr>
              <w:t>Наименование программы</w:t>
            </w:r>
          </w:p>
          <w:p w:rsidR="001669EF" w:rsidRPr="0004426E" w:rsidRDefault="001669EF" w:rsidP="009421E2">
            <w:pPr>
              <w:spacing w:after="0" w:line="240" w:lineRule="auto"/>
              <w:jc w:val="center"/>
              <w:rPr>
                <w:rFonts w:ascii="Times New Roman" w:hAnsi="Times New Roman"/>
                <w:sz w:val="24"/>
                <w:szCs w:val="24"/>
              </w:rPr>
            </w:pPr>
            <w:r w:rsidRPr="0004426E">
              <w:rPr>
                <w:rFonts w:ascii="Times New Roman" w:hAnsi="Times New Roman"/>
                <w:sz w:val="24"/>
                <w:szCs w:val="24"/>
              </w:rPr>
              <w:t>подготовки квалифицированных рабочих, служащих</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69EF" w:rsidRPr="0004426E" w:rsidRDefault="001669EF" w:rsidP="009421E2">
            <w:pPr>
              <w:spacing w:after="0" w:line="240" w:lineRule="auto"/>
              <w:jc w:val="center"/>
              <w:rPr>
                <w:rFonts w:ascii="Times New Roman" w:hAnsi="Times New Roman"/>
                <w:sz w:val="24"/>
                <w:szCs w:val="24"/>
              </w:rPr>
            </w:pPr>
            <w:r w:rsidRPr="0004426E">
              <w:rPr>
                <w:rFonts w:ascii="Times New Roman" w:hAnsi="Times New Roman"/>
                <w:sz w:val="24"/>
                <w:szCs w:val="24"/>
              </w:rPr>
              <w:t>Базовое образование</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69EF" w:rsidRPr="0004426E" w:rsidRDefault="001669EF" w:rsidP="009421E2">
            <w:pPr>
              <w:spacing w:after="0" w:line="240" w:lineRule="auto"/>
              <w:jc w:val="center"/>
              <w:rPr>
                <w:rFonts w:ascii="Times New Roman" w:hAnsi="Times New Roman"/>
                <w:sz w:val="24"/>
                <w:szCs w:val="24"/>
              </w:rPr>
            </w:pPr>
            <w:r w:rsidRPr="0004426E">
              <w:rPr>
                <w:rFonts w:ascii="Times New Roman" w:hAnsi="Times New Roman"/>
                <w:sz w:val="24"/>
                <w:szCs w:val="24"/>
              </w:rPr>
              <w:t>Срок</w:t>
            </w:r>
          </w:p>
          <w:p w:rsidR="001669EF" w:rsidRPr="0004426E" w:rsidRDefault="001669EF" w:rsidP="009421E2">
            <w:pPr>
              <w:spacing w:after="0" w:line="240" w:lineRule="auto"/>
              <w:jc w:val="center"/>
              <w:rPr>
                <w:rFonts w:ascii="Times New Roman" w:hAnsi="Times New Roman"/>
                <w:sz w:val="24"/>
                <w:szCs w:val="24"/>
              </w:rPr>
            </w:pPr>
            <w:r w:rsidRPr="0004426E">
              <w:rPr>
                <w:rFonts w:ascii="Times New Roman" w:hAnsi="Times New Roman"/>
                <w:sz w:val="24"/>
                <w:szCs w:val="24"/>
              </w:rPr>
              <w:t>обучения (лет)</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69EF" w:rsidRPr="0004426E" w:rsidRDefault="001669EF" w:rsidP="009421E2">
            <w:pPr>
              <w:spacing w:after="0" w:line="240" w:lineRule="auto"/>
              <w:jc w:val="center"/>
              <w:rPr>
                <w:rFonts w:ascii="Times New Roman" w:hAnsi="Times New Roman"/>
                <w:sz w:val="24"/>
                <w:szCs w:val="24"/>
              </w:rPr>
            </w:pPr>
            <w:r w:rsidRPr="0004426E">
              <w:rPr>
                <w:rFonts w:ascii="Times New Roman" w:hAnsi="Times New Roman"/>
                <w:sz w:val="24"/>
                <w:szCs w:val="24"/>
              </w:rPr>
              <w:t>Форма обучения</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69EF" w:rsidRPr="0004426E" w:rsidRDefault="001669EF" w:rsidP="009421E2">
            <w:pPr>
              <w:spacing w:after="0" w:line="240" w:lineRule="auto"/>
              <w:jc w:val="center"/>
              <w:rPr>
                <w:rFonts w:ascii="Times New Roman" w:hAnsi="Times New Roman"/>
                <w:sz w:val="24"/>
                <w:szCs w:val="24"/>
              </w:rPr>
            </w:pPr>
            <w:r w:rsidRPr="0004426E">
              <w:rPr>
                <w:rFonts w:ascii="Times New Roman" w:hAnsi="Times New Roman"/>
                <w:sz w:val="24"/>
                <w:szCs w:val="24"/>
              </w:rPr>
              <w:t>Количество групп</w:t>
            </w:r>
          </w:p>
          <w:p w:rsidR="001669EF" w:rsidRPr="0004426E" w:rsidRDefault="001669EF" w:rsidP="009421E2">
            <w:pPr>
              <w:spacing w:after="0" w:line="240" w:lineRule="auto"/>
              <w:jc w:val="center"/>
              <w:rPr>
                <w:rFonts w:ascii="Times New Roman" w:hAnsi="Times New Roman"/>
                <w:sz w:val="24"/>
                <w:szCs w:val="24"/>
              </w:rPr>
            </w:pPr>
            <w:r w:rsidRPr="0004426E">
              <w:rPr>
                <w:rFonts w:ascii="Times New Roman" w:hAnsi="Times New Roman"/>
                <w:sz w:val="24"/>
                <w:szCs w:val="24"/>
              </w:rPr>
              <w:t>(единиц)</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69EF" w:rsidRPr="0004426E" w:rsidRDefault="001669EF" w:rsidP="009421E2">
            <w:pPr>
              <w:spacing w:after="0" w:line="240" w:lineRule="auto"/>
              <w:jc w:val="center"/>
              <w:rPr>
                <w:rFonts w:ascii="Times New Roman" w:hAnsi="Times New Roman"/>
                <w:sz w:val="24"/>
                <w:szCs w:val="24"/>
              </w:rPr>
            </w:pPr>
            <w:r w:rsidRPr="0004426E">
              <w:rPr>
                <w:rFonts w:ascii="Times New Roman" w:hAnsi="Times New Roman"/>
                <w:sz w:val="24"/>
                <w:szCs w:val="24"/>
              </w:rPr>
              <w:t>Планируемый</w:t>
            </w:r>
          </w:p>
          <w:p w:rsidR="001669EF" w:rsidRPr="0004426E" w:rsidRDefault="001669EF" w:rsidP="009421E2">
            <w:pPr>
              <w:spacing w:after="0" w:line="240" w:lineRule="auto"/>
              <w:jc w:val="center"/>
              <w:rPr>
                <w:rFonts w:ascii="Times New Roman" w:hAnsi="Times New Roman"/>
                <w:sz w:val="24"/>
                <w:szCs w:val="24"/>
              </w:rPr>
            </w:pPr>
            <w:r w:rsidRPr="0004426E">
              <w:rPr>
                <w:rFonts w:ascii="Times New Roman" w:hAnsi="Times New Roman"/>
                <w:sz w:val="24"/>
                <w:szCs w:val="24"/>
              </w:rPr>
              <w:t>прием обучающихся в соответствии с приказом</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69EF" w:rsidRPr="0004426E" w:rsidRDefault="001669EF" w:rsidP="009421E2">
            <w:pPr>
              <w:spacing w:after="0" w:line="240" w:lineRule="auto"/>
              <w:jc w:val="center"/>
              <w:rPr>
                <w:rFonts w:ascii="Times New Roman" w:hAnsi="Times New Roman"/>
                <w:sz w:val="24"/>
                <w:szCs w:val="24"/>
              </w:rPr>
            </w:pPr>
            <w:r w:rsidRPr="0004426E">
              <w:rPr>
                <w:rFonts w:ascii="Times New Roman" w:hAnsi="Times New Roman"/>
                <w:sz w:val="24"/>
                <w:szCs w:val="24"/>
              </w:rPr>
              <w:t>Подано заявлений</w:t>
            </w:r>
          </w:p>
          <w:p w:rsidR="001669EF" w:rsidRPr="0004426E" w:rsidRDefault="001669EF" w:rsidP="009421E2">
            <w:pPr>
              <w:spacing w:after="0" w:line="240" w:lineRule="auto"/>
              <w:jc w:val="center"/>
              <w:rPr>
                <w:rFonts w:ascii="Times New Roman" w:hAnsi="Times New Roman"/>
                <w:sz w:val="24"/>
                <w:szCs w:val="24"/>
              </w:rPr>
            </w:pPr>
            <w:r w:rsidRPr="0004426E">
              <w:rPr>
                <w:rFonts w:ascii="Times New Roman" w:hAnsi="Times New Roman"/>
                <w:sz w:val="24"/>
                <w:szCs w:val="24"/>
              </w:rPr>
              <w:t>(человек)</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69EF" w:rsidRPr="0004426E" w:rsidRDefault="001669EF" w:rsidP="009421E2">
            <w:pPr>
              <w:spacing w:after="0" w:line="240" w:lineRule="auto"/>
              <w:jc w:val="center"/>
              <w:rPr>
                <w:rFonts w:ascii="Times New Roman" w:hAnsi="Times New Roman"/>
                <w:sz w:val="24"/>
                <w:szCs w:val="24"/>
              </w:rPr>
            </w:pPr>
            <w:r w:rsidRPr="0004426E">
              <w:rPr>
                <w:rFonts w:ascii="Times New Roman" w:hAnsi="Times New Roman"/>
                <w:sz w:val="24"/>
                <w:szCs w:val="24"/>
              </w:rPr>
              <w:t>Принято</w:t>
            </w:r>
          </w:p>
          <w:p w:rsidR="001669EF" w:rsidRPr="0004426E" w:rsidRDefault="001669EF" w:rsidP="009421E2">
            <w:pPr>
              <w:spacing w:after="0" w:line="240" w:lineRule="auto"/>
              <w:jc w:val="center"/>
              <w:rPr>
                <w:rFonts w:ascii="Times New Roman" w:hAnsi="Times New Roman"/>
                <w:sz w:val="24"/>
                <w:szCs w:val="24"/>
              </w:rPr>
            </w:pPr>
            <w:r w:rsidRPr="0004426E">
              <w:rPr>
                <w:rFonts w:ascii="Times New Roman" w:hAnsi="Times New Roman"/>
                <w:sz w:val="24"/>
                <w:szCs w:val="24"/>
              </w:rPr>
              <w:t>обучающихся (человек)</w:t>
            </w:r>
          </w:p>
        </w:tc>
      </w:tr>
      <w:tr w:rsidR="001669EF" w:rsidRPr="0004426E" w:rsidTr="009421E2">
        <w:tc>
          <w:tcPr>
            <w:tcW w:w="295" w:type="pct"/>
            <w:tcBorders>
              <w:top w:val="single" w:sz="4" w:space="0" w:color="auto"/>
              <w:left w:val="single" w:sz="4" w:space="0" w:color="auto"/>
              <w:bottom w:val="single" w:sz="4" w:space="0" w:color="auto"/>
              <w:right w:val="single" w:sz="4" w:space="0" w:color="auto"/>
            </w:tcBorders>
            <w:hideMark/>
          </w:tcPr>
          <w:p w:rsidR="001669EF" w:rsidRPr="0004426E" w:rsidRDefault="001669EF" w:rsidP="001D5921">
            <w:pPr>
              <w:spacing w:after="0" w:line="240" w:lineRule="auto"/>
              <w:jc w:val="both"/>
              <w:rPr>
                <w:rFonts w:ascii="Times New Roman" w:hAnsi="Times New Roman"/>
                <w:sz w:val="24"/>
                <w:szCs w:val="24"/>
              </w:rPr>
            </w:pPr>
            <w:r w:rsidRPr="0004426E">
              <w:rPr>
                <w:rFonts w:ascii="Times New Roman" w:hAnsi="Times New Roman"/>
                <w:sz w:val="24"/>
                <w:szCs w:val="24"/>
              </w:rPr>
              <w:t>1</w:t>
            </w:r>
          </w:p>
        </w:tc>
        <w:tc>
          <w:tcPr>
            <w:tcW w:w="1069" w:type="pct"/>
            <w:tcBorders>
              <w:top w:val="single" w:sz="4" w:space="0" w:color="auto"/>
              <w:left w:val="single" w:sz="4" w:space="0" w:color="auto"/>
              <w:bottom w:val="single" w:sz="4" w:space="0" w:color="auto"/>
              <w:right w:val="single" w:sz="4" w:space="0" w:color="auto"/>
            </w:tcBorders>
            <w:hideMark/>
          </w:tcPr>
          <w:p w:rsidR="001669EF" w:rsidRPr="0004426E" w:rsidRDefault="001669EF" w:rsidP="009421E2">
            <w:pPr>
              <w:spacing w:after="0" w:line="240" w:lineRule="auto"/>
              <w:rPr>
                <w:rFonts w:ascii="Times New Roman" w:hAnsi="Times New Roman"/>
                <w:sz w:val="24"/>
                <w:szCs w:val="24"/>
              </w:rPr>
            </w:pPr>
            <w:r w:rsidRPr="0004426E">
              <w:rPr>
                <w:rFonts w:ascii="Times New Roman" w:hAnsi="Times New Roman"/>
                <w:sz w:val="24"/>
                <w:szCs w:val="24"/>
              </w:rPr>
              <w:t>Машинист локомотива</w:t>
            </w:r>
          </w:p>
        </w:tc>
        <w:tc>
          <w:tcPr>
            <w:tcW w:w="737" w:type="pct"/>
            <w:tcBorders>
              <w:top w:val="single" w:sz="4" w:space="0" w:color="auto"/>
              <w:left w:val="single" w:sz="4" w:space="0" w:color="auto"/>
              <w:bottom w:val="single" w:sz="4" w:space="0" w:color="auto"/>
              <w:right w:val="single" w:sz="4" w:space="0" w:color="auto"/>
            </w:tcBorders>
            <w:hideMark/>
          </w:tcPr>
          <w:p w:rsidR="001669EF" w:rsidRPr="0004426E" w:rsidRDefault="001669EF" w:rsidP="001D5921">
            <w:pPr>
              <w:spacing w:after="0" w:line="240" w:lineRule="auto"/>
              <w:jc w:val="both"/>
              <w:rPr>
                <w:rFonts w:ascii="Times New Roman" w:hAnsi="Times New Roman"/>
                <w:sz w:val="24"/>
                <w:szCs w:val="24"/>
              </w:rPr>
            </w:pPr>
            <w:r w:rsidRPr="0004426E">
              <w:rPr>
                <w:rFonts w:ascii="Times New Roman" w:hAnsi="Times New Roman"/>
                <w:sz w:val="24"/>
                <w:szCs w:val="24"/>
              </w:rPr>
              <w:t>основное общее</w:t>
            </w:r>
          </w:p>
        </w:tc>
        <w:tc>
          <w:tcPr>
            <w:tcW w:w="393" w:type="pct"/>
            <w:tcBorders>
              <w:top w:val="single" w:sz="4" w:space="0" w:color="auto"/>
              <w:left w:val="single" w:sz="4" w:space="0" w:color="auto"/>
              <w:bottom w:val="single" w:sz="4" w:space="0" w:color="auto"/>
              <w:right w:val="single" w:sz="4" w:space="0" w:color="auto"/>
            </w:tcBorders>
            <w:hideMark/>
          </w:tcPr>
          <w:p w:rsidR="001669EF" w:rsidRPr="0004426E" w:rsidRDefault="001669EF" w:rsidP="001D5921">
            <w:pPr>
              <w:spacing w:after="0" w:line="240" w:lineRule="auto"/>
              <w:jc w:val="both"/>
              <w:rPr>
                <w:rFonts w:ascii="Times New Roman" w:hAnsi="Times New Roman"/>
                <w:sz w:val="24"/>
                <w:szCs w:val="24"/>
              </w:rPr>
            </w:pPr>
            <w:r w:rsidRPr="0004426E">
              <w:rPr>
                <w:rFonts w:ascii="Times New Roman" w:hAnsi="Times New Roman"/>
                <w:sz w:val="24"/>
                <w:szCs w:val="24"/>
              </w:rPr>
              <w:t xml:space="preserve">3 года </w:t>
            </w:r>
          </w:p>
          <w:p w:rsidR="001669EF" w:rsidRPr="0004426E" w:rsidRDefault="001669EF" w:rsidP="001D5921">
            <w:pPr>
              <w:spacing w:after="0" w:line="240" w:lineRule="auto"/>
              <w:jc w:val="both"/>
              <w:rPr>
                <w:rFonts w:ascii="Times New Roman" w:hAnsi="Times New Roman"/>
                <w:sz w:val="24"/>
                <w:szCs w:val="24"/>
              </w:rPr>
            </w:pPr>
            <w:r w:rsidRPr="0004426E">
              <w:rPr>
                <w:rFonts w:ascii="Times New Roman" w:hAnsi="Times New Roman"/>
                <w:sz w:val="24"/>
                <w:szCs w:val="24"/>
              </w:rPr>
              <w:t>10 мес.</w:t>
            </w:r>
          </w:p>
        </w:tc>
        <w:tc>
          <w:tcPr>
            <w:tcW w:w="344" w:type="pct"/>
            <w:tcBorders>
              <w:top w:val="single" w:sz="4" w:space="0" w:color="auto"/>
              <w:left w:val="single" w:sz="4" w:space="0" w:color="auto"/>
              <w:bottom w:val="single" w:sz="4" w:space="0" w:color="auto"/>
              <w:right w:val="single" w:sz="4" w:space="0" w:color="auto"/>
            </w:tcBorders>
            <w:hideMark/>
          </w:tcPr>
          <w:p w:rsidR="001669EF" w:rsidRPr="0004426E" w:rsidRDefault="001669EF" w:rsidP="001D5921">
            <w:pPr>
              <w:spacing w:after="0" w:line="240" w:lineRule="auto"/>
              <w:jc w:val="both"/>
              <w:rPr>
                <w:rFonts w:ascii="Times New Roman" w:hAnsi="Times New Roman"/>
                <w:sz w:val="24"/>
                <w:szCs w:val="24"/>
              </w:rPr>
            </w:pPr>
            <w:r w:rsidRPr="0004426E">
              <w:rPr>
                <w:rFonts w:ascii="Times New Roman" w:hAnsi="Times New Roman"/>
                <w:sz w:val="24"/>
                <w:szCs w:val="24"/>
              </w:rPr>
              <w:t xml:space="preserve">очная </w:t>
            </w:r>
          </w:p>
        </w:tc>
        <w:tc>
          <w:tcPr>
            <w:tcW w:w="590" w:type="pct"/>
            <w:tcBorders>
              <w:top w:val="single" w:sz="4" w:space="0" w:color="auto"/>
              <w:left w:val="single" w:sz="4" w:space="0" w:color="auto"/>
              <w:bottom w:val="single" w:sz="4" w:space="0" w:color="auto"/>
              <w:right w:val="single" w:sz="4" w:space="0" w:color="auto"/>
            </w:tcBorders>
            <w:hideMark/>
          </w:tcPr>
          <w:p w:rsidR="001669EF" w:rsidRPr="0004426E" w:rsidRDefault="001669EF" w:rsidP="009421E2">
            <w:pPr>
              <w:spacing w:after="0" w:line="240" w:lineRule="auto"/>
              <w:jc w:val="center"/>
              <w:rPr>
                <w:rFonts w:ascii="Times New Roman" w:hAnsi="Times New Roman"/>
                <w:sz w:val="24"/>
                <w:szCs w:val="24"/>
              </w:rPr>
            </w:pPr>
            <w:r w:rsidRPr="0004426E">
              <w:rPr>
                <w:rFonts w:ascii="Times New Roman" w:hAnsi="Times New Roman"/>
                <w:sz w:val="24"/>
                <w:szCs w:val="24"/>
              </w:rPr>
              <w:t>1</w:t>
            </w:r>
          </w:p>
        </w:tc>
        <w:tc>
          <w:tcPr>
            <w:tcW w:w="540" w:type="pct"/>
            <w:tcBorders>
              <w:top w:val="single" w:sz="4" w:space="0" w:color="auto"/>
              <w:left w:val="single" w:sz="4" w:space="0" w:color="auto"/>
              <w:bottom w:val="single" w:sz="4" w:space="0" w:color="auto"/>
              <w:right w:val="single" w:sz="4" w:space="0" w:color="auto"/>
            </w:tcBorders>
            <w:hideMark/>
          </w:tcPr>
          <w:p w:rsidR="001669EF" w:rsidRPr="0004426E" w:rsidRDefault="001669EF" w:rsidP="009421E2">
            <w:pPr>
              <w:spacing w:after="0" w:line="240" w:lineRule="auto"/>
              <w:jc w:val="center"/>
              <w:rPr>
                <w:rFonts w:ascii="Times New Roman" w:hAnsi="Times New Roman"/>
                <w:sz w:val="24"/>
                <w:szCs w:val="24"/>
              </w:rPr>
            </w:pPr>
            <w:r w:rsidRPr="0004426E">
              <w:rPr>
                <w:rFonts w:ascii="Times New Roman" w:hAnsi="Times New Roman"/>
                <w:sz w:val="24"/>
                <w:szCs w:val="24"/>
              </w:rPr>
              <w:t>25</w:t>
            </w:r>
          </w:p>
        </w:tc>
        <w:tc>
          <w:tcPr>
            <w:tcW w:w="492" w:type="pct"/>
            <w:tcBorders>
              <w:top w:val="single" w:sz="4" w:space="0" w:color="auto"/>
              <w:left w:val="single" w:sz="4" w:space="0" w:color="auto"/>
              <w:bottom w:val="single" w:sz="4" w:space="0" w:color="auto"/>
              <w:right w:val="single" w:sz="4" w:space="0" w:color="auto"/>
            </w:tcBorders>
          </w:tcPr>
          <w:p w:rsidR="001669EF" w:rsidRPr="0004426E" w:rsidRDefault="00D5493F" w:rsidP="00D5493F">
            <w:pPr>
              <w:spacing w:after="0" w:line="240" w:lineRule="auto"/>
              <w:jc w:val="center"/>
              <w:rPr>
                <w:rFonts w:ascii="Times New Roman" w:hAnsi="Times New Roman"/>
                <w:sz w:val="24"/>
                <w:szCs w:val="24"/>
              </w:rPr>
            </w:pPr>
            <w:r>
              <w:rPr>
                <w:rFonts w:ascii="Times New Roman" w:hAnsi="Times New Roman"/>
                <w:sz w:val="24"/>
                <w:szCs w:val="24"/>
              </w:rPr>
              <w:t>33</w:t>
            </w:r>
          </w:p>
        </w:tc>
        <w:tc>
          <w:tcPr>
            <w:tcW w:w="540" w:type="pct"/>
            <w:tcBorders>
              <w:top w:val="single" w:sz="4" w:space="0" w:color="auto"/>
              <w:left w:val="single" w:sz="4" w:space="0" w:color="auto"/>
              <w:bottom w:val="single" w:sz="4" w:space="0" w:color="auto"/>
              <w:right w:val="single" w:sz="4" w:space="0" w:color="auto"/>
            </w:tcBorders>
            <w:hideMark/>
          </w:tcPr>
          <w:p w:rsidR="001669EF" w:rsidRPr="0004426E" w:rsidRDefault="001669EF" w:rsidP="00DB40B5">
            <w:pPr>
              <w:tabs>
                <w:tab w:val="left" w:pos="1308"/>
              </w:tabs>
              <w:spacing w:after="0" w:line="240" w:lineRule="auto"/>
              <w:ind w:right="111"/>
              <w:jc w:val="center"/>
              <w:rPr>
                <w:rFonts w:ascii="Times New Roman" w:hAnsi="Times New Roman"/>
                <w:sz w:val="24"/>
                <w:szCs w:val="24"/>
              </w:rPr>
            </w:pPr>
            <w:r w:rsidRPr="0004426E">
              <w:rPr>
                <w:rFonts w:ascii="Times New Roman" w:hAnsi="Times New Roman"/>
                <w:sz w:val="24"/>
                <w:szCs w:val="24"/>
              </w:rPr>
              <w:t>25</w:t>
            </w:r>
          </w:p>
        </w:tc>
      </w:tr>
      <w:tr w:rsidR="001669EF" w:rsidRPr="0004426E" w:rsidTr="009421E2">
        <w:tc>
          <w:tcPr>
            <w:tcW w:w="295" w:type="pct"/>
            <w:tcBorders>
              <w:top w:val="single" w:sz="4" w:space="0" w:color="auto"/>
              <w:left w:val="single" w:sz="4" w:space="0" w:color="auto"/>
              <w:bottom w:val="single" w:sz="4" w:space="0" w:color="auto"/>
              <w:right w:val="single" w:sz="4" w:space="0" w:color="auto"/>
            </w:tcBorders>
            <w:hideMark/>
          </w:tcPr>
          <w:p w:rsidR="001669EF" w:rsidRPr="0004426E" w:rsidRDefault="001669EF" w:rsidP="001D5921">
            <w:pPr>
              <w:spacing w:after="0" w:line="240" w:lineRule="auto"/>
              <w:jc w:val="both"/>
              <w:rPr>
                <w:rFonts w:ascii="Times New Roman" w:hAnsi="Times New Roman"/>
                <w:sz w:val="24"/>
                <w:szCs w:val="24"/>
              </w:rPr>
            </w:pPr>
            <w:r w:rsidRPr="0004426E">
              <w:rPr>
                <w:rFonts w:ascii="Times New Roman" w:hAnsi="Times New Roman"/>
                <w:sz w:val="24"/>
                <w:szCs w:val="24"/>
              </w:rPr>
              <w:t>2</w:t>
            </w:r>
          </w:p>
        </w:tc>
        <w:tc>
          <w:tcPr>
            <w:tcW w:w="1069" w:type="pct"/>
            <w:tcBorders>
              <w:top w:val="single" w:sz="4" w:space="0" w:color="auto"/>
              <w:left w:val="single" w:sz="4" w:space="0" w:color="auto"/>
              <w:bottom w:val="single" w:sz="4" w:space="0" w:color="auto"/>
              <w:right w:val="single" w:sz="4" w:space="0" w:color="auto"/>
            </w:tcBorders>
            <w:hideMark/>
          </w:tcPr>
          <w:p w:rsidR="001669EF" w:rsidRPr="0004426E" w:rsidRDefault="001669EF" w:rsidP="009421E2">
            <w:pPr>
              <w:spacing w:after="0" w:line="240" w:lineRule="auto"/>
              <w:rPr>
                <w:rFonts w:ascii="Times New Roman" w:hAnsi="Times New Roman"/>
                <w:sz w:val="24"/>
                <w:szCs w:val="24"/>
              </w:rPr>
            </w:pPr>
            <w:r w:rsidRPr="0004426E">
              <w:rPr>
                <w:rFonts w:ascii="Times New Roman" w:hAnsi="Times New Roman"/>
                <w:sz w:val="24"/>
                <w:szCs w:val="24"/>
              </w:rPr>
              <w:t>Машинист крана (крановщик)</w:t>
            </w:r>
          </w:p>
        </w:tc>
        <w:tc>
          <w:tcPr>
            <w:tcW w:w="737" w:type="pct"/>
            <w:tcBorders>
              <w:top w:val="single" w:sz="4" w:space="0" w:color="auto"/>
              <w:left w:val="single" w:sz="4" w:space="0" w:color="auto"/>
              <w:bottom w:val="single" w:sz="4" w:space="0" w:color="auto"/>
              <w:right w:val="single" w:sz="4" w:space="0" w:color="auto"/>
            </w:tcBorders>
            <w:hideMark/>
          </w:tcPr>
          <w:p w:rsidR="001669EF" w:rsidRPr="0004426E" w:rsidRDefault="001669EF" w:rsidP="001D5921">
            <w:pPr>
              <w:spacing w:after="0" w:line="240" w:lineRule="auto"/>
              <w:jc w:val="both"/>
              <w:rPr>
                <w:rFonts w:ascii="Times New Roman" w:hAnsi="Times New Roman"/>
                <w:sz w:val="24"/>
                <w:szCs w:val="24"/>
              </w:rPr>
            </w:pPr>
            <w:r w:rsidRPr="0004426E">
              <w:rPr>
                <w:rFonts w:ascii="Times New Roman" w:hAnsi="Times New Roman"/>
                <w:sz w:val="24"/>
                <w:szCs w:val="24"/>
              </w:rPr>
              <w:t>основное общее</w:t>
            </w:r>
          </w:p>
        </w:tc>
        <w:tc>
          <w:tcPr>
            <w:tcW w:w="393" w:type="pct"/>
            <w:tcBorders>
              <w:top w:val="single" w:sz="4" w:space="0" w:color="auto"/>
              <w:left w:val="single" w:sz="4" w:space="0" w:color="auto"/>
              <w:bottom w:val="single" w:sz="4" w:space="0" w:color="auto"/>
              <w:right w:val="single" w:sz="4" w:space="0" w:color="auto"/>
            </w:tcBorders>
            <w:hideMark/>
          </w:tcPr>
          <w:p w:rsidR="001669EF" w:rsidRPr="0004426E" w:rsidRDefault="001669EF" w:rsidP="001D5921">
            <w:pPr>
              <w:spacing w:after="0" w:line="240" w:lineRule="auto"/>
              <w:jc w:val="both"/>
              <w:rPr>
                <w:rFonts w:ascii="Times New Roman" w:hAnsi="Times New Roman"/>
                <w:sz w:val="24"/>
                <w:szCs w:val="24"/>
              </w:rPr>
            </w:pPr>
            <w:r w:rsidRPr="0004426E">
              <w:rPr>
                <w:rFonts w:ascii="Times New Roman" w:hAnsi="Times New Roman"/>
                <w:sz w:val="24"/>
                <w:szCs w:val="24"/>
              </w:rPr>
              <w:t xml:space="preserve">2 года </w:t>
            </w:r>
          </w:p>
          <w:p w:rsidR="001669EF" w:rsidRPr="0004426E" w:rsidRDefault="001669EF" w:rsidP="001D5921">
            <w:pPr>
              <w:spacing w:after="0" w:line="240" w:lineRule="auto"/>
              <w:jc w:val="both"/>
              <w:rPr>
                <w:rFonts w:ascii="Times New Roman" w:hAnsi="Times New Roman"/>
                <w:sz w:val="24"/>
                <w:szCs w:val="24"/>
              </w:rPr>
            </w:pPr>
            <w:r w:rsidRPr="0004426E">
              <w:rPr>
                <w:rFonts w:ascii="Times New Roman" w:hAnsi="Times New Roman"/>
                <w:sz w:val="24"/>
                <w:szCs w:val="24"/>
              </w:rPr>
              <w:t>10 мес.</w:t>
            </w:r>
          </w:p>
        </w:tc>
        <w:tc>
          <w:tcPr>
            <w:tcW w:w="344" w:type="pct"/>
            <w:tcBorders>
              <w:top w:val="single" w:sz="4" w:space="0" w:color="auto"/>
              <w:left w:val="single" w:sz="4" w:space="0" w:color="auto"/>
              <w:bottom w:val="single" w:sz="4" w:space="0" w:color="auto"/>
              <w:right w:val="single" w:sz="4" w:space="0" w:color="auto"/>
            </w:tcBorders>
            <w:hideMark/>
          </w:tcPr>
          <w:p w:rsidR="001669EF" w:rsidRPr="0004426E" w:rsidRDefault="001669EF" w:rsidP="001D5921">
            <w:pPr>
              <w:spacing w:after="0" w:line="240" w:lineRule="auto"/>
              <w:jc w:val="both"/>
              <w:rPr>
                <w:rFonts w:ascii="Times New Roman" w:hAnsi="Times New Roman"/>
                <w:sz w:val="24"/>
                <w:szCs w:val="24"/>
              </w:rPr>
            </w:pPr>
            <w:r w:rsidRPr="0004426E">
              <w:rPr>
                <w:rFonts w:ascii="Times New Roman" w:hAnsi="Times New Roman"/>
                <w:sz w:val="24"/>
                <w:szCs w:val="24"/>
              </w:rPr>
              <w:t>очная</w:t>
            </w:r>
          </w:p>
        </w:tc>
        <w:tc>
          <w:tcPr>
            <w:tcW w:w="590" w:type="pct"/>
            <w:tcBorders>
              <w:top w:val="single" w:sz="4" w:space="0" w:color="auto"/>
              <w:left w:val="single" w:sz="4" w:space="0" w:color="auto"/>
              <w:bottom w:val="single" w:sz="4" w:space="0" w:color="auto"/>
              <w:right w:val="single" w:sz="4" w:space="0" w:color="auto"/>
            </w:tcBorders>
            <w:hideMark/>
          </w:tcPr>
          <w:p w:rsidR="001669EF" w:rsidRPr="0004426E" w:rsidRDefault="001669EF" w:rsidP="009421E2">
            <w:pPr>
              <w:spacing w:after="0" w:line="240" w:lineRule="auto"/>
              <w:jc w:val="center"/>
              <w:rPr>
                <w:rFonts w:ascii="Times New Roman" w:hAnsi="Times New Roman"/>
                <w:sz w:val="24"/>
                <w:szCs w:val="24"/>
              </w:rPr>
            </w:pPr>
            <w:r w:rsidRPr="0004426E">
              <w:rPr>
                <w:rFonts w:ascii="Times New Roman" w:hAnsi="Times New Roman"/>
                <w:sz w:val="24"/>
                <w:szCs w:val="24"/>
              </w:rPr>
              <w:t>1</w:t>
            </w:r>
          </w:p>
        </w:tc>
        <w:tc>
          <w:tcPr>
            <w:tcW w:w="540" w:type="pct"/>
            <w:tcBorders>
              <w:top w:val="single" w:sz="4" w:space="0" w:color="auto"/>
              <w:left w:val="single" w:sz="4" w:space="0" w:color="auto"/>
              <w:bottom w:val="single" w:sz="4" w:space="0" w:color="auto"/>
              <w:right w:val="single" w:sz="4" w:space="0" w:color="auto"/>
            </w:tcBorders>
            <w:hideMark/>
          </w:tcPr>
          <w:p w:rsidR="001669EF" w:rsidRPr="0004426E" w:rsidRDefault="001669EF" w:rsidP="009421E2">
            <w:pPr>
              <w:spacing w:after="0" w:line="240" w:lineRule="auto"/>
              <w:jc w:val="center"/>
              <w:rPr>
                <w:rFonts w:ascii="Times New Roman" w:hAnsi="Times New Roman"/>
                <w:sz w:val="24"/>
                <w:szCs w:val="24"/>
              </w:rPr>
            </w:pPr>
            <w:r w:rsidRPr="0004426E">
              <w:rPr>
                <w:rFonts w:ascii="Times New Roman" w:hAnsi="Times New Roman"/>
                <w:sz w:val="24"/>
                <w:szCs w:val="24"/>
              </w:rPr>
              <w:t>25</w:t>
            </w:r>
          </w:p>
        </w:tc>
        <w:tc>
          <w:tcPr>
            <w:tcW w:w="492" w:type="pct"/>
            <w:tcBorders>
              <w:top w:val="single" w:sz="4" w:space="0" w:color="auto"/>
              <w:left w:val="single" w:sz="4" w:space="0" w:color="auto"/>
              <w:bottom w:val="single" w:sz="4" w:space="0" w:color="auto"/>
              <w:right w:val="single" w:sz="4" w:space="0" w:color="auto"/>
            </w:tcBorders>
          </w:tcPr>
          <w:p w:rsidR="001669EF" w:rsidRPr="0004426E" w:rsidRDefault="00D5493F" w:rsidP="004163F0">
            <w:pPr>
              <w:spacing w:after="0" w:line="240" w:lineRule="auto"/>
              <w:jc w:val="center"/>
              <w:rPr>
                <w:rFonts w:ascii="Times New Roman" w:hAnsi="Times New Roman"/>
                <w:sz w:val="24"/>
                <w:szCs w:val="24"/>
              </w:rPr>
            </w:pPr>
            <w:r>
              <w:rPr>
                <w:rFonts w:ascii="Times New Roman" w:hAnsi="Times New Roman"/>
                <w:sz w:val="24"/>
                <w:szCs w:val="24"/>
              </w:rPr>
              <w:t>25</w:t>
            </w:r>
          </w:p>
        </w:tc>
        <w:tc>
          <w:tcPr>
            <w:tcW w:w="540" w:type="pct"/>
            <w:tcBorders>
              <w:top w:val="single" w:sz="4" w:space="0" w:color="auto"/>
              <w:left w:val="single" w:sz="4" w:space="0" w:color="auto"/>
              <w:bottom w:val="single" w:sz="4" w:space="0" w:color="auto"/>
              <w:right w:val="single" w:sz="4" w:space="0" w:color="auto"/>
            </w:tcBorders>
            <w:hideMark/>
          </w:tcPr>
          <w:p w:rsidR="001669EF" w:rsidRPr="0004426E" w:rsidRDefault="001669EF" w:rsidP="009421E2">
            <w:pPr>
              <w:spacing w:after="0" w:line="240" w:lineRule="auto"/>
              <w:jc w:val="center"/>
              <w:rPr>
                <w:rFonts w:ascii="Times New Roman" w:hAnsi="Times New Roman"/>
                <w:sz w:val="24"/>
                <w:szCs w:val="24"/>
              </w:rPr>
            </w:pPr>
            <w:r w:rsidRPr="0004426E">
              <w:rPr>
                <w:rFonts w:ascii="Times New Roman" w:hAnsi="Times New Roman"/>
                <w:sz w:val="24"/>
                <w:szCs w:val="24"/>
              </w:rPr>
              <w:t>25</w:t>
            </w:r>
          </w:p>
        </w:tc>
      </w:tr>
      <w:tr w:rsidR="001669EF" w:rsidRPr="0004426E" w:rsidTr="009421E2">
        <w:trPr>
          <w:trHeight w:val="485"/>
        </w:trPr>
        <w:tc>
          <w:tcPr>
            <w:tcW w:w="295" w:type="pct"/>
            <w:tcBorders>
              <w:top w:val="single" w:sz="4" w:space="0" w:color="auto"/>
              <w:left w:val="single" w:sz="4" w:space="0" w:color="auto"/>
              <w:bottom w:val="single" w:sz="4" w:space="0" w:color="auto"/>
              <w:right w:val="single" w:sz="4" w:space="0" w:color="auto"/>
            </w:tcBorders>
            <w:hideMark/>
          </w:tcPr>
          <w:p w:rsidR="001669EF" w:rsidRPr="0004426E" w:rsidRDefault="001669EF" w:rsidP="001D5921">
            <w:pPr>
              <w:spacing w:after="0" w:line="240" w:lineRule="auto"/>
              <w:jc w:val="both"/>
              <w:rPr>
                <w:rFonts w:ascii="Times New Roman" w:hAnsi="Times New Roman"/>
                <w:sz w:val="24"/>
                <w:szCs w:val="24"/>
              </w:rPr>
            </w:pPr>
            <w:r w:rsidRPr="0004426E">
              <w:rPr>
                <w:rFonts w:ascii="Times New Roman" w:hAnsi="Times New Roman"/>
                <w:sz w:val="24"/>
                <w:szCs w:val="24"/>
              </w:rPr>
              <w:t>3</w:t>
            </w:r>
          </w:p>
        </w:tc>
        <w:tc>
          <w:tcPr>
            <w:tcW w:w="1069" w:type="pct"/>
            <w:tcBorders>
              <w:top w:val="single" w:sz="4" w:space="0" w:color="auto"/>
              <w:left w:val="single" w:sz="4" w:space="0" w:color="auto"/>
              <w:bottom w:val="single" w:sz="4" w:space="0" w:color="auto"/>
              <w:right w:val="single" w:sz="4" w:space="0" w:color="auto"/>
            </w:tcBorders>
            <w:hideMark/>
          </w:tcPr>
          <w:p w:rsidR="001669EF" w:rsidRPr="0004426E" w:rsidRDefault="001669EF" w:rsidP="009421E2">
            <w:pPr>
              <w:spacing w:after="0" w:line="240" w:lineRule="auto"/>
              <w:rPr>
                <w:rFonts w:ascii="Times New Roman" w:hAnsi="Times New Roman"/>
                <w:sz w:val="24"/>
                <w:szCs w:val="24"/>
              </w:rPr>
            </w:pPr>
            <w:r w:rsidRPr="0004426E">
              <w:rPr>
                <w:rFonts w:ascii="Times New Roman" w:hAnsi="Times New Roman"/>
                <w:sz w:val="24"/>
                <w:szCs w:val="24"/>
              </w:rPr>
              <w:t>Мастер по ремонту и обслуживанию автомобилей</w:t>
            </w:r>
          </w:p>
        </w:tc>
        <w:tc>
          <w:tcPr>
            <w:tcW w:w="737" w:type="pct"/>
            <w:tcBorders>
              <w:top w:val="single" w:sz="4" w:space="0" w:color="auto"/>
              <w:left w:val="single" w:sz="4" w:space="0" w:color="auto"/>
              <w:bottom w:val="single" w:sz="4" w:space="0" w:color="auto"/>
              <w:right w:val="single" w:sz="4" w:space="0" w:color="auto"/>
            </w:tcBorders>
            <w:hideMark/>
          </w:tcPr>
          <w:p w:rsidR="001669EF" w:rsidRPr="0004426E" w:rsidRDefault="001669EF" w:rsidP="001D5921">
            <w:pPr>
              <w:spacing w:after="0" w:line="240" w:lineRule="auto"/>
              <w:jc w:val="both"/>
              <w:rPr>
                <w:rFonts w:ascii="Times New Roman" w:hAnsi="Times New Roman"/>
                <w:sz w:val="24"/>
                <w:szCs w:val="24"/>
              </w:rPr>
            </w:pPr>
            <w:r w:rsidRPr="0004426E">
              <w:rPr>
                <w:rFonts w:ascii="Times New Roman" w:hAnsi="Times New Roman"/>
                <w:sz w:val="24"/>
                <w:szCs w:val="24"/>
              </w:rPr>
              <w:t>основное общее</w:t>
            </w:r>
          </w:p>
        </w:tc>
        <w:tc>
          <w:tcPr>
            <w:tcW w:w="393" w:type="pct"/>
            <w:tcBorders>
              <w:top w:val="single" w:sz="4" w:space="0" w:color="auto"/>
              <w:left w:val="single" w:sz="4" w:space="0" w:color="auto"/>
              <w:bottom w:val="single" w:sz="4" w:space="0" w:color="auto"/>
              <w:right w:val="single" w:sz="4" w:space="0" w:color="auto"/>
            </w:tcBorders>
            <w:hideMark/>
          </w:tcPr>
          <w:p w:rsidR="001669EF" w:rsidRPr="0004426E" w:rsidRDefault="001669EF" w:rsidP="001D5921">
            <w:pPr>
              <w:spacing w:after="0" w:line="240" w:lineRule="auto"/>
              <w:jc w:val="both"/>
              <w:rPr>
                <w:rFonts w:ascii="Times New Roman" w:hAnsi="Times New Roman"/>
                <w:sz w:val="24"/>
                <w:szCs w:val="24"/>
              </w:rPr>
            </w:pPr>
            <w:r w:rsidRPr="0004426E">
              <w:rPr>
                <w:rFonts w:ascii="Times New Roman" w:hAnsi="Times New Roman"/>
                <w:sz w:val="24"/>
                <w:szCs w:val="24"/>
              </w:rPr>
              <w:t xml:space="preserve">2 года </w:t>
            </w:r>
          </w:p>
          <w:p w:rsidR="001669EF" w:rsidRPr="0004426E" w:rsidRDefault="001669EF" w:rsidP="001D5921">
            <w:pPr>
              <w:spacing w:after="0" w:line="240" w:lineRule="auto"/>
              <w:jc w:val="both"/>
              <w:rPr>
                <w:rFonts w:ascii="Times New Roman" w:hAnsi="Times New Roman"/>
                <w:sz w:val="24"/>
                <w:szCs w:val="24"/>
              </w:rPr>
            </w:pPr>
            <w:r w:rsidRPr="0004426E">
              <w:rPr>
                <w:rFonts w:ascii="Times New Roman" w:hAnsi="Times New Roman"/>
                <w:sz w:val="24"/>
                <w:szCs w:val="24"/>
              </w:rPr>
              <w:t>10 мес.</w:t>
            </w:r>
          </w:p>
        </w:tc>
        <w:tc>
          <w:tcPr>
            <w:tcW w:w="344" w:type="pct"/>
            <w:tcBorders>
              <w:top w:val="single" w:sz="4" w:space="0" w:color="auto"/>
              <w:left w:val="single" w:sz="4" w:space="0" w:color="auto"/>
              <w:bottom w:val="single" w:sz="4" w:space="0" w:color="auto"/>
              <w:right w:val="single" w:sz="4" w:space="0" w:color="auto"/>
            </w:tcBorders>
            <w:hideMark/>
          </w:tcPr>
          <w:p w:rsidR="001669EF" w:rsidRPr="0004426E" w:rsidRDefault="001669EF" w:rsidP="001D5921">
            <w:pPr>
              <w:spacing w:after="0" w:line="240" w:lineRule="auto"/>
              <w:jc w:val="both"/>
              <w:rPr>
                <w:rFonts w:ascii="Times New Roman" w:hAnsi="Times New Roman"/>
                <w:sz w:val="24"/>
                <w:szCs w:val="24"/>
              </w:rPr>
            </w:pPr>
            <w:r w:rsidRPr="0004426E">
              <w:rPr>
                <w:rFonts w:ascii="Times New Roman" w:hAnsi="Times New Roman"/>
                <w:sz w:val="24"/>
                <w:szCs w:val="24"/>
              </w:rPr>
              <w:t>очная</w:t>
            </w:r>
          </w:p>
        </w:tc>
        <w:tc>
          <w:tcPr>
            <w:tcW w:w="590" w:type="pct"/>
            <w:tcBorders>
              <w:top w:val="single" w:sz="4" w:space="0" w:color="auto"/>
              <w:left w:val="single" w:sz="4" w:space="0" w:color="auto"/>
              <w:bottom w:val="single" w:sz="4" w:space="0" w:color="auto"/>
              <w:right w:val="single" w:sz="4" w:space="0" w:color="auto"/>
            </w:tcBorders>
            <w:hideMark/>
          </w:tcPr>
          <w:p w:rsidR="001669EF" w:rsidRPr="0004426E" w:rsidRDefault="001669EF" w:rsidP="009421E2">
            <w:pPr>
              <w:spacing w:after="0" w:line="240" w:lineRule="auto"/>
              <w:jc w:val="center"/>
              <w:rPr>
                <w:rFonts w:ascii="Times New Roman" w:hAnsi="Times New Roman"/>
                <w:sz w:val="24"/>
                <w:szCs w:val="24"/>
              </w:rPr>
            </w:pPr>
            <w:r w:rsidRPr="0004426E">
              <w:rPr>
                <w:rFonts w:ascii="Times New Roman" w:hAnsi="Times New Roman"/>
                <w:sz w:val="24"/>
                <w:szCs w:val="24"/>
              </w:rPr>
              <w:t>1</w:t>
            </w:r>
          </w:p>
        </w:tc>
        <w:tc>
          <w:tcPr>
            <w:tcW w:w="540" w:type="pct"/>
            <w:tcBorders>
              <w:top w:val="single" w:sz="4" w:space="0" w:color="auto"/>
              <w:left w:val="single" w:sz="4" w:space="0" w:color="auto"/>
              <w:bottom w:val="single" w:sz="4" w:space="0" w:color="auto"/>
              <w:right w:val="single" w:sz="4" w:space="0" w:color="auto"/>
            </w:tcBorders>
            <w:hideMark/>
          </w:tcPr>
          <w:p w:rsidR="001669EF" w:rsidRPr="0004426E" w:rsidRDefault="001669EF" w:rsidP="009421E2">
            <w:pPr>
              <w:spacing w:after="0" w:line="240" w:lineRule="auto"/>
              <w:jc w:val="center"/>
              <w:rPr>
                <w:rFonts w:ascii="Times New Roman" w:hAnsi="Times New Roman"/>
                <w:sz w:val="24"/>
                <w:szCs w:val="24"/>
              </w:rPr>
            </w:pPr>
            <w:r w:rsidRPr="0004426E">
              <w:rPr>
                <w:rFonts w:ascii="Times New Roman" w:hAnsi="Times New Roman"/>
                <w:sz w:val="24"/>
                <w:szCs w:val="24"/>
              </w:rPr>
              <w:t>25</w:t>
            </w:r>
          </w:p>
        </w:tc>
        <w:tc>
          <w:tcPr>
            <w:tcW w:w="492" w:type="pct"/>
            <w:tcBorders>
              <w:top w:val="single" w:sz="4" w:space="0" w:color="auto"/>
              <w:left w:val="single" w:sz="4" w:space="0" w:color="auto"/>
              <w:bottom w:val="single" w:sz="4" w:space="0" w:color="auto"/>
              <w:right w:val="single" w:sz="4" w:space="0" w:color="auto"/>
            </w:tcBorders>
          </w:tcPr>
          <w:p w:rsidR="001669EF" w:rsidRPr="0004426E" w:rsidRDefault="00D5493F" w:rsidP="004163F0">
            <w:pPr>
              <w:spacing w:after="0" w:line="240" w:lineRule="auto"/>
              <w:jc w:val="center"/>
              <w:rPr>
                <w:rFonts w:ascii="Times New Roman" w:hAnsi="Times New Roman"/>
                <w:sz w:val="24"/>
                <w:szCs w:val="24"/>
              </w:rPr>
            </w:pPr>
            <w:r>
              <w:rPr>
                <w:rFonts w:ascii="Times New Roman" w:hAnsi="Times New Roman"/>
                <w:sz w:val="24"/>
                <w:szCs w:val="24"/>
              </w:rPr>
              <w:t>30</w:t>
            </w:r>
          </w:p>
        </w:tc>
        <w:tc>
          <w:tcPr>
            <w:tcW w:w="540" w:type="pct"/>
            <w:tcBorders>
              <w:top w:val="single" w:sz="4" w:space="0" w:color="auto"/>
              <w:left w:val="single" w:sz="4" w:space="0" w:color="auto"/>
              <w:bottom w:val="single" w:sz="4" w:space="0" w:color="auto"/>
              <w:right w:val="single" w:sz="4" w:space="0" w:color="auto"/>
            </w:tcBorders>
            <w:hideMark/>
          </w:tcPr>
          <w:p w:rsidR="001669EF" w:rsidRPr="0004426E" w:rsidRDefault="001669EF" w:rsidP="009421E2">
            <w:pPr>
              <w:spacing w:after="0" w:line="240" w:lineRule="auto"/>
              <w:jc w:val="center"/>
              <w:rPr>
                <w:rFonts w:ascii="Times New Roman" w:hAnsi="Times New Roman"/>
                <w:sz w:val="24"/>
                <w:szCs w:val="24"/>
              </w:rPr>
            </w:pPr>
            <w:r w:rsidRPr="0004426E">
              <w:rPr>
                <w:rFonts w:ascii="Times New Roman" w:hAnsi="Times New Roman"/>
                <w:sz w:val="24"/>
                <w:szCs w:val="24"/>
              </w:rPr>
              <w:t>25</w:t>
            </w:r>
          </w:p>
        </w:tc>
      </w:tr>
      <w:tr w:rsidR="001669EF" w:rsidRPr="0004426E" w:rsidTr="009421E2">
        <w:tc>
          <w:tcPr>
            <w:tcW w:w="2838" w:type="pct"/>
            <w:gridSpan w:val="5"/>
            <w:tcBorders>
              <w:top w:val="single" w:sz="4" w:space="0" w:color="auto"/>
              <w:left w:val="single" w:sz="4" w:space="0" w:color="auto"/>
              <w:bottom w:val="single" w:sz="4" w:space="0" w:color="auto"/>
              <w:right w:val="single" w:sz="4" w:space="0" w:color="auto"/>
            </w:tcBorders>
            <w:hideMark/>
          </w:tcPr>
          <w:p w:rsidR="001669EF" w:rsidRPr="0004426E" w:rsidRDefault="001669EF" w:rsidP="001D5921">
            <w:pPr>
              <w:spacing w:after="0" w:line="240" w:lineRule="auto"/>
              <w:jc w:val="both"/>
              <w:rPr>
                <w:rFonts w:ascii="Times New Roman" w:hAnsi="Times New Roman"/>
                <w:b/>
                <w:sz w:val="24"/>
                <w:szCs w:val="24"/>
              </w:rPr>
            </w:pPr>
            <w:r w:rsidRPr="0004426E">
              <w:rPr>
                <w:rFonts w:ascii="Times New Roman" w:hAnsi="Times New Roman"/>
                <w:b/>
                <w:sz w:val="24"/>
                <w:szCs w:val="24"/>
              </w:rPr>
              <w:t>Итого:</w:t>
            </w:r>
          </w:p>
        </w:tc>
        <w:tc>
          <w:tcPr>
            <w:tcW w:w="590" w:type="pct"/>
            <w:tcBorders>
              <w:top w:val="single" w:sz="4" w:space="0" w:color="auto"/>
              <w:left w:val="single" w:sz="4" w:space="0" w:color="auto"/>
              <w:bottom w:val="single" w:sz="4" w:space="0" w:color="auto"/>
              <w:right w:val="single" w:sz="4" w:space="0" w:color="auto"/>
            </w:tcBorders>
            <w:hideMark/>
          </w:tcPr>
          <w:p w:rsidR="001669EF" w:rsidRPr="0004426E" w:rsidRDefault="001669EF" w:rsidP="009421E2">
            <w:pPr>
              <w:spacing w:after="0" w:line="240" w:lineRule="auto"/>
              <w:jc w:val="center"/>
              <w:rPr>
                <w:rFonts w:ascii="Times New Roman" w:hAnsi="Times New Roman"/>
                <w:b/>
                <w:sz w:val="24"/>
                <w:szCs w:val="24"/>
              </w:rPr>
            </w:pPr>
            <w:r w:rsidRPr="0004426E">
              <w:rPr>
                <w:rFonts w:ascii="Times New Roman" w:hAnsi="Times New Roman"/>
                <w:b/>
                <w:sz w:val="24"/>
                <w:szCs w:val="24"/>
              </w:rPr>
              <w:t>3</w:t>
            </w:r>
          </w:p>
        </w:tc>
        <w:tc>
          <w:tcPr>
            <w:tcW w:w="540" w:type="pct"/>
            <w:tcBorders>
              <w:top w:val="single" w:sz="4" w:space="0" w:color="auto"/>
              <w:left w:val="single" w:sz="4" w:space="0" w:color="auto"/>
              <w:bottom w:val="single" w:sz="4" w:space="0" w:color="auto"/>
              <w:right w:val="single" w:sz="4" w:space="0" w:color="auto"/>
            </w:tcBorders>
            <w:hideMark/>
          </w:tcPr>
          <w:p w:rsidR="001669EF" w:rsidRPr="0004426E" w:rsidRDefault="001669EF" w:rsidP="009421E2">
            <w:pPr>
              <w:spacing w:after="0" w:line="240" w:lineRule="auto"/>
              <w:jc w:val="center"/>
              <w:rPr>
                <w:rFonts w:ascii="Times New Roman" w:hAnsi="Times New Roman"/>
                <w:b/>
                <w:sz w:val="24"/>
                <w:szCs w:val="24"/>
              </w:rPr>
            </w:pPr>
            <w:r w:rsidRPr="0004426E">
              <w:rPr>
                <w:rFonts w:ascii="Times New Roman" w:hAnsi="Times New Roman"/>
                <w:b/>
                <w:sz w:val="24"/>
                <w:szCs w:val="24"/>
              </w:rPr>
              <w:t>75</w:t>
            </w:r>
          </w:p>
        </w:tc>
        <w:tc>
          <w:tcPr>
            <w:tcW w:w="492" w:type="pct"/>
            <w:tcBorders>
              <w:top w:val="single" w:sz="4" w:space="0" w:color="auto"/>
              <w:left w:val="single" w:sz="4" w:space="0" w:color="auto"/>
              <w:bottom w:val="single" w:sz="4" w:space="0" w:color="auto"/>
              <w:right w:val="single" w:sz="4" w:space="0" w:color="auto"/>
            </w:tcBorders>
            <w:hideMark/>
          </w:tcPr>
          <w:p w:rsidR="001669EF" w:rsidRPr="0004426E" w:rsidRDefault="00D5493F" w:rsidP="009421E2">
            <w:pPr>
              <w:spacing w:after="0" w:line="240" w:lineRule="auto"/>
              <w:jc w:val="center"/>
              <w:rPr>
                <w:rFonts w:ascii="Times New Roman" w:hAnsi="Times New Roman"/>
                <w:b/>
                <w:sz w:val="24"/>
                <w:szCs w:val="24"/>
              </w:rPr>
            </w:pPr>
            <w:r>
              <w:rPr>
                <w:rFonts w:ascii="Times New Roman" w:hAnsi="Times New Roman"/>
                <w:b/>
                <w:sz w:val="24"/>
                <w:szCs w:val="24"/>
              </w:rPr>
              <w:t>88</w:t>
            </w:r>
          </w:p>
        </w:tc>
        <w:tc>
          <w:tcPr>
            <w:tcW w:w="540" w:type="pct"/>
            <w:tcBorders>
              <w:top w:val="single" w:sz="4" w:space="0" w:color="auto"/>
              <w:left w:val="single" w:sz="4" w:space="0" w:color="auto"/>
              <w:bottom w:val="single" w:sz="4" w:space="0" w:color="auto"/>
              <w:right w:val="single" w:sz="4" w:space="0" w:color="auto"/>
            </w:tcBorders>
            <w:hideMark/>
          </w:tcPr>
          <w:p w:rsidR="001669EF" w:rsidRPr="0004426E" w:rsidRDefault="001669EF" w:rsidP="009421E2">
            <w:pPr>
              <w:spacing w:after="0" w:line="240" w:lineRule="auto"/>
              <w:jc w:val="center"/>
              <w:rPr>
                <w:rFonts w:ascii="Times New Roman" w:hAnsi="Times New Roman"/>
                <w:b/>
                <w:sz w:val="24"/>
                <w:szCs w:val="24"/>
              </w:rPr>
            </w:pPr>
            <w:r w:rsidRPr="0004426E">
              <w:rPr>
                <w:rFonts w:ascii="Times New Roman" w:hAnsi="Times New Roman"/>
                <w:b/>
                <w:sz w:val="24"/>
                <w:szCs w:val="24"/>
              </w:rPr>
              <w:t>75</w:t>
            </w:r>
          </w:p>
        </w:tc>
      </w:tr>
    </w:tbl>
    <w:p w:rsidR="009421E2" w:rsidRDefault="009421E2" w:rsidP="001D5921">
      <w:pPr>
        <w:spacing w:after="0" w:line="240" w:lineRule="auto"/>
        <w:jc w:val="right"/>
        <w:rPr>
          <w:rFonts w:ascii="Times New Roman" w:hAnsi="Times New Roman"/>
          <w:sz w:val="24"/>
          <w:szCs w:val="24"/>
        </w:rPr>
      </w:pPr>
    </w:p>
    <w:p w:rsidR="0029498E" w:rsidRDefault="00316077" w:rsidP="001D5921">
      <w:pPr>
        <w:spacing w:after="0" w:line="240" w:lineRule="auto"/>
        <w:jc w:val="right"/>
        <w:rPr>
          <w:rFonts w:ascii="Times New Roman" w:hAnsi="Times New Roman"/>
          <w:sz w:val="24"/>
          <w:szCs w:val="24"/>
        </w:rPr>
      </w:pPr>
      <w:r>
        <w:rPr>
          <w:rFonts w:ascii="Times New Roman" w:hAnsi="Times New Roman"/>
          <w:sz w:val="24"/>
          <w:szCs w:val="24"/>
        </w:rPr>
        <w:t>Таблица 46</w:t>
      </w:r>
    </w:p>
    <w:p w:rsidR="001669EF" w:rsidRPr="009421E2" w:rsidRDefault="001669EF" w:rsidP="009421E2">
      <w:pPr>
        <w:pStyle w:val="a4"/>
        <w:numPr>
          <w:ilvl w:val="0"/>
          <w:numId w:val="36"/>
        </w:numPr>
        <w:spacing w:after="0" w:line="240" w:lineRule="auto"/>
        <w:jc w:val="both"/>
        <w:rPr>
          <w:rFonts w:ascii="Times New Roman" w:hAnsi="Times New Roman"/>
          <w:b/>
          <w:sz w:val="24"/>
          <w:szCs w:val="24"/>
        </w:rPr>
      </w:pPr>
      <w:r w:rsidRPr="009421E2">
        <w:rPr>
          <w:rFonts w:ascii="Times New Roman" w:hAnsi="Times New Roman"/>
          <w:b/>
          <w:sz w:val="24"/>
          <w:szCs w:val="24"/>
        </w:rPr>
        <w:t>Программы подготовки  специалистов среднего звена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3555"/>
        <w:gridCol w:w="2448"/>
        <w:gridCol w:w="1138"/>
        <w:gridCol w:w="995"/>
        <w:gridCol w:w="1139"/>
        <w:gridCol w:w="1317"/>
        <w:gridCol w:w="1661"/>
        <w:gridCol w:w="1167"/>
        <w:gridCol w:w="1136"/>
      </w:tblGrid>
      <w:tr w:rsidR="009421E2" w:rsidRPr="0029498E" w:rsidTr="004163F0">
        <w:trPr>
          <w:trHeight w:val="1122"/>
        </w:trPr>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21E2" w:rsidRPr="0029498E" w:rsidRDefault="009421E2" w:rsidP="009421E2">
            <w:pPr>
              <w:spacing w:after="0" w:line="240" w:lineRule="auto"/>
              <w:jc w:val="center"/>
              <w:rPr>
                <w:rFonts w:ascii="Times New Roman" w:hAnsi="Times New Roman"/>
              </w:rPr>
            </w:pPr>
            <w:r w:rsidRPr="0029498E">
              <w:rPr>
                <w:rFonts w:ascii="Times New Roman" w:hAnsi="Times New Roman"/>
              </w:rPr>
              <w:t>№ п/п</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21E2" w:rsidRPr="0029498E" w:rsidRDefault="009421E2" w:rsidP="009421E2">
            <w:pPr>
              <w:spacing w:after="0" w:line="240" w:lineRule="auto"/>
              <w:jc w:val="center"/>
              <w:rPr>
                <w:rFonts w:ascii="Times New Roman" w:hAnsi="Times New Roman"/>
              </w:rPr>
            </w:pPr>
            <w:r w:rsidRPr="0029498E">
              <w:rPr>
                <w:rFonts w:ascii="Times New Roman" w:hAnsi="Times New Roman"/>
              </w:rPr>
              <w:t>Наименование программы подготовки специалистов</w:t>
            </w:r>
          </w:p>
          <w:p w:rsidR="009421E2" w:rsidRPr="0029498E" w:rsidRDefault="009421E2" w:rsidP="009421E2">
            <w:pPr>
              <w:spacing w:after="0" w:line="240" w:lineRule="auto"/>
              <w:jc w:val="center"/>
              <w:rPr>
                <w:rFonts w:ascii="Times New Roman" w:hAnsi="Times New Roman"/>
              </w:rPr>
            </w:pPr>
            <w:r w:rsidRPr="0029498E">
              <w:rPr>
                <w:rFonts w:ascii="Times New Roman" w:hAnsi="Times New Roman"/>
              </w:rPr>
              <w:t>среднего звена</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21E2" w:rsidRPr="0029498E" w:rsidRDefault="009421E2" w:rsidP="009421E2">
            <w:pPr>
              <w:spacing w:after="0" w:line="240" w:lineRule="auto"/>
              <w:jc w:val="center"/>
              <w:rPr>
                <w:rFonts w:ascii="Times New Roman" w:hAnsi="Times New Roman"/>
              </w:rPr>
            </w:pPr>
            <w:r w:rsidRPr="0029498E">
              <w:rPr>
                <w:rFonts w:ascii="Times New Roman" w:hAnsi="Times New Roman"/>
              </w:rPr>
              <w:t>Уровень образовательной программы (базовый/повышенный)</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21E2" w:rsidRPr="0029498E" w:rsidRDefault="009421E2" w:rsidP="009421E2">
            <w:pPr>
              <w:spacing w:after="0" w:line="240" w:lineRule="auto"/>
              <w:jc w:val="center"/>
              <w:rPr>
                <w:rFonts w:ascii="Times New Roman" w:hAnsi="Times New Roman"/>
              </w:rPr>
            </w:pPr>
            <w:r w:rsidRPr="0029498E">
              <w:rPr>
                <w:rFonts w:ascii="Times New Roman" w:hAnsi="Times New Roman"/>
              </w:rPr>
              <w:t xml:space="preserve">Базовое </w:t>
            </w:r>
            <w:proofErr w:type="spellStart"/>
            <w:r w:rsidRPr="0029498E">
              <w:rPr>
                <w:rFonts w:ascii="Times New Roman" w:hAnsi="Times New Roman"/>
              </w:rPr>
              <w:t>образова-ние</w:t>
            </w:r>
            <w:proofErr w:type="spellEnd"/>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21E2" w:rsidRPr="0029498E" w:rsidRDefault="009421E2" w:rsidP="009421E2">
            <w:pPr>
              <w:spacing w:after="0" w:line="240" w:lineRule="auto"/>
              <w:jc w:val="center"/>
              <w:rPr>
                <w:rFonts w:ascii="Times New Roman" w:hAnsi="Times New Roman"/>
              </w:rPr>
            </w:pPr>
            <w:r w:rsidRPr="0029498E">
              <w:rPr>
                <w:rFonts w:ascii="Times New Roman" w:hAnsi="Times New Roman"/>
              </w:rPr>
              <w:t>Срок</w:t>
            </w:r>
          </w:p>
          <w:p w:rsidR="009421E2" w:rsidRPr="0029498E" w:rsidRDefault="009421E2" w:rsidP="009421E2">
            <w:pPr>
              <w:spacing w:after="0" w:line="240" w:lineRule="auto"/>
              <w:jc w:val="center"/>
              <w:rPr>
                <w:rFonts w:ascii="Times New Roman" w:hAnsi="Times New Roman"/>
              </w:rPr>
            </w:pPr>
            <w:proofErr w:type="spellStart"/>
            <w:r w:rsidRPr="0029498E">
              <w:rPr>
                <w:rFonts w:ascii="Times New Roman" w:hAnsi="Times New Roman"/>
              </w:rPr>
              <w:t>Обуче-ния</w:t>
            </w:r>
            <w:proofErr w:type="spellEnd"/>
            <w:r w:rsidRPr="0029498E">
              <w:rPr>
                <w:rFonts w:ascii="Times New Roman" w:hAnsi="Times New Roman"/>
              </w:rPr>
              <w:t xml:space="preserve"> (лет)</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21E2" w:rsidRPr="0029498E" w:rsidRDefault="009421E2" w:rsidP="009421E2">
            <w:pPr>
              <w:spacing w:after="0" w:line="240" w:lineRule="auto"/>
              <w:jc w:val="center"/>
              <w:rPr>
                <w:rFonts w:ascii="Times New Roman" w:hAnsi="Times New Roman"/>
              </w:rPr>
            </w:pPr>
            <w:r w:rsidRPr="0029498E">
              <w:rPr>
                <w:rFonts w:ascii="Times New Roman" w:hAnsi="Times New Roman"/>
              </w:rPr>
              <w:t>Форма обучения</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21E2" w:rsidRPr="0029498E" w:rsidRDefault="009421E2" w:rsidP="009421E2">
            <w:pPr>
              <w:spacing w:after="0" w:line="240" w:lineRule="auto"/>
              <w:jc w:val="center"/>
              <w:rPr>
                <w:rFonts w:ascii="Times New Roman" w:hAnsi="Times New Roman"/>
              </w:rPr>
            </w:pPr>
            <w:r w:rsidRPr="0029498E">
              <w:rPr>
                <w:rFonts w:ascii="Times New Roman" w:hAnsi="Times New Roman"/>
              </w:rPr>
              <w:t>Количество групп</w:t>
            </w:r>
          </w:p>
          <w:p w:rsidR="009421E2" w:rsidRPr="0029498E" w:rsidRDefault="009421E2" w:rsidP="009421E2">
            <w:pPr>
              <w:spacing w:after="0" w:line="240" w:lineRule="auto"/>
              <w:jc w:val="center"/>
              <w:rPr>
                <w:rFonts w:ascii="Times New Roman" w:hAnsi="Times New Roman"/>
              </w:rPr>
            </w:pPr>
            <w:r w:rsidRPr="0029498E">
              <w:rPr>
                <w:rFonts w:ascii="Times New Roman" w:hAnsi="Times New Roman"/>
              </w:rPr>
              <w:t>(единиц)</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21E2" w:rsidRPr="0029498E" w:rsidRDefault="009421E2" w:rsidP="009421E2">
            <w:pPr>
              <w:spacing w:after="0" w:line="240" w:lineRule="auto"/>
              <w:jc w:val="center"/>
              <w:rPr>
                <w:rFonts w:ascii="Times New Roman" w:hAnsi="Times New Roman"/>
              </w:rPr>
            </w:pPr>
            <w:r w:rsidRPr="0029498E">
              <w:rPr>
                <w:rFonts w:ascii="Times New Roman" w:hAnsi="Times New Roman"/>
              </w:rPr>
              <w:t>Планируемый прием обучающихся в соответствии с приказом министерства</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21E2" w:rsidRPr="0029498E" w:rsidRDefault="009421E2" w:rsidP="009421E2">
            <w:pPr>
              <w:spacing w:after="0" w:line="240" w:lineRule="auto"/>
              <w:jc w:val="center"/>
              <w:rPr>
                <w:rFonts w:ascii="Times New Roman" w:hAnsi="Times New Roman"/>
              </w:rPr>
            </w:pPr>
            <w:r w:rsidRPr="0029498E">
              <w:rPr>
                <w:rFonts w:ascii="Times New Roman" w:hAnsi="Times New Roman"/>
              </w:rPr>
              <w:t>Подано</w:t>
            </w:r>
          </w:p>
          <w:p w:rsidR="009421E2" w:rsidRPr="0029498E" w:rsidRDefault="009421E2" w:rsidP="009421E2">
            <w:pPr>
              <w:spacing w:after="0" w:line="240" w:lineRule="auto"/>
              <w:jc w:val="center"/>
              <w:rPr>
                <w:rFonts w:ascii="Times New Roman" w:hAnsi="Times New Roman"/>
              </w:rPr>
            </w:pPr>
            <w:r w:rsidRPr="0029498E">
              <w:rPr>
                <w:rFonts w:ascii="Times New Roman" w:hAnsi="Times New Roman"/>
              </w:rPr>
              <w:t>заявлений</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21E2" w:rsidRPr="0029498E" w:rsidRDefault="009421E2" w:rsidP="009421E2">
            <w:pPr>
              <w:spacing w:after="0" w:line="240" w:lineRule="auto"/>
              <w:jc w:val="center"/>
              <w:rPr>
                <w:rFonts w:ascii="Times New Roman" w:hAnsi="Times New Roman"/>
              </w:rPr>
            </w:pPr>
            <w:r w:rsidRPr="0029498E">
              <w:rPr>
                <w:rFonts w:ascii="Times New Roman" w:hAnsi="Times New Roman"/>
              </w:rPr>
              <w:t>Принято</w:t>
            </w:r>
          </w:p>
          <w:p w:rsidR="009421E2" w:rsidRPr="0029498E" w:rsidRDefault="009421E2" w:rsidP="009421E2">
            <w:pPr>
              <w:spacing w:after="0" w:line="240" w:lineRule="auto"/>
              <w:jc w:val="center"/>
              <w:rPr>
                <w:rFonts w:ascii="Times New Roman" w:hAnsi="Times New Roman"/>
              </w:rPr>
            </w:pPr>
            <w:proofErr w:type="spellStart"/>
            <w:r w:rsidRPr="0029498E">
              <w:rPr>
                <w:rFonts w:ascii="Times New Roman" w:hAnsi="Times New Roman"/>
              </w:rPr>
              <w:t>Обуча-ющихся</w:t>
            </w:r>
            <w:proofErr w:type="spellEnd"/>
            <w:r w:rsidRPr="0029498E">
              <w:rPr>
                <w:rFonts w:ascii="Times New Roman" w:hAnsi="Times New Roman"/>
              </w:rPr>
              <w:t xml:space="preserve"> (человек)</w:t>
            </w:r>
          </w:p>
        </w:tc>
      </w:tr>
      <w:tr w:rsidR="009421E2" w:rsidRPr="0029498E" w:rsidTr="004163F0">
        <w:trPr>
          <w:trHeight w:val="762"/>
        </w:trPr>
        <w:tc>
          <w:tcPr>
            <w:tcW w:w="170" w:type="pct"/>
            <w:tcBorders>
              <w:top w:val="single" w:sz="4" w:space="0" w:color="auto"/>
              <w:left w:val="single" w:sz="4" w:space="0" w:color="auto"/>
              <w:bottom w:val="single" w:sz="4" w:space="0" w:color="auto"/>
              <w:right w:val="single" w:sz="4" w:space="0" w:color="auto"/>
            </w:tcBorders>
          </w:tcPr>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1.</w:t>
            </w:r>
          </w:p>
        </w:tc>
        <w:tc>
          <w:tcPr>
            <w:tcW w:w="1180" w:type="pct"/>
            <w:tcBorders>
              <w:top w:val="single" w:sz="4" w:space="0" w:color="auto"/>
              <w:left w:val="single" w:sz="4" w:space="0" w:color="auto"/>
              <w:bottom w:val="single" w:sz="4" w:space="0" w:color="auto"/>
              <w:right w:val="single" w:sz="4" w:space="0" w:color="auto"/>
            </w:tcBorders>
            <w:hideMark/>
          </w:tcPr>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 xml:space="preserve">Организация перевозок и управление на транспорте </w:t>
            </w:r>
          </w:p>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(по видам)</w:t>
            </w:r>
          </w:p>
        </w:tc>
        <w:tc>
          <w:tcPr>
            <w:tcW w:w="812" w:type="pct"/>
            <w:tcBorders>
              <w:top w:val="single" w:sz="4" w:space="0" w:color="auto"/>
              <w:left w:val="single" w:sz="4" w:space="0" w:color="auto"/>
              <w:bottom w:val="single" w:sz="4" w:space="0" w:color="auto"/>
              <w:right w:val="single" w:sz="4" w:space="0" w:color="auto"/>
            </w:tcBorders>
            <w:hideMark/>
          </w:tcPr>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базовый</w:t>
            </w:r>
          </w:p>
        </w:tc>
        <w:tc>
          <w:tcPr>
            <w:tcW w:w="378" w:type="pct"/>
            <w:tcBorders>
              <w:top w:val="single" w:sz="4" w:space="0" w:color="auto"/>
              <w:left w:val="single" w:sz="4" w:space="0" w:color="auto"/>
              <w:bottom w:val="single" w:sz="4" w:space="0" w:color="auto"/>
              <w:right w:val="single" w:sz="4" w:space="0" w:color="auto"/>
            </w:tcBorders>
            <w:hideMark/>
          </w:tcPr>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основное общее</w:t>
            </w:r>
          </w:p>
        </w:tc>
        <w:tc>
          <w:tcPr>
            <w:tcW w:w="330" w:type="pct"/>
            <w:tcBorders>
              <w:top w:val="single" w:sz="4" w:space="0" w:color="auto"/>
              <w:left w:val="single" w:sz="4" w:space="0" w:color="auto"/>
              <w:bottom w:val="single" w:sz="4" w:space="0" w:color="auto"/>
              <w:right w:val="single" w:sz="4" w:space="0" w:color="auto"/>
            </w:tcBorders>
            <w:hideMark/>
          </w:tcPr>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 xml:space="preserve">3 года </w:t>
            </w:r>
          </w:p>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10 мес.</w:t>
            </w:r>
          </w:p>
        </w:tc>
        <w:tc>
          <w:tcPr>
            <w:tcW w:w="378" w:type="pct"/>
            <w:tcBorders>
              <w:top w:val="single" w:sz="4" w:space="0" w:color="auto"/>
              <w:left w:val="single" w:sz="4" w:space="0" w:color="auto"/>
              <w:bottom w:val="single" w:sz="4" w:space="0" w:color="auto"/>
              <w:right w:val="single" w:sz="4" w:space="0" w:color="auto"/>
            </w:tcBorders>
            <w:hideMark/>
          </w:tcPr>
          <w:p w:rsidR="009421E2" w:rsidRPr="0029498E" w:rsidRDefault="00D5493F" w:rsidP="009421E2">
            <w:pPr>
              <w:spacing w:after="0" w:line="240" w:lineRule="auto"/>
              <w:jc w:val="both"/>
              <w:rPr>
                <w:rFonts w:ascii="Times New Roman" w:hAnsi="Times New Roman"/>
              </w:rPr>
            </w:pPr>
            <w:r w:rsidRPr="0029498E">
              <w:rPr>
                <w:rFonts w:ascii="Times New Roman" w:hAnsi="Times New Roman"/>
              </w:rPr>
              <w:t>О</w:t>
            </w:r>
            <w:r w:rsidR="009421E2" w:rsidRPr="0029498E">
              <w:rPr>
                <w:rFonts w:ascii="Times New Roman" w:hAnsi="Times New Roman"/>
              </w:rPr>
              <w:t>чная</w:t>
            </w:r>
          </w:p>
        </w:tc>
        <w:tc>
          <w:tcPr>
            <w:tcW w:w="437" w:type="pct"/>
            <w:tcBorders>
              <w:top w:val="single" w:sz="4" w:space="0" w:color="auto"/>
              <w:left w:val="single" w:sz="4" w:space="0" w:color="auto"/>
              <w:bottom w:val="single" w:sz="4" w:space="0" w:color="auto"/>
              <w:right w:val="single" w:sz="4" w:space="0" w:color="auto"/>
            </w:tcBorders>
            <w:hideMark/>
          </w:tcPr>
          <w:p w:rsidR="009421E2" w:rsidRPr="0029498E" w:rsidRDefault="009421E2" w:rsidP="009421E2">
            <w:pPr>
              <w:spacing w:after="0" w:line="240" w:lineRule="auto"/>
              <w:jc w:val="center"/>
              <w:rPr>
                <w:rFonts w:ascii="Times New Roman" w:hAnsi="Times New Roman"/>
              </w:rPr>
            </w:pPr>
            <w:r w:rsidRPr="0029498E">
              <w:rPr>
                <w:rFonts w:ascii="Times New Roman" w:hAnsi="Times New Roman"/>
              </w:rPr>
              <w:t>1</w:t>
            </w:r>
          </w:p>
        </w:tc>
        <w:tc>
          <w:tcPr>
            <w:tcW w:w="551" w:type="pct"/>
            <w:tcBorders>
              <w:top w:val="single" w:sz="4" w:space="0" w:color="auto"/>
              <w:left w:val="single" w:sz="4" w:space="0" w:color="auto"/>
              <w:bottom w:val="single" w:sz="4" w:space="0" w:color="auto"/>
              <w:right w:val="single" w:sz="4" w:space="0" w:color="auto"/>
            </w:tcBorders>
            <w:hideMark/>
          </w:tcPr>
          <w:p w:rsidR="009421E2" w:rsidRPr="0029498E" w:rsidRDefault="009421E2" w:rsidP="009421E2">
            <w:pPr>
              <w:spacing w:after="0" w:line="240" w:lineRule="auto"/>
              <w:jc w:val="center"/>
              <w:rPr>
                <w:rFonts w:ascii="Times New Roman" w:hAnsi="Times New Roman"/>
              </w:rPr>
            </w:pPr>
            <w:r w:rsidRPr="0029498E">
              <w:rPr>
                <w:rFonts w:ascii="Times New Roman" w:hAnsi="Times New Roman"/>
              </w:rPr>
              <w:t>25</w:t>
            </w:r>
          </w:p>
        </w:tc>
        <w:tc>
          <w:tcPr>
            <w:tcW w:w="387" w:type="pct"/>
            <w:tcBorders>
              <w:top w:val="single" w:sz="4" w:space="0" w:color="auto"/>
              <w:left w:val="single" w:sz="4" w:space="0" w:color="auto"/>
              <w:bottom w:val="single" w:sz="4" w:space="0" w:color="auto"/>
              <w:right w:val="single" w:sz="4" w:space="0" w:color="auto"/>
            </w:tcBorders>
          </w:tcPr>
          <w:p w:rsidR="009421E2" w:rsidRPr="0029498E" w:rsidRDefault="0023272F" w:rsidP="009421E2">
            <w:pPr>
              <w:spacing w:after="0" w:line="240" w:lineRule="auto"/>
              <w:jc w:val="center"/>
              <w:rPr>
                <w:rFonts w:ascii="Times New Roman" w:hAnsi="Times New Roman"/>
                <w:highlight w:val="yellow"/>
              </w:rPr>
            </w:pPr>
            <w:r>
              <w:rPr>
                <w:rFonts w:ascii="Times New Roman" w:hAnsi="Times New Roman"/>
              </w:rPr>
              <w:t>33</w:t>
            </w:r>
          </w:p>
        </w:tc>
        <w:tc>
          <w:tcPr>
            <w:tcW w:w="377" w:type="pct"/>
            <w:tcBorders>
              <w:top w:val="single" w:sz="4" w:space="0" w:color="auto"/>
              <w:left w:val="single" w:sz="4" w:space="0" w:color="auto"/>
              <w:bottom w:val="single" w:sz="4" w:space="0" w:color="auto"/>
              <w:right w:val="single" w:sz="4" w:space="0" w:color="auto"/>
            </w:tcBorders>
            <w:hideMark/>
          </w:tcPr>
          <w:p w:rsidR="009421E2" w:rsidRPr="0029498E" w:rsidRDefault="009421E2" w:rsidP="009421E2">
            <w:pPr>
              <w:spacing w:after="0" w:line="240" w:lineRule="auto"/>
              <w:jc w:val="center"/>
              <w:rPr>
                <w:rFonts w:ascii="Times New Roman" w:hAnsi="Times New Roman"/>
              </w:rPr>
            </w:pPr>
            <w:r w:rsidRPr="0029498E">
              <w:rPr>
                <w:rFonts w:ascii="Times New Roman" w:hAnsi="Times New Roman"/>
              </w:rPr>
              <w:t>25</w:t>
            </w:r>
          </w:p>
        </w:tc>
      </w:tr>
      <w:tr w:rsidR="009421E2" w:rsidRPr="0029498E" w:rsidTr="004163F0">
        <w:trPr>
          <w:trHeight w:val="790"/>
        </w:trPr>
        <w:tc>
          <w:tcPr>
            <w:tcW w:w="170" w:type="pct"/>
            <w:tcBorders>
              <w:top w:val="single" w:sz="4" w:space="0" w:color="auto"/>
              <w:left w:val="single" w:sz="4" w:space="0" w:color="auto"/>
              <w:bottom w:val="single" w:sz="4" w:space="0" w:color="auto"/>
              <w:right w:val="single" w:sz="4" w:space="0" w:color="auto"/>
            </w:tcBorders>
          </w:tcPr>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2.</w:t>
            </w:r>
          </w:p>
        </w:tc>
        <w:tc>
          <w:tcPr>
            <w:tcW w:w="1180" w:type="pct"/>
            <w:tcBorders>
              <w:top w:val="single" w:sz="4" w:space="0" w:color="auto"/>
              <w:left w:val="single" w:sz="4" w:space="0" w:color="auto"/>
              <w:bottom w:val="single" w:sz="4" w:space="0" w:color="auto"/>
              <w:right w:val="single" w:sz="4" w:space="0" w:color="auto"/>
            </w:tcBorders>
            <w:hideMark/>
          </w:tcPr>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Техническая эксплуатация подвижного состава железных</w:t>
            </w:r>
          </w:p>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дорог</w:t>
            </w:r>
          </w:p>
        </w:tc>
        <w:tc>
          <w:tcPr>
            <w:tcW w:w="812" w:type="pct"/>
            <w:tcBorders>
              <w:top w:val="single" w:sz="4" w:space="0" w:color="auto"/>
              <w:left w:val="single" w:sz="4" w:space="0" w:color="auto"/>
              <w:bottom w:val="single" w:sz="4" w:space="0" w:color="auto"/>
              <w:right w:val="single" w:sz="4" w:space="0" w:color="auto"/>
            </w:tcBorders>
            <w:hideMark/>
          </w:tcPr>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базовый</w:t>
            </w:r>
          </w:p>
        </w:tc>
        <w:tc>
          <w:tcPr>
            <w:tcW w:w="378" w:type="pct"/>
            <w:tcBorders>
              <w:top w:val="single" w:sz="4" w:space="0" w:color="auto"/>
              <w:left w:val="single" w:sz="4" w:space="0" w:color="auto"/>
              <w:bottom w:val="single" w:sz="4" w:space="0" w:color="auto"/>
              <w:right w:val="single" w:sz="4" w:space="0" w:color="auto"/>
            </w:tcBorders>
            <w:hideMark/>
          </w:tcPr>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основное общее</w:t>
            </w:r>
          </w:p>
        </w:tc>
        <w:tc>
          <w:tcPr>
            <w:tcW w:w="330" w:type="pct"/>
            <w:tcBorders>
              <w:top w:val="single" w:sz="4" w:space="0" w:color="auto"/>
              <w:left w:val="single" w:sz="4" w:space="0" w:color="auto"/>
              <w:bottom w:val="single" w:sz="4" w:space="0" w:color="auto"/>
              <w:right w:val="single" w:sz="4" w:space="0" w:color="auto"/>
            </w:tcBorders>
            <w:hideMark/>
          </w:tcPr>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 xml:space="preserve">3 года </w:t>
            </w:r>
          </w:p>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10 мес.</w:t>
            </w:r>
          </w:p>
        </w:tc>
        <w:tc>
          <w:tcPr>
            <w:tcW w:w="378" w:type="pct"/>
            <w:tcBorders>
              <w:top w:val="single" w:sz="4" w:space="0" w:color="auto"/>
              <w:left w:val="single" w:sz="4" w:space="0" w:color="auto"/>
              <w:bottom w:val="single" w:sz="4" w:space="0" w:color="auto"/>
              <w:right w:val="single" w:sz="4" w:space="0" w:color="auto"/>
            </w:tcBorders>
            <w:hideMark/>
          </w:tcPr>
          <w:p w:rsidR="009421E2" w:rsidRPr="0029498E" w:rsidRDefault="00D5493F" w:rsidP="009421E2">
            <w:pPr>
              <w:spacing w:after="0" w:line="240" w:lineRule="auto"/>
              <w:jc w:val="both"/>
              <w:rPr>
                <w:rFonts w:ascii="Times New Roman" w:hAnsi="Times New Roman"/>
              </w:rPr>
            </w:pPr>
            <w:r w:rsidRPr="0029498E">
              <w:rPr>
                <w:rFonts w:ascii="Times New Roman" w:hAnsi="Times New Roman"/>
              </w:rPr>
              <w:t>О</w:t>
            </w:r>
            <w:r w:rsidR="009421E2" w:rsidRPr="0029498E">
              <w:rPr>
                <w:rFonts w:ascii="Times New Roman" w:hAnsi="Times New Roman"/>
              </w:rPr>
              <w:t>чная</w:t>
            </w:r>
          </w:p>
        </w:tc>
        <w:tc>
          <w:tcPr>
            <w:tcW w:w="437" w:type="pct"/>
            <w:tcBorders>
              <w:top w:val="single" w:sz="4" w:space="0" w:color="auto"/>
              <w:left w:val="single" w:sz="4" w:space="0" w:color="auto"/>
              <w:bottom w:val="single" w:sz="4" w:space="0" w:color="auto"/>
              <w:right w:val="single" w:sz="4" w:space="0" w:color="auto"/>
            </w:tcBorders>
            <w:hideMark/>
          </w:tcPr>
          <w:p w:rsidR="009421E2" w:rsidRPr="0029498E" w:rsidRDefault="00631FAD" w:rsidP="009421E2">
            <w:pPr>
              <w:spacing w:after="0" w:line="240" w:lineRule="auto"/>
              <w:jc w:val="center"/>
              <w:rPr>
                <w:rFonts w:ascii="Times New Roman" w:hAnsi="Times New Roman"/>
              </w:rPr>
            </w:pPr>
            <w:r>
              <w:rPr>
                <w:rFonts w:ascii="Times New Roman" w:hAnsi="Times New Roman"/>
              </w:rPr>
              <w:t>1</w:t>
            </w:r>
          </w:p>
        </w:tc>
        <w:tc>
          <w:tcPr>
            <w:tcW w:w="551" w:type="pct"/>
            <w:tcBorders>
              <w:top w:val="single" w:sz="4" w:space="0" w:color="auto"/>
              <w:left w:val="single" w:sz="4" w:space="0" w:color="auto"/>
              <w:bottom w:val="single" w:sz="4" w:space="0" w:color="auto"/>
              <w:right w:val="single" w:sz="4" w:space="0" w:color="auto"/>
            </w:tcBorders>
            <w:hideMark/>
          </w:tcPr>
          <w:p w:rsidR="009421E2" w:rsidRPr="0029498E" w:rsidRDefault="00D5493F" w:rsidP="009421E2">
            <w:pPr>
              <w:spacing w:after="0" w:line="240" w:lineRule="auto"/>
              <w:jc w:val="center"/>
              <w:rPr>
                <w:rFonts w:ascii="Times New Roman" w:hAnsi="Times New Roman"/>
              </w:rPr>
            </w:pPr>
            <w:r>
              <w:rPr>
                <w:rFonts w:ascii="Times New Roman" w:hAnsi="Times New Roman"/>
              </w:rPr>
              <w:t>25</w:t>
            </w:r>
          </w:p>
        </w:tc>
        <w:tc>
          <w:tcPr>
            <w:tcW w:w="387" w:type="pct"/>
            <w:tcBorders>
              <w:top w:val="single" w:sz="4" w:space="0" w:color="auto"/>
              <w:left w:val="single" w:sz="4" w:space="0" w:color="auto"/>
              <w:bottom w:val="single" w:sz="4" w:space="0" w:color="auto"/>
              <w:right w:val="single" w:sz="4" w:space="0" w:color="auto"/>
            </w:tcBorders>
          </w:tcPr>
          <w:p w:rsidR="009421E2" w:rsidRPr="0029498E" w:rsidRDefault="00D5493F" w:rsidP="009421E2">
            <w:pPr>
              <w:spacing w:after="0" w:line="240" w:lineRule="auto"/>
              <w:jc w:val="center"/>
              <w:rPr>
                <w:rFonts w:ascii="Times New Roman" w:hAnsi="Times New Roman"/>
              </w:rPr>
            </w:pPr>
            <w:r>
              <w:rPr>
                <w:rFonts w:ascii="Times New Roman" w:hAnsi="Times New Roman"/>
              </w:rPr>
              <w:t>44</w:t>
            </w:r>
          </w:p>
        </w:tc>
        <w:tc>
          <w:tcPr>
            <w:tcW w:w="377" w:type="pct"/>
            <w:tcBorders>
              <w:top w:val="single" w:sz="4" w:space="0" w:color="auto"/>
              <w:left w:val="single" w:sz="4" w:space="0" w:color="auto"/>
              <w:bottom w:val="single" w:sz="4" w:space="0" w:color="auto"/>
              <w:right w:val="single" w:sz="4" w:space="0" w:color="auto"/>
            </w:tcBorders>
            <w:hideMark/>
          </w:tcPr>
          <w:p w:rsidR="009421E2" w:rsidRPr="0029498E" w:rsidRDefault="00D5493F" w:rsidP="009421E2">
            <w:pPr>
              <w:spacing w:after="0" w:line="240" w:lineRule="auto"/>
              <w:jc w:val="center"/>
              <w:rPr>
                <w:rFonts w:ascii="Times New Roman" w:hAnsi="Times New Roman"/>
              </w:rPr>
            </w:pPr>
            <w:r>
              <w:rPr>
                <w:rFonts w:ascii="Times New Roman" w:hAnsi="Times New Roman"/>
              </w:rPr>
              <w:t>25</w:t>
            </w:r>
          </w:p>
        </w:tc>
      </w:tr>
      <w:tr w:rsidR="009421E2" w:rsidRPr="0029498E" w:rsidTr="004163F0">
        <w:trPr>
          <w:trHeight w:val="742"/>
        </w:trPr>
        <w:tc>
          <w:tcPr>
            <w:tcW w:w="170" w:type="pct"/>
            <w:tcBorders>
              <w:top w:val="single" w:sz="4" w:space="0" w:color="auto"/>
              <w:left w:val="single" w:sz="4" w:space="0" w:color="auto"/>
              <w:bottom w:val="single" w:sz="4" w:space="0" w:color="auto"/>
              <w:right w:val="single" w:sz="4" w:space="0" w:color="auto"/>
            </w:tcBorders>
          </w:tcPr>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lastRenderedPageBreak/>
              <w:t>3.</w:t>
            </w:r>
          </w:p>
        </w:tc>
        <w:tc>
          <w:tcPr>
            <w:tcW w:w="1180" w:type="pct"/>
            <w:tcBorders>
              <w:top w:val="single" w:sz="4" w:space="0" w:color="auto"/>
              <w:left w:val="single" w:sz="4" w:space="0" w:color="auto"/>
              <w:bottom w:val="single" w:sz="4" w:space="0" w:color="auto"/>
              <w:right w:val="single" w:sz="4" w:space="0" w:color="auto"/>
            </w:tcBorders>
            <w:hideMark/>
          </w:tcPr>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Техническое обслуживание и ремонт двигателей,  систем и агрегатов автомобилей</w:t>
            </w:r>
          </w:p>
        </w:tc>
        <w:tc>
          <w:tcPr>
            <w:tcW w:w="812" w:type="pct"/>
            <w:tcBorders>
              <w:top w:val="single" w:sz="4" w:space="0" w:color="auto"/>
              <w:left w:val="single" w:sz="4" w:space="0" w:color="auto"/>
              <w:bottom w:val="single" w:sz="4" w:space="0" w:color="auto"/>
              <w:right w:val="single" w:sz="4" w:space="0" w:color="auto"/>
            </w:tcBorders>
            <w:hideMark/>
          </w:tcPr>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базовый</w:t>
            </w:r>
          </w:p>
        </w:tc>
        <w:tc>
          <w:tcPr>
            <w:tcW w:w="378" w:type="pct"/>
            <w:tcBorders>
              <w:top w:val="single" w:sz="4" w:space="0" w:color="auto"/>
              <w:left w:val="single" w:sz="4" w:space="0" w:color="auto"/>
              <w:bottom w:val="single" w:sz="4" w:space="0" w:color="auto"/>
              <w:right w:val="single" w:sz="4" w:space="0" w:color="auto"/>
            </w:tcBorders>
            <w:hideMark/>
          </w:tcPr>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основное общее</w:t>
            </w:r>
          </w:p>
        </w:tc>
        <w:tc>
          <w:tcPr>
            <w:tcW w:w="330" w:type="pct"/>
            <w:tcBorders>
              <w:top w:val="single" w:sz="4" w:space="0" w:color="auto"/>
              <w:left w:val="single" w:sz="4" w:space="0" w:color="auto"/>
              <w:bottom w:val="single" w:sz="4" w:space="0" w:color="auto"/>
              <w:right w:val="single" w:sz="4" w:space="0" w:color="auto"/>
            </w:tcBorders>
            <w:hideMark/>
          </w:tcPr>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 xml:space="preserve">3 года </w:t>
            </w:r>
          </w:p>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10 мес.</w:t>
            </w:r>
          </w:p>
        </w:tc>
        <w:tc>
          <w:tcPr>
            <w:tcW w:w="378" w:type="pct"/>
            <w:tcBorders>
              <w:top w:val="single" w:sz="4" w:space="0" w:color="auto"/>
              <w:left w:val="single" w:sz="4" w:space="0" w:color="auto"/>
              <w:bottom w:val="single" w:sz="4" w:space="0" w:color="auto"/>
              <w:right w:val="single" w:sz="4" w:space="0" w:color="auto"/>
            </w:tcBorders>
            <w:hideMark/>
          </w:tcPr>
          <w:p w:rsidR="009421E2" w:rsidRPr="0029498E" w:rsidRDefault="00D5493F" w:rsidP="009421E2">
            <w:pPr>
              <w:spacing w:after="0" w:line="240" w:lineRule="auto"/>
              <w:jc w:val="both"/>
              <w:rPr>
                <w:rFonts w:ascii="Times New Roman" w:hAnsi="Times New Roman"/>
              </w:rPr>
            </w:pPr>
            <w:r w:rsidRPr="0029498E">
              <w:rPr>
                <w:rFonts w:ascii="Times New Roman" w:hAnsi="Times New Roman"/>
              </w:rPr>
              <w:t>О</w:t>
            </w:r>
            <w:r w:rsidR="009421E2" w:rsidRPr="0029498E">
              <w:rPr>
                <w:rFonts w:ascii="Times New Roman" w:hAnsi="Times New Roman"/>
              </w:rPr>
              <w:t>чная</w:t>
            </w:r>
          </w:p>
        </w:tc>
        <w:tc>
          <w:tcPr>
            <w:tcW w:w="437" w:type="pct"/>
            <w:tcBorders>
              <w:top w:val="single" w:sz="4" w:space="0" w:color="auto"/>
              <w:left w:val="single" w:sz="4" w:space="0" w:color="auto"/>
              <w:bottom w:val="single" w:sz="4" w:space="0" w:color="auto"/>
              <w:right w:val="single" w:sz="4" w:space="0" w:color="auto"/>
            </w:tcBorders>
            <w:hideMark/>
          </w:tcPr>
          <w:p w:rsidR="009421E2" w:rsidRPr="0029498E" w:rsidRDefault="009421E2" w:rsidP="009421E2">
            <w:pPr>
              <w:spacing w:after="0" w:line="240" w:lineRule="auto"/>
              <w:jc w:val="center"/>
              <w:rPr>
                <w:rFonts w:ascii="Times New Roman" w:hAnsi="Times New Roman"/>
              </w:rPr>
            </w:pPr>
            <w:r w:rsidRPr="0029498E">
              <w:rPr>
                <w:rFonts w:ascii="Times New Roman" w:hAnsi="Times New Roman"/>
              </w:rPr>
              <w:t>1</w:t>
            </w:r>
          </w:p>
        </w:tc>
        <w:tc>
          <w:tcPr>
            <w:tcW w:w="551" w:type="pct"/>
            <w:tcBorders>
              <w:top w:val="single" w:sz="4" w:space="0" w:color="auto"/>
              <w:left w:val="single" w:sz="4" w:space="0" w:color="auto"/>
              <w:bottom w:val="single" w:sz="4" w:space="0" w:color="auto"/>
              <w:right w:val="single" w:sz="4" w:space="0" w:color="auto"/>
            </w:tcBorders>
            <w:hideMark/>
          </w:tcPr>
          <w:p w:rsidR="009421E2" w:rsidRPr="0029498E" w:rsidRDefault="009421E2" w:rsidP="009421E2">
            <w:pPr>
              <w:spacing w:after="0" w:line="240" w:lineRule="auto"/>
              <w:jc w:val="center"/>
              <w:rPr>
                <w:rFonts w:ascii="Times New Roman" w:hAnsi="Times New Roman"/>
              </w:rPr>
            </w:pPr>
            <w:r w:rsidRPr="0029498E">
              <w:rPr>
                <w:rFonts w:ascii="Times New Roman" w:hAnsi="Times New Roman"/>
              </w:rPr>
              <w:t>25</w:t>
            </w:r>
          </w:p>
        </w:tc>
        <w:tc>
          <w:tcPr>
            <w:tcW w:w="387" w:type="pct"/>
            <w:tcBorders>
              <w:top w:val="single" w:sz="4" w:space="0" w:color="auto"/>
              <w:left w:val="single" w:sz="4" w:space="0" w:color="auto"/>
              <w:bottom w:val="single" w:sz="4" w:space="0" w:color="auto"/>
              <w:right w:val="single" w:sz="4" w:space="0" w:color="auto"/>
            </w:tcBorders>
          </w:tcPr>
          <w:p w:rsidR="009421E2" w:rsidRPr="0029498E" w:rsidRDefault="00D5493F" w:rsidP="009421E2">
            <w:pPr>
              <w:spacing w:after="0" w:line="240" w:lineRule="auto"/>
              <w:jc w:val="center"/>
              <w:rPr>
                <w:rFonts w:ascii="Times New Roman" w:hAnsi="Times New Roman"/>
              </w:rPr>
            </w:pPr>
            <w:r>
              <w:rPr>
                <w:rFonts w:ascii="Times New Roman" w:hAnsi="Times New Roman"/>
              </w:rPr>
              <w:t>29</w:t>
            </w:r>
          </w:p>
        </w:tc>
        <w:tc>
          <w:tcPr>
            <w:tcW w:w="377" w:type="pct"/>
            <w:tcBorders>
              <w:top w:val="single" w:sz="4" w:space="0" w:color="auto"/>
              <w:left w:val="single" w:sz="4" w:space="0" w:color="auto"/>
              <w:bottom w:val="single" w:sz="4" w:space="0" w:color="auto"/>
              <w:right w:val="single" w:sz="4" w:space="0" w:color="auto"/>
            </w:tcBorders>
            <w:hideMark/>
          </w:tcPr>
          <w:p w:rsidR="009421E2" w:rsidRPr="0029498E" w:rsidRDefault="009421E2" w:rsidP="009421E2">
            <w:pPr>
              <w:spacing w:after="0" w:line="240" w:lineRule="auto"/>
              <w:jc w:val="center"/>
              <w:rPr>
                <w:rFonts w:ascii="Times New Roman" w:hAnsi="Times New Roman"/>
              </w:rPr>
            </w:pPr>
            <w:r w:rsidRPr="0029498E">
              <w:rPr>
                <w:rFonts w:ascii="Times New Roman" w:hAnsi="Times New Roman"/>
              </w:rPr>
              <w:t>25</w:t>
            </w:r>
          </w:p>
        </w:tc>
      </w:tr>
      <w:tr w:rsidR="009421E2" w:rsidRPr="0029498E" w:rsidTr="004163F0">
        <w:trPr>
          <w:trHeight w:val="712"/>
        </w:trPr>
        <w:tc>
          <w:tcPr>
            <w:tcW w:w="170" w:type="pct"/>
            <w:tcBorders>
              <w:top w:val="single" w:sz="4" w:space="0" w:color="auto"/>
              <w:left w:val="single" w:sz="4" w:space="0" w:color="auto"/>
              <w:bottom w:val="single" w:sz="4" w:space="0" w:color="auto"/>
              <w:right w:val="single" w:sz="4" w:space="0" w:color="auto"/>
            </w:tcBorders>
          </w:tcPr>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4.</w:t>
            </w:r>
          </w:p>
        </w:tc>
        <w:tc>
          <w:tcPr>
            <w:tcW w:w="1180" w:type="pct"/>
            <w:tcBorders>
              <w:top w:val="single" w:sz="4" w:space="0" w:color="auto"/>
              <w:left w:val="single" w:sz="4" w:space="0" w:color="auto"/>
              <w:bottom w:val="single" w:sz="4" w:space="0" w:color="auto"/>
              <w:right w:val="single" w:sz="4" w:space="0" w:color="auto"/>
            </w:tcBorders>
            <w:hideMark/>
          </w:tcPr>
          <w:p w:rsidR="009421E2" w:rsidRPr="00480045" w:rsidRDefault="00480045" w:rsidP="009421E2">
            <w:pPr>
              <w:spacing w:after="0" w:line="240" w:lineRule="auto"/>
              <w:jc w:val="both"/>
              <w:rPr>
                <w:rFonts w:ascii="Times New Roman" w:hAnsi="Times New Roman"/>
              </w:rPr>
            </w:pPr>
            <w:r w:rsidRPr="0029498E">
              <w:rPr>
                <w:rFonts w:ascii="Times New Roman" w:hAnsi="Times New Roman"/>
              </w:rPr>
              <w:t>Строительство железных дорог, путь и путевое хозяйство</w:t>
            </w:r>
          </w:p>
        </w:tc>
        <w:tc>
          <w:tcPr>
            <w:tcW w:w="812" w:type="pct"/>
            <w:tcBorders>
              <w:top w:val="single" w:sz="4" w:space="0" w:color="auto"/>
              <w:left w:val="single" w:sz="4" w:space="0" w:color="auto"/>
              <w:bottom w:val="single" w:sz="4" w:space="0" w:color="auto"/>
              <w:right w:val="single" w:sz="4" w:space="0" w:color="auto"/>
            </w:tcBorders>
            <w:hideMark/>
          </w:tcPr>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базовый</w:t>
            </w:r>
          </w:p>
        </w:tc>
        <w:tc>
          <w:tcPr>
            <w:tcW w:w="378" w:type="pct"/>
            <w:tcBorders>
              <w:top w:val="single" w:sz="4" w:space="0" w:color="auto"/>
              <w:left w:val="single" w:sz="4" w:space="0" w:color="auto"/>
              <w:bottom w:val="single" w:sz="4" w:space="0" w:color="auto"/>
              <w:right w:val="single" w:sz="4" w:space="0" w:color="auto"/>
            </w:tcBorders>
            <w:hideMark/>
          </w:tcPr>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основное общее</w:t>
            </w:r>
          </w:p>
        </w:tc>
        <w:tc>
          <w:tcPr>
            <w:tcW w:w="330" w:type="pct"/>
            <w:tcBorders>
              <w:top w:val="single" w:sz="4" w:space="0" w:color="auto"/>
              <w:left w:val="single" w:sz="4" w:space="0" w:color="auto"/>
              <w:bottom w:val="single" w:sz="4" w:space="0" w:color="auto"/>
              <w:right w:val="single" w:sz="4" w:space="0" w:color="auto"/>
            </w:tcBorders>
            <w:hideMark/>
          </w:tcPr>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 xml:space="preserve">3 года </w:t>
            </w:r>
          </w:p>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10 мес.</w:t>
            </w:r>
          </w:p>
        </w:tc>
        <w:tc>
          <w:tcPr>
            <w:tcW w:w="378" w:type="pct"/>
            <w:tcBorders>
              <w:top w:val="single" w:sz="4" w:space="0" w:color="auto"/>
              <w:left w:val="single" w:sz="4" w:space="0" w:color="auto"/>
              <w:bottom w:val="single" w:sz="4" w:space="0" w:color="auto"/>
              <w:right w:val="single" w:sz="4" w:space="0" w:color="auto"/>
            </w:tcBorders>
            <w:hideMark/>
          </w:tcPr>
          <w:p w:rsidR="009421E2" w:rsidRPr="0029498E" w:rsidRDefault="00D5493F" w:rsidP="009421E2">
            <w:pPr>
              <w:spacing w:after="0" w:line="240" w:lineRule="auto"/>
              <w:jc w:val="both"/>
              <w:rPr>
                <w:rFonts w:ascii="Times New Roman" w:hAnsi="Times New Roman"/>
              </w:rPr>
            </w:pPr>
            <w:r w:rsidRPr="0029498E">
              <w:rPr>
                <w:rFonts w:ascii="Times New Roman" w:hAnsi="Times New Roman"/>
              </w:rPr>
              <w:t>О</w:t>
            </w:r>
            <w:r w:rsidR="009421E2" w:rsidRPr="0029498E">
              <w:rPr>
                <w:rFonts w:ascii="Times New Roman" w:hAnsi="Times New Roman"/>
              </w:rPr>
              <w:t>чная</w:t>
            </w:r>
          </w:p>
        </w:tc>
        <w:tc>
          <w:tcPr>
            <w:tcW w:w="437" w:type="pct"/>
            <w:tcBorders>
              <w:top w:val="single" w:sz="4" w:space="0" w:color="auto"/>
              <w:left w:val="single" w:sz="4" w:space="0" w:color="auto"/>
              <w:bottom w:val="single" w:sz="4" w:space="0" w:color="auto"/>
              <w:right w:val="single" w:sz="4" w:space="0" w:color="auto"/>
            </w:tcBorders>
            <w:hideMark/>
          </w:tcPr>
          <w:p w:rsidR="009421E2" w:rsidRPr="0029498E" w:rsidRDefault="009421E2" w:rsidP="009421E2">
            <w:pPr>
              <w:spacing w:after="0" w:line="240" w:lineRule="auto"/>
              <w:jc w:val="center"/>
              <w:rPr>
                <w:rFonts w:ascii="Times New Roman" w:hAnsi="Times New Roman"/>
              </w:rPr>
            </w:pPr>
            <w:r w:rsidRPr="0029498E">
              <w:rPr>
                <w:rFonts w:ascii="Times New Roman" w:hAnsi="Times New Roman"/>
              </w:rPr>
              <w:t>1</w:t>
            </w:r>
          </w:p>
        </w:tc>
        <w:tc>
          <w:tcPr>
            <w:tcW w:w="551" w:type="pct"/>
            <w:tcBorders>
              <w:top w:val="single" w:sz="4" w:space="0" w:color="auto"/>
              <w:left w:val="single" w:sz="4" w:space="0" w:color="auto"/>
              <w:bottom w:val="single" w:sz="4" w:space="0" w:color="auto"/>
              <w:right w:val="single" w:sz="4" w:space="0" w:color="auto"/>
            </w:tcBorders>
            <w:hideMark/>
          </w:tcPr>
          <w:p w:rsidR="009421E2" w:rsidRPr="0029498E" w:rsidRDefault="009421E2" w:rsidP="009421E2">
            <w:pPr>
              <w:spacing w:after="0" w:line="240" w:lineRule="auto"/>
              <w:jc w:val="center"/>
              <w:rPr>
                <w:rFonts w:ascii="Times New Roman" w:hAnsi="Times New Roman"/>
              </w:rPr>
            </w:pPr>
            <w:r w:rsidRPr="0029498E">
              <w:rPr>
                <w:rFonts w:ascii="Times New Roman" w:hAnsi="Times New Roman"/>
              </w:rPr>
              <w:t>25</w:t>
            </w:r>
          </w:p>
        </w:tc>
        <w:tc>
          <w:tcPr>
            <w:tcW w:w="387" w:type="pct"/>
            <w:tcBorders>
              <w:top w:val="single" w:sz="4" w:space="0" w:color="auto"/>
              <w:left w:val="single" w:sz="4" w:space="0" w:color="auto"/>
              <w:bottom w:val="single" w:sz="4" w:space="0" w:color="auto"/>
              <w:right w:val="single" w:sz="4" w:space="0" w:color="auto"/>
            </w:tcBorders>
          </w:tcPr>
          <w:p w:rsidR="009421E2" w:rsidRPr="0029498E" w:rsidRDefault="00D5493F" w:rsidP="009421E2">
            <w:pPr>
              <w:spacing w:after="0" w:line="240" w:lineRule="auto"/>
              <w:jc w:val="center"/>
              <w:rPr>
                <w:rFonts w:ascii="Times New Roman" w:hAnsi="Times New Roman"/>
              </w:rPr>
            </w:pPr>
            <w:r>
              <w:rPr>
                <w:rFonts w:ascii="Times New Roman" w:hAnsi="Times New Roman"/>
              </w:rPr>
              <w:t>26</w:t>
            </w:r>
          </w:p>
        </w:tc>
        <w:tc>
          <w:tcPr>
            <w:tcW w:w="377" w:type="pct"/>
            <w:tcBorders>
              <w:top w:val="single" w:sz="4" w:space="0" w:color="auto"/>
              <w:left w:val="single" w:sz="4" w:space="0" w:color="auto"/>
              <w:bottom w:val="single" w:sz="4" w:space="0" w:color="auto"/>
              <w:right w:val="single" w:sz="4" w:space="0" w:color="auto"/>
            </w:tcBorders>
            <w:hideMark/>
          </w:tcPr>
          <w:p w:rsidR="009421E2" w:rsidRPr="0029498E" w:rsidRDefault="009421E2" w:rsidP="009421E2">
            <w:pPr>
              <w:spacing w:after="0" w:line="240" w:lineRule="auto"/>
              <w:jc w:val="center"/>
              <w:rPr>
                <w:rFonts w:ascii="Times New Roman" w:hAnsi="Times New Roman"/>
              </w:rPr>
            </w:pPr>
            <w:r w:rsidRPr="0029498E">
              <w:rPr>
                <w:rFonts w:ascii="Times New Roman" w:hAnsi="Times New Roman"/>
              </w:rPr>
              <w:t>25</w:t>
            </w:r>
          </w:p>
        </w:tc>
      </w:tr>
      <w:tr w:rsidR="009421E2" w:rsidRPr="0029498E" w:rsidTr="004163F0">
        <w:trPr>
          <w:trHeight w:val="515"/>
        </w:trPr>
        <w:tc>
          <w:tcPr>
            <w:tcW w:w="170" w:type="pct"/>
            <w:tcBorders>
              <w:top w:val="single" w:sz="4" w:space="0" w:color="auto"/>
              <w:left w:val="single" w:sz="4" w:space="0" w:color="auto"/>
              <w:bottom w:val="single" w:sz="4" w:space="0" w:color="auto"/>
              <w:right w:val="single" w:sz="4" w:space="0" w:color="auto"/>
            </w:tcBorders>
          </w:tcPr>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5.</w:t>
            </w:r>
          </w:p>
        </w:tc>
        <w:tc>
          <w:tcPr>
            <w:tcW w:w="1180" w:type="pct"/>
            <w:tcBorders>
              <w:top w:val="single" w:sz="4" w:space="0" w:color="auto"/>
              <w:left w:val="single" w:sz="4" w:space="0" w:color="auto"/>
              <w:bottom w:val="single" w:sz="4" w:space="0" w:color="auto"/>
              <w:right w:val="single" w:sz="4" w:space="0" w:color="auto"/>
            </w:tcBorders>
          </w:tcPr>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 xml:space="preserve">Операционная </w:t>
            </w:r>
          </w:p>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деятельность в логистике</w:t>
            </w:r>
          </w:p>
        </w:tc>
        <w:tc>
          <w:tcPr>
            <w:tcW w:w="812" w:type="pct"/>
            <w:tcBorders>
              <w:top w:val="single" w:sz="4" w:space="0" w:color="auto"/>
              <w:left w:val="single" w:sz="4" w:space="0" w:color="auto"/>
              <w:bottom w:val="single" w:sz="4" w:space="0" w:color="auto"/>
              <w:right w:val="single" w:sz="4" w:space="0" w:color="auto"/>
            </w:tcBorders>
          </w:tcPr>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базовый</w:t>
            </w:r>
          </w:p>
        </w:tc>
        <w:tc>
          <w:tcPr>
            <w:tcW w:w="378" w:type="pct"/>
            <w:tcBorders>
              <w:top w:val="single" w:sz="4" w:space="0" w:color="auto"/>
              <w:left w:val="single" w:sz="4" w:space="0" w:color="auto"/>
              <w:bottom w:val="single" w:sz="4" w:space="0" w:color="auto"/>
              <w:right w:val="single" w:sz="4" w:space="0" w:color="auto"/>
            </w:tcBorders>
          </w:tcPr>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основное общее</w:t>
            </w:r>
          </w:p>
        </w:tc>
        <w:tc>
          <w:tcPr>
            <w:tcW w:w="330" w:type="pct"/>
            <w:tcBorders>
              <w:top w:val="single" w:sz="4" w:space="0" w:color="auto"/>
              <w:left w:val="single" w:sz="4" w:space="0" w:color="auto"/>
              <w:bottom w:val="single" w:sz="4" w:space="0" w:color="auto"/>
              <w:right w:val="single" w:sz="4" w:space="0" w:color="auto"/>
            </w:tcBorders>
          </w:tcPr>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 xml:space="preserve">2 года </w:t>
            </w:r>
          </w:p>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10 мес.</w:t>
            </w:r>
          </w:p>
        </w:tc>
        <w:tc>
          <w:tcPr>
            <w:tcW w:w="378" w:type="pct"/>
            <w:tcBorders>
              <w:top w:val="single" w:sz="4" w:space="0" w:color="auto"/>
              <w:left w:val="single" w:sz="4" w:space="0" w:color="auto"/>
              <w:bottom w:val="single" w:sz="4" w:space="0" w:color="auto"/>
              <w:right w:val="single" w:sz="4" w:space="0" w:color="auto"/>
            </w:tcBorders>
          </w:tcPr>
          <w:p w:rsidR="009421E2" w:rsidRPr="0029498E" w:rsidRDefault="00D5493F" w:rsidP="009421E2">
            <w:pPr>
              <w:spacing w:after="0" w:line="240" w:lineRule="auto"/>
              <w:jc w:val="both"/>
              <w:rPr>
                <w:rFonts w:ascii="Times New Roman" w:hAnsi="Times New Roman"/>
              </w:rPr>
            </w:pPr>
            <w:r w:rsidRPr="0029498E">
              <w:rPr>
                <w:rFonts w:ascii="Times New Roman" w:hAnsi="Times New Roman"/>
              </w:rPr>
              <w:t>О</w:t>
            </w:r>
            <w:r w:rsidR="009421E2" w:rsidRPr="0029498E">
              <w:rPr>
                <w:rFonts w:ascii="Times New Roman" w:hAnsi="Times New Roman"/>
              </w:rPr>
              <w:t>чная</w:t>
            </w:r>
          </w:p>
        </w:tc>
        <w:tc>
          <w:tcPr>
            <w:tcW w:w="437" w:type="pct"/>
            <w:tcBorders>
              <w:top w:val="single" w:sz="4" w:space="0" w:color="auto"/>
              <w:left w:val="single" w:sz="4" w:space="0" w:color="auto"/>
              <w:bottom w:val="single" w:sz="4" w:space="0" w:color="auto"/>
              <w:right w:val="single" w:sz="4" w:space="0" w:color="auto"/>
            </w:tcBorders>
          </w:tcPr>
          <w:p w:rsidR="009421E2" w:rsidRPr="0029498E" w:rsidRDefault="009421E2" w:rsidP="009421E2">
            <w:pPr>
              <w:spacing w:after="0" w:line="240" w:lineRule="auto"/>
              <w:jc w:val="center"/>
              <w:rPr>
                <w:rFonts w:ascii="Times New Roman" w:hAnsi="Times New Roman"/>
              </w:rPr>
            </w:pPr>
            <w:r w:rsidRPr="0029498E">
              <w:rPr>
                <w:rFonts w:ascii="Times New Roman" w:hAnsi="Times New Roman"/>
              </w:rPr>
              <w:t>1</w:t>
            </w:r>
          </w:p>
        </w:tc>
        <w:tc>
          <w:tcPr>
            <w:tcW w:w="551" w:type="pct"/>
            <w:tcBorders>
              <w:top w:val="single" w:sz="4" w:space="0" w:color="auto"/>
              <w:left w:val="single" w:sz="4" w:space="0" w:color="auto"/>
              <w:bottom w:val="single" w:sz="4" w:space="0" w:color="auto"/>
              <w:right w:val="single" w:sz="4" w:space="0" w:color="auto"/>
            </w:tcBorders>
          </w:tcPr>
          <w:p w:rsidR="009421E2" w:rsidRPr="0029498E" w:rsidRDefault="009421E2" w:rsidP="009421E2">
            <w:pPr>
              <w:spacing w:after="0" w:line="240" w:lineRule="auto"/>
              <w:jc w:val="center"/>
              <w:rPr>
                <w:rFonts w:ascii="Times New Roman" w:hAnsi="Times New Roman"/>
              </w:rPr>
            </w:pPr>
            <w:r w:rsidRPr="0029498E">
              <w:rPr>
                <w:rFonts w:ascii="Times New Roman" w:hAnsi="Times New Roman"/>
              </w:rPr>
              <w:t>25</w:t>
            </w:r>
          </w:p>
        </w:tc>
        <w:tc>
          <w:tcPr>
            <w:tcW w:w="387" w:type="pct"/>
            <w:tcBorders>
              <w:top w:val="single" w:sz="4" w:space="0" w:color="auto"/>
              <w:left w:val="single" w:sz="4" w:space="0" w:color="auto"/>
              <w:bottom w:val="single" w:sz="4" w:space="0" w:color="auto"/>
              <w:right w:val="single" w:sz="4" w:space="0" w:color="auto"/>
            </w:tcBorders>
          </w:tcPr>
          <w:p w:rsidR="009421E2" w:rsidRPr="0029498E" w:rsidRDefault="00D5493F" w:rsidP="009421E2">
            <w:pPr>
              <w:spacing w:after="0" w:line="240" w:lineRule="auto"/>
              <w:jc w:val="center"/>
              <w:rPr>
                <w:rFonts w:ascii="Times New Roman" w:hAnsi="Times New Roman"/>
              </w:rPr>
            </w:pPr>
            <w:r>
              <w:rPr>
                <w:rFonts w:ascii="Times New Roman" w:hAnsi="Times New Roman"/>
              </w:rPr>
              <w:t>43</w:t>
            </w:r>
          </w:p>
        </w:tc>
        <w:tc>
          <w:tcPr>
            <w:tcW w:w="377" w:type="pct"/>
            <w:tcBorders>
              <w:top w:val="single" w:sz="4" w:space="0" w:color="auto"/>
              <w:left w:val="single" w:sz="4" w:space="0" w:color="auto"/>
              <w:bottom w:val="single" w:sz="4" w:space="0" w:color="auto"/>
              <w:right w:val="single" w:sz="4" w:space="0" w:color="auto"/>
            </w:tcBorders>
          </w:tcPr>
          <w:p w:rsidR="009421E2" w:rsidRPr="0029498E" w:rsidRDefault="009421E2" w:rsidP="009421E2">
            <w:pPr>
              <w:spacing w:after="0" w:line="240" w:lineRule="auto"/>
              <w:jc w:val="center"/>
              <w:rPr>
                <w:rFonts w:ascii="Times New Roman" w:hAnsi="Times New Roman"/>
              </w:rPr>
            </w:pPr>
            <w:r w:rsidRPr="0029498E">
              <w:rPr>
                <w:rFonts w:ascii="Times New Roman" w:hAnsi="Times New Roman"/>
              </w:rPr>
              <w:t>25</w:t>
            </w:r>
          </w:p>
        </w:tc>
      </w:tr>
      <w:tr w:rsidR="009421E2" w:rsidRPr="0029498E" w:rsidTr="004163F0">
        <w:trPr>
          <w:trHeight w:val="515"/>
        </w:trPr>
        <w:tc>
          <w:tcPr>
            <w:tcW w:w="170" w:type="pct"/>
            <w:tcBorders>
              <w:top w:val="single" w:sz="4" w:space="0" w:color="auto"/>
              <w:left w:val="single" w:sz="4" w:space="0" w:color="auto"/>
              <w:bottom w:val="single" w:sz="4" w:space="0" w:color="auto"/>
              <w:right w:val="single" w:sz="4" w:space="0" w:color="auto"/>
            </w:tcBorders>
          </w:tcPr>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6.</w:t>
            </w:r>
          </w:p>
        </w:tc>
        <w:tc>
          <w:tcPr>
            <w:tcW w:w="1180" w:type="pct"/>
            <w:tcBorders>
              <w:top w:val="single" w:sz="4" w:space="0" w:color="auto"/>
              <w:left w:val="single" w:sz="4" w:space="0" w:color="auto"/>
              <w:bottom w:val="single" w:sz="4" w:space="0" w:color="auto"/>
              <w:right w:val="single" w:sz="4" w:space="0" w:color="auto"/>
            </w:tcBorders>
          </w:tcPr>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Автоматика и телемеханика на транспорте (железнодорожном транспорте)</w:t>
            </w:r>
          </w:p>
        </w:tc>
        <w:tc>
          <w:tcPr>
            <w:tcW w:w="812" w:type="pct"/>
            <w:tcBorders>
              <w:top w:val="single" w:sz="4" w:space="0" w:color="auto"/>
              <w:left w:val="single" w:sz="4" w:space="0" w:color="auto"/>
              <w:bottom w:val="single" w:sz="4" w:space="0" w:color="auto"/>
              <w:right w:val="single" w:sz="4" w:space="0" w:color="auto"/>
            </w:tcBorders>
          </w:tcPr>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базовый</w:t>
            </w:r>
          </w:p>
        </w:tc>
        <w:tc>
          <w:tcPr>
            <w:tcW w:w="378" w:type="pct"/>
            <w:tcBorders>
              <w:top w:val="single" w:sz="4" w:space="0" w:color="auto"/>
              <w:left w:val="single" w:sz="4" w:space="0" w:color="auto"/>
              <w:bottom w:val="single" w:sz="4" w:space="0" w:color="auto"/>
              <w:right w:val="single" w:sz="4" w:space="0" w:color="auto"/>
            </w:tcBorders>
          </w:tcPr>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основное общее</w:t>
            </w:r>
          </w:p>
        </w:tc>
        <w:tc>
          <w:tcPr>
            <w:tcW w:w="330" w:type="pct"/>
            <w:tcBorders>
              <w:top w:val="single" w:sz="4" w:space="0" w:color="auto"/>
              <w:left w:val="single" w:sz="4" w:space="0" w:color="auto"/>
              <w:bottom w:val="single" w:sz="4" w:space="0" w:color="auto"/>
              <w:right w:val="single" w:sz="4" w:space="0" w:color="auto"/>
            </w:tcBorders>
          </w:tcPr>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 xml:space="preserve">3 года </w:t>
            </w:r>
          </w:p>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10 мес.</w:t>
            </w:r>
          </w:p>
        </w:tc>
        <w:tc>
          <w:tcPr>
            <w:tcW w:w="378" w:type="pct"/>
            <w:tcBorders>
              <w:top w:val="single" w:sz="4" w:space="0" w:color="auto"/>
              <w:left w:val="single" w:sz="4" w:space="0" w:color="auto"/>
              <w:bottom w:val="single" w:sz="4" w:space="0" w:color="auto"/>
              <w:right w:val="single" w:sz="4" w:space="0" w:color="auto"/>
            </w:tcBorders>
          </w:tcPr>
          <w:p w:rsidR="009421E2" w:rsidRPr="0029498E" w:rsidRDefault="00D5493F" w:rsidP="009421E2">
            <w:pPr>
              <w:spacing w:after="0" w:line="240" w:lineRule="auto"/>
              <w:jc w:val="both"/>
              <w:rPr>
                <w:rFonts w:ascii="Times New Roman" w:hAnsi="Times New Roman"/>
              </w:rPr>
            </w:pPr>
            <w:r w:rsidRPr="0029498E">
              <w:rPr>
                <w:rFonts w:ascii="Times New Roman" w:hAnsi="Times New Roman"/>
              </w:rPr>
              <w:t>О</w:t>
            </w:r>
            <w:r w:rsidR="009421E2" w:rsidRPr="0029498E">
              <w:rPr>
                <w:rFonts w:ascii="Times New Roman" w:hAnsi="Times New Roman"/>
              </w:rPr>
              <w:t>чная</w:t>
            </w:r>
          </w:p>
        </w:tc>
        <w:tc>
          <w:tcPr>
            <w:tcW w:w="437" w:type="pct"/>
            <w:tcBorders>
              <w:top w:val="single" w:sz="4" w:space="0" w:color="auto"/>
              <w:left w:val="single" w:sz="4" w:space="0" w:color="auto"/>
              <w:bottom w:val="single" w:sz="4" w:space="0" w:color="auto"/>
              <w:right w:val="single" w:sz="4" w:space="0" w:color="auto"/>
            </w:tcBorders>
          </w:tcPr>
          <w:p w:rsidR="009421E2" w:rsidRPr="0029498E" w:rsidRDefault="009421E2" w:rsidP="009421E2">
            <w:pPr>
              <w:spacing w:after="0" w:line="240" w:lineRule="auto"/>
              <w:jc w:val="center"/>
              <w:rPr>
                <w:rFonts w:ascii="Times New Roman" w:hAnsi="Times New Roman"/>
              </w:rPr>
            </w:pPr>
            <w:r w:rsidRPr="0029498E">
              <w:rPr>
                <w:rFonts w:ascii="Times New Roman" w:hAnsi="Times New Roman"/>
              </w:rPr>
              <w:t>1</w:t>
            </w:r>
          </w:p>
        </w:tc>
        <w:tc>
          <w:tcPr>
            <w:tcW w:w="551" w:type="pct"/>
            <w:tcBorders>
              <w:top w:val="single" w:sz="4" w:space="0" w:color="auto"/>
              <w:left w:val="single" w:sz="4" w:space="0" w:color="auto"/>
              <w:bottom w:val="single" w:sz="4" w:space="0" w:color="auto"/>
              <w:right w:val="single" w:sz="4" w:space="0" w:color="auto"/>
            </w:tcBorders>
          </w:tcPr>
          <w:p w:rsidR="009421E2" w:rsidRPr="0029498E" w:rsidRDefault="009421E2" w:rsidP="009421E2">
            <w:pPr>
              <w:spacing w:after="0" w:line="240" w:lineRule="auto"/>
              <w:jc w:val="center"/>
              <w:rPr>
                <w:rFonts w:ascii="Times New Roman" w:hAnsi="Times New Roman"/>
              </w:rPr>
            </w:pPr>
            <w:r w:rsidRPr="0029498E">
              <w:rPr>
                <w:rFonts w:ascii="Times New Roman" w:hAnsi="Times New Roman"/>
              </w:rPr>
              <w:t>25</w:t>
            </w:r>
          </w:p>
        </w:tc>
        <w:tc>
          <w:tcPr>
            <w:tcW w:w="387" w:type="pct"/>
            <w:tcBorders>
              <w:top w:val="single" w:sz="4" w:space="0" w:color="auto"/>
              <w:left w:val="single" w:sz="4" w:space="0" w:color="auto"/>
              <w:bottom w:val="single" w:sz="4" w:space="0" w:color="auto"/>
              <w:right w:val="single" w:sz="4" w:space="0" w:color="auto"/>
            </w:tcBorders>
          </w:tcPr>
          <w:p w:rsidR="009421E2" w:rsidRPr="0029498E" w:rsidRDefault="00D5493F" w:rsidP="009421E2">
            <w:pPr>
              <w:spacing w:after="0" w:line="240" w:lineRule="auto"/>
              <w:jc w:val="center"/>
              <w:rPr>
                <w:rFonts w:ascii="Times New Roman" w:hAnsi="Times New Roman"/>
              </w:rPr>
            </w:pPr>
            <w:r>
              <w:rPr>
                <w:rFonts w:ascii="Times New Roman" w:hAnsi="Times New Roman"/>
              </w:rPr>
              <w:t>26</w:t>
            </w:r>
          </w:p>
        </w:tc>
        <w:tc>
          <w:tcPr>
            <w:tcW w:w="377" w:type="pct"/>
            <w:tcBorders>
              <w:top w:val="single" w:sz="4" w:space="0" w:color="auto"/>
              <w:left w:val="single" w:sz="4" w:space="0" w:color="auto"/>
              <w:bottom w:val="single" w:sz="4" w:space="0" w:color="auto"/>
              <w:right w:val="single" w:sz="4" w:space="0" w:color="auto"/>
            </w:tcBorders>
          </w:tcPr>
          <w:p w:rsidR="009421E2" w:rsidRPr="0029498E" w:rsidRDefault="009421E2" w:rsidP="009421E2">
            <w:pPr>
              <w:spacing w:after="0" w:line="240" w:lineRule="auto"/>
              <w:jc w:val="center"/>
              <w:rPr>
                <w:rFonts w:ascii="Times New Roman" w:hAnsi="Times New Roman"/>
              </w:rPr>
            </w:pPr>
            <w:r w:rsidRPr="0029498E">
              <w:rPr>
                <w:rFonts w:ascii="Times New Roman" w:hAnsi="Times New Roman"/>
              </w:rPr>
              <w:t>25</w:t>
            </w:r>
          </w:p>
        </w:tc>
      </w:tr>
      <w:tr w:rsidR="009421E2" w:rsidRPr="0029498E" w:rsidTr="004163F0">
        <w:trPr>
          <w:trHeight w:val="726"/>
        </w:trPr>
        <w:tc>
          <w:tcPr>
            <w:tcW w:w="170" w:type="pct"/>
            <w:tcBorders>
              <w:top w:val="single" w:sz="4" w:space="0" w:color="auto"/>
              <w:left w:val="single" w:sz="4" w:space="0" w:color="auto"/>
              <w:bottom w:val="single" w:sz="4" w:space="0" w:color="auto"/>
              <w:right w:val="single" w:sz="4" w:space="0" w:color="auto"/>
            </w:tcBorders>
          </w:tcPr>
          <w:p w:rsidR="009421E2" w:rsidRPr="0029498E" w:rsidRDefault="004163F0" w:rsidP="009421E2">
            <w:pPr>
              <w:spacing w:after="0" w:line="240" w:lineRule="auto"/>
              <w:jc w:val="both"/>
              <w:rPr>
                <w:rFonts w:ascii="Times New Roman" w:hAnsi="Times New Roman"/>
              </w:rPr>
            </w:pPr>
            <w:r>
              <w:rPr>
                <w:rFonts w:ascii="Times New Roman" w:hAnsi="Times New Roman"/>
              </w:rPr>
              <w:t>7</w:t>
            </w:r>
            <w:r w:rsidR="009421E2" w:rsidRPr="0029498E">
              <w:rPr>
                <w:rFonts w:ascii="Times New Roman" w:hAnsi="Times New Roman"/>
              </w:rPr>
              <w:t>.</w:t>
            </w:r>
          </w:p>
        </w:tc>
        <w:tc>
          <w:tcPr>
            <w:tcW w:w="1180" w:type="pct"/>
            <w:tcBorders>
              <w:top w:val="single" w:sz="4" w:space="0" w:color="auto"/>
              <w:left w:val="single" w:sz="4" w:space="0" w:color="auto"/>
              <w:bottom w:val="single" w:sz="4" w:space="0" w:color="auto"/>
              <w:right w:val="single" w:sz="4" w:space="0" w:color="auto"/>
            </w:tcBorders>
            <w:hideMark/>
          </w:tcPr>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Строительство железных дорог, путь и путевое хозяйство</w:t>
            </w:r>
          </w:p>
        </w:tc>
        <w:tc>
          <w:tcPr>
            <w:tcW w:w="812" w:type="pct"/>
            <w:tcBorders>
              <w:top w:val="single" w:sz="4" w:space="0" w:color="auto"/>
              <w:left w:val="single" w:sz="4" w:space="0" w:color="auto"/>
              <w:bottom w:val="single" w:sz="4" w:space="0" w:color="auto"/>
              <w:right w:val="single" w:sz="4" w:space="0" w:color="auto"/>
            </w:tcBorders>
            <w:hideMark/>
          </w:tcPr>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базовый</w:t>
            </w:r>
          </w:p>
        </w:tc>
        <w:tc>
          <w:tcPr>
            <w:tcW w:w="378" w:type="pct"/>
            <w:tcBorders>
              <w:top w:val="single" w:sz="4" w:space="0" w:color="auto"/>
              <w:left w:val="single" w:sz="4" w:space="0" w:color="auto"/>
              <w:bottom w:val="single" w:sz="4" w:space="0" w:color="auto"/>
              <w:right w:val="single" w:sz="4" w:space="0" w:color="auto"/>
            </w:tcBorders>
            <w:hideMark/>
          </w:tcPr>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среднее общее</w:t>
            </w:r>
          </w:p>
        </w:tc>
        <w:tc>
          <w:tcPr>
            <w:tcW w:w="330" w:type="pct"/>
            <w:tcBorders>
              <w:top w:val="single" w:sz="4" w:space="0" w:color="auto"/>
              <w:left w:val="single" w:sz="4" w:space="0" w:color="auto"/>
              <w:bottom w:val="single" w:sz="4" w:space="0" w:color="auto"/>
              <w:right w:val="single" w:sz="4" w:space="0" w:color="auto"/>
            </w:tcBorders>
            <w:hideMark/>
          </w:tcPr>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 xml:space="preserve">3 года </w:t>
            </w:r>
          </w:p>
          <w:p w:rsidR="009421E2" w:rsidRPr="0029498E" w:rsidRDefault="009421E2" w:rsidP="009421E2">
            <w:pPr>
              <w:spacing w:after="0" w:line="240" w:lineRule="auto"/>
              <w:jc w:val="both"/>
              <w:rPr>
                <w:rFonts w:ascii="Times New Roman" w:hAnsi="Times New Roman"/>
              </w:rPr>
            </w:pPr>
            <w:r w:rsidRPr="0029498E">
              <w:rPr>
                <w:rFonts w:ascii="Times New Roman" w:hAnsi="Times New Roman"/>
              </w:rPr>
              <w:t>10 мес.</w:t>
            </w:r>
          </w:p>
        </w:tc>
        <w:tc>
          <w:tcPr>
            <w:tcW w:w="378" w:type="pct"/>
            <w:tcBorders>
              <w:top w:val="single" w:sz="4" w:space="0" w:color="auto"/>
              <w:left w:val="single" w:sz="4" w:space="0" w:color="auto"/>
              <w:bottom w:val="single" w:sz="4" w:space="0" w:color="auto"/>
              <w:right w:val="single" w:sz="4" w:space="0" w:color="auto"/>
            </w:tcBorders>
            <w:hideMark/>
          </w:tcPr>
          <w:p w:rsidR="009421E2" w:rsidRPr="0029498E" w:rsidRDefault="00D5493F" w:rsidP="009421E2">
            <w:pPr>
              <w:spacing w:after="0" w:line="240" w:lineRule="auto"/>
              <w:jc w:val="both"/>
              <w:rPr>
                <w:rFonts w:ascii="Times New Roman" w:hAnsi="Times New Roman"/>
              </w:rPr>
            </w:pPr>
            <w:r w:rsidRPr="0029498E">
              <w:rPr>
                <w:rFonts w:ascii="Times New Roman" w:hAnsi="Times New Roman"/>
              </w:rPr>
              <w:t>З</w:t>
            </w:r>
            <w:r w:rsidR="009421E2" w:rsidRPr="0029498E">
              <w:rPr>
                <w:rFonts w:ascii="Times New Roman" w:hAnsi="Times New Roman"/>
              </w:rPr>
              <w:t>аочная</w:t>
            </w:r>
          </w:p>
        </w:tc>
        <w:tc>
          <w:tcPr>
            <w:tcW w:w="437" w:type="pct"/>
            <w:tcBorders>
              <w:top w:val="single" w:sz="4" w:space="0" w:color="auto"/>
              <w:left w:val="single" w:sz="4" w:space="0" w:color="auto"/>
              <w:bottom w:val="single" w:sz="4" w:space="0" w:color="auto"/>
              <w:right w:val="single" w:sz="4" w:space="0" w:color="auto"/>
            </w:tcBorders>
            <w:hideMark/>
          </w:tcPr>
          <w:p w:rsidR="009421E2" w:rsidRPr="0029498E" w:rsidRDefault="009421E2" w:rsidP="009421E2">
            <w:pPr>
              <w:spacing w:after="0" w:line="240" w:lineRule="auto"/>
              <w:jc w:val="center"/>
              <w:rPr>
                <w:rFonts w:ascii="Times New Roman" w:hAnsi="Times New Roman"/>
              </w:rPr>
            </w:pPr>
            <w:r w:rsidRPr="0029498E">
              <w:rPr>
                <w:rFonts w:ascii="Times New Roman" w:hAnsi="Times New Roman"/>
              </w:rPr>
              <w:t>1</w:t>
            </w:r>
          </w:p>
        </w:tc>
        <w:tc>
          <w:tcPr>
            <w:tcW w:w="551" w:type="pct"/>
            <w:tcBorders>
              <w:top w:val="single" w:sz="4" w:space="0" w:color="auto"/>
              <w:left w:val="single" w:sz="4" w:space="0" w:color="auto"/>
              <w:bottom w:val="single" w:sz="4" w:space="0" w:color="auto"/>
              <w:right w:val="single" w:sz="4" w:space="0" w:color="auto"/>
            </w:tcBorders>
            <w:hideMark/>
          </w:tcPr>
          <w:p w:rsidR="009421E2" w:rsidRPr="0029498E" w:rsidRDefault="009421E2" w:rsidP="009421E2">
            <w:pPr>
              <w:spacing w:after="0" w:line="240" w:lineRule="auto"/>
              <w:jc w:val="center"/>
              <w:rPr>
                <w:rFonts w:ascii="Times New Roman" w:hAnsi="Times New Roman"/>
              </w:rPr>
            </w:pPr>
            <w:r w:rsidRPr="0029498E">
              <w:rPr>
                <w:rFonts w:ascii="Times New Roman" w:hAnsi="Times New Roman"/>
              </w:rPr>
              <w:t>20</w:t>
            </w:r>
          </w:p>
        </w:tc>
        <w:tc>
          <w:tcPr>
            <w:tcW w:w="387" w:type="pct"/>
            <w:tcBorders>
              <w:top w:val="single" w:sz="4" w:space="0" w:color="auto"/>
              <w:left w:val="single" w:sz="4" w:space="0" w:color="auto"/>
              <w:bottom w:val="single" w:sz="4" w:space="0" w:color="auto"/>
              <w:right w:val="single" w:sz="4" w:space="0" w:color="auto"/>
            </w:tcBorders>
          </w:tcPr>
          <w:p w:rsidR="009421E2" w:rsidRPr="0029498E" w:rsidRDefault="00D5493F" w:rsidP="009421E2">
            <w:pPr>
              <w:spacing w:after="0" w:line="240" w:lineRule="auto"/>
              <w:jc w:val="center"/>
              <w:rPr>
                <w:rFonts w:ascii="Times New Roman" w:hAnsi="Times New Roman"/>
              </w:rPr>
            </w:pPr>
            <w:r>
              <w:rPr>
                <w:rFonts w:ascii="Times New Roman" w:hAnsi="Times New Roman"/>
              </w:rPr>
              <w:t>25</w:t>
            </w:r>
          </w:p>
        </w:tc>
        <w:tc>
          <w:tcPr>
            <w:tcW w:w="377" w:type="pct"/>
            <w:tcBorders>
              <w:top w:val="single" w:sz="4" w:space="0" w:color="auto"/>
              <w:left w:val="single" w:sz="4" w:space="0" w:color="auto"/>
              <w:bottom w:val="single" w:sz="4" w:space="0" w:color="auto"/>
              <w:right w:val="single" w:sz="4" w:space="0" w:color="auto"/>
            </w:tcBorders>
            <w:hideMark/>
          </w:tcPr>
          <w:p w:rsidR="009421E2" w:rsidRPr="0029498E" w:rsidRDefault="009421E2" w:rsidP="009421E2">
            <w:pPr>
              <w:spacing w:after="0" w:line="240" w:lineRule="auto"/>
              <w:jc w:val="center"/>
              <w:rPr>
                <w:rFonts w:ascii="Times New Roman" w:hAnsi="Times New Roman"/>
              </w:rPr>
            </w:pPr>
            <w:r w:rsidRPr="0029498E">
              <w:rPr>
                <w:rFonts w:ascii="Times New Roman" w:hAnsi="Times New Roman"/>
              </w:rPr>
              <w:t>20</w:t>
            </w:r>
          </w:p>
        </w:tc>
      </w:tr>
      <w:tr w:rsidR="00D5493F" w:rsidRPr="0029498E" w:rsidTr="004163F0">
        <w:trPr>
          <w:trHeight w:val="726"/>
        </w:trPr>
        <w:tc>
          <w:tcPr>
            <w:tcW w:w="170" w:type="pct"/>
            <w:tcBorders>
              <w:top w:val="single" w:sz="4" w:space="0" w:color="auto"/>
              <w:left w:val="single" w:sz="4" w:space="0" w:color="auto"/>
              <w:bottom w:val="single" w:sz="4" w:space="0" w:color="auto"/>
              <w:right w:val="single" w:sz="4" w:space="0" w:color="auto"/>
            </w:tcBorders>
          </w:tcPr>
          <w:p w:rsidR="00D5493F" w:rsidRDefault="00D5493F" w:rsidP="009421E2">
            <w:pPr>
              <w:spacing w:after="0" w:line="240" w:lineRule="auto"/>
              <w:jc w:val="both"/>
              <w:rPr>
                <w:rFonts w:ascii="Times New Roman" w:hAnsi="Times New Roman"/>
              </w:rPr>
            </w:pPr>
            <w:r>
              <w:rPr>
                <w:rFonts w:ascii="Times New Roman" w:hAnsi="Times New Roman"/>
              </w:rPr>
              <w:t>8.</w:t>
            </w:r>
          </w:p>
        </w:tc>
        <w:tc>
          <w:tcPr>
            <w:tcW w:w="1180" w:type="pct"/>
            <w:tcBorders>
              <w:top w:val="single" w:sz="4" w:space="0" w:color="auto"/>
              <w:left w:val="single" w:sz="4" w:space="0" w:color="auto"/>
              <w:bottom w:val="single" w:sz="4" w:space="0" w:color="auto"/>
              <w:right w:val="single" w:sz="4" w:space="0" w:color="auto"/>
            </w:tcBorders>
          </w:tcPr>
          <w:p w:rsidR="00D5493F" w:rsidRPr="0029498E" w:rsidRDefault="00D5493F" w:rsidP="009421E2">
            <w:pPr>
              <w:spacing w:after="0" w:line="240" w:lineRule="auto"/>
              <w:jc w:val="both"/>
              <w:rPr>
                <w:rFonts w:ascii="Times New Roman" w:hAnsi="Times New Roman"/>
              </w:rPr>
            </w:pPr>
            <w:r>
              <w:rPr>
                <w:rFonts w:ascii="Times New Roman" w:hAnsi="Times New Roman"/>
              </w:rPr>
              <w:t>Сервис на транспорте (по видам)</w:t>
            </w:r>
          </w:p>
        </w:tc>
        <w:tc>
          <w:tcPr>
            <w:tcW w:w="812" w:type="pct"/>
            <w:tcBorders>
              <w:top w:val="single" w:sz="4" w:space="0" w:color="auto"/>
              <w:left w:val="single" w:sz="4" w:space="0" w:color="auto"/>
              <w:bottom w:val="single" w:sz="4" w:space="0" w:color="auto"/>
              <w:right w:val="single" w:sz="4" w:space="0" w:color="auto"/>
            </w:tcBorders>
          </w:tcPr>
          <w:p w:rsidR="00D5493F" w:rsidRPr="0029498E" w:rsidRDefault="00D5493F" w:rsidP="009421E2">
            <w:pPr>
              <w:spacing w:after="0" w:line="240" w:lineRule="auto"/>
              <w:jc w:val="both"/>
              <w:rPr>
                <w:rFonts w:ascii="Times New Roman" w:hAnsi="Times New Roman"/>
              </w:rPr>
            </w:pPr>
            <w:r>
              <w:rPr>
                <w:rFonts w:ascii="Times New Roman" w:hAnsi="Times New Roman"/>
              </w:rPr>
              <w:t>базовый</w:t>
            </w:r>
          </w:p>
        </w:tc>
        <w:tc>
          <w:tcPr>
            <w:tcW w:w="378" w:type="pct"/>
            <w:tcBorders>
              <w:top w:val="single" w:sz="4" w:space="0" w:color="auto"/>
              <w:left w:val="single" w:sz="4" w:space="0" w:color="auto"/>
              <w:bottom w:val="single" w:sz="4" w:space="0" w:color="auto"/>
              <w:right w:val="single" w:sz="4" w:space="0" w:color="auto"/>
            </w:tcBorders>
          </w:tcPr>
          <w:p w:rsidR="00D5493F" w:rsidRPr="0029498E" w:rsidRDefault="00D5493F" w:rsidP="009421E2">
            <w:pPr>
              <w:spacing w:after="0" w:line="240" w:lineRule="auto"/>
              <w:jc w:val="both"/>
              <w:rPr>
                <w:rFonts w:ascii="Times New Roman" w:hAnsi="Times New Roman"/>
              </w:rPr>
            </w:pPr>
            <w:r>
              <w:rPr>
                <w:rFonts w:ascii="Times New Roman" w:hAnsi="Times New Roman"/>
              </w:rPr>
              <w:t>Среднее общее</w:t>
            </w:r>
          </w:p>
        </w:tc>
        <w:tc>
          <w:tcPr>
            <w:tcW w:w="330" w:type="pct"/>
            <w:tcBorders>
              <w:top w:val="single" w:sz="4" w:space="0" w:color="auto"/>
              <w:left w:val="single" w:sz="4" w:space="0" w:color="auto"/>
              <w:bottom w:val="single" w:sz="4" w:space="0" w:color="auto"/>
              <w:right w:val="single" w:sz="4" w:space="0" w:color="auto"/>
            </w:tcBorders>
          </w:tcPr>
          <w:p w:rsidR="00D5493F" w:rsidRPr="0029498E" w:rsidRDefault="00D5493F" w:rsidP="009421E2">
            <w:pPr>
              <w:spacing w:after="0" w:line="240" w:lineRule="auto"/>
              <w:jc w:val="both"/>
              <w:rPr>
                <w:rFonts w:ascii="Times New Roman" w:hAnsi="Times New Roman"/>
              </w:rPr>
            </w:pPr>
            <w:r>
              <w:rPr>
                <w:rFonts w:ascii="Times New Roman" w:hAnsi="Times New Roman"/>
              </w:rPr>
              <w:t>1 год 10 мес.</w:t>
            </w:r>
          </w:p>
        </w:tc>
        <w:tc>
          <w:tcPr>
            <w:tcW w:w="378" w:type="pct"/>
            <w:tcBorders>
              <w:top w:val="single" w:sz="4" w:space="0" w:color="auto"/>
              <w:left w:val="single" w:sz="4" w:space="0" w:color="auto"/>
              <w:bottom w:val="single" w:sz="4" w:space="0" w:color="auto"/>
              <w:right w:val="single" w:sz="4" w:space="0" w:color="auto"/>
            </w:tcBorders>
          </w:tcPr>
          <w:p w:rsidR="00D5493F" w:rsidRPr="0029498E" w:rsidRDefault="00D5493F" w:rsidP="009421E2">
            <w:pPr>
              <w:spacing w:after="0" w:line="240" w:lineRule="auto"/>
              <w:jc w:val="both"/>
              <w:rPr>
                <w:rFonts w:ascii="Times New Roman" w:hAnsi="Times New Roman"/>
              </w:rPr>
            </w:pPr>
            <w:r>
              <w:rPr>
                <w:rFonts w:ascii="Times New Roman" w:hAnsi="Times New Roman"/>
              </w:rPr>
              <w:t xml:space="preserve">Очная </w:t>
            </w:r>
          </w:p>
        </w:tc>
        <w:tc>
          <w:tcPr>
            <w:tcW w:w="437" w:type="pct"/>
            <w:tcBorders>
              <w:top w:val="single" w:sz="4" w:space="0" w:color="auto"/>
              <w:left w:val="single" w:sz="4" w:space="0" w:color="auto"/>
              <w:bottom w:val="single" w:sz="4" w:space="0" w:color="auto"/>
              <w:right w:val="single" w:sz="4" w:space="0" w:color="auto"/>
            </w:tcBorders>
          </w:tcPr>
          <w:p w:rsidR="00D5493F" w:rsidRPr="0029498E" w:rsidRDefault="00D5493F" w:rsidP="009421E2">
            <w:pPr>
              <w:spacing w:after="0" w:line="240" w:lineRule="auto"/>
              <w:jc w:val="center"/>
              <w:rPr>
                <w:rFonts w:ascii="Times New Roman" w:hAnsi="Times New Roman"/>
              </w:rPr>
            </w:pPr>
            <w:r>
              <w:rPr>
                <w:rFonts w:ascii="Times New Roman" w:hAnsi="Times New Roman"/>
              </w:rPr>
              <w:t>1</w:t>
            </w:r>
          </w:p>
        </w:tc>
        <w:tc>
          <w:tcPr>
            <w:tcW w:w="551" w:type="pct"/>
            <w:tcBorders>
              <w:top w:val="single" w:sz="4" w:space="0" w:color="auto"/>
              <w:left w:val="single" w:sz="4" w:space="0" w:color="auto"/>
              <w:bottom w:val="single" w:sz="4" w:space="0" w:color="auto"/>
              <w:right w:val="single" w:sz="4" w:space="0" w:color="auto"/>
            </w:tcBorders>
          </w:tcPr>
          <w:p w:rsidR="00D5493F" w:rsidRPr="0029498E" w:rsidRDefault="00D5493F" w:rsidP="009421E2">
            <w:pPr>
              <w:spacing w:after="0" w:line="240" w:lineRule="auto"/>
              <w:jc w:val="center"/>
              <w:rPr>
                <w:rFonts w:ascii="Times New Roman" w:hAnsi="Times New Roman"/>
              </w:rPr>
            </w:pPr>
            <w:r>
              <w:rPr>
                <w:rFonts w:ascii="Times New Roman" w:hAnsi="Times New Roman"/>
              </w:rPr>
              <w:t>25</w:t>
            </w:r>
          </w:p>
        </w:tc>
        <w:tc>
          <w:tcPr>
            <w:tcW w:w="387" w:type="pct"/>
            <w:tcBorders>
              <w:top w:val="single" w:sz="4" w:space="0" w:color="auto"/>
              <w:left w:val="single" w:sz="4" w:space="0" w:color="auto"/>
              <w:bottom w:val="single" w:sz="4" w:space="0" w:color="auto"/>
              <w:right w:val="single" w:sz="4" w:space="0" w:color="auto"/>
            </w:tcBorders>
          </w:tcPr>
          <w:p w:rsidR="00D5493F" w:rsidRDefault="00D5493F" w:rsidP="009421E2">
            <w:pPr>
              <w:spacing w:after="0" w:line="240" w:lineRule="auto"/>
              <w:jc w:val="center"/>
              <w:rPr>
                <w:rFonts w:ascii="Times New Roman" w:hAnsi="Times New Roman"/>
              </w:rPr>
            </w:pPr>
            <w:r>
              <w:rPr>
                <w:rFonts w:ascii="Times New Roman" w:hAnsi="Times New Roman"/>
              </w:rPr>
              <w:t>19</w:t>
            </w:r>
          </w:p>
        </w:tc>
        <w:tc>
          <w:tcPr>
            <w:tcW w:w="377" w:type="pct"/>
            <w:tcBorders>
              <w:top w:val="single" w:sz="4" w:space="0" w:color="auto"/>
              <w:left w:val="single" w:sz="4" w:space="0" w:color="auto"/>
              <w:bottom w:val="single" w:sz="4" w:space="0" w:color="auto"/>
              <w:right w:val="single" w:sz="4" w:space="0" w:color="auto"/>
            </w:tcBorders>
          </w:tcPr>
          <w:p w:rsidR="00D5493F" w:rsidRPr="0029498E" w:rsidRDefault="00D5493F" w:rsidP="009421E2">
            <w:pPr>
              <w:spacing w:after="0" w:line="240" w:lineRule="auto"/>
              <w:jc w:val="center"/>
              <w:rPr>
                <w:rFonts w:ascii="Times New Roman" w:hAnsi="Times New Roman"/>
              </w:rPr>
            </w:pPr>
            <w:r>
              <w:rPr>
                <w:rFonts w:ascii="Times New Roman" w:hAnsi="Times New Roman"/>
              </w:rPr>
              <w:t>19</w:t>
            </w:r>
          </w:p>
        </w:tc>
      </w:tr>
      <w:tr w:rsidR="009421E2" w:rsidRPr="0029498E" w:rsidTr="004163F0">
        <w:tc>
          <w:tcPr>
            <w:tcW w:w="3248" w:type="pct"/>
            <w:gridSpan w:val="6"/>
            <w:tcBorders>
              <w:top w:val="single" w:sz="4" w:space="0" w:color="auto"/>
              <w:left w:val="single" w:sz="4" w:space="0" w:color="auto"/>
              <w:bottom w:val="single" w:sz="4" w:space="0" w:color="auto"/>
              <w:right w:val="single" w:sz="4" w:space="0" w:color="auto"/>
            </w:tcBorders>
            <w:hideMark/>
          </w:tcPr>
          <w:p w:rsidR="009421E2" w:rsidRPr="0029498E" w:rsidRDefault="009421E2" w:rsidP="009421E2">
            <w:pPr>
              <w:spacing w:after="0" w:line="240" w:lineRule="auto"/>
              <w:jc w:val="both"/>
              <w:rPr>
                <w:rFonts w:ascii="Times New Roman" w:hAnsi="Times New Roman"/>
                <w:b/>
              </w:rPr>
            </w:pPr>
            <w:r w:rsidRPr="0029498E">
              <w:rPr>
                <w:rFonts w:ascii="Times New Roman" w:hAnsi="Times New Roman"/>
                <w:b/>
              </w:rPr>
              <w:t>Итого:</w:t>
            </w:r>
          </w:p>
        </w:tc>
        <w:tc>
          <w:tcPr>
            <w:tcW w:w="437" w:type="pct"/>
            <w:tcBorders>
              <w:top w:val="single" w:sz="4" w:space="0" w:color="auto"/>
              <w:left w:val="single" w:sz="4" w:space="0" w:color="auto"/>
              <w:bottom w:val="single" w:sz="4" w:space="0" w:color="auto"/>
              <w:right w:val="single" w:sz="4" w:space="0" w:color="auto"/>
            </w:tcBorders>
            <w:hideMark/>
          </w:tcPr>
          <w:p w:rsidR="009421E2" w:rsidRPr="0029498E" w:rsidRDefault="0023272F" w:rsidP="009421E2">
            <w:pPr>
              <w:spacing w:after="0" w:line="240" w:lineRule="auto"/>
              <w:jc w:val="center"/>
              <w:rPr>
                <w:rFonts w:ascii="Times New Roman" w:hAnsi="Times New Roman"/>
                <w:b/>
              </w:rPr>
            </w:pPr>
            <w:r>
              <w:rPr>
                <w:rFonts w:ascii="Times New Roman" w:hAnsi="Times New Roman"/>
                <w:b/>
              </w:rPr>
              <w:t>8</w:t>
            </w:r>
          </w:p>
        </w:tc>
        <w:tc>
          <w:tcPr>
            <w:tcW w:w="551" w:type="pct"/>
            <w:tcBorders>
              <w:top w:val="single" w:sz="4" w:space="0" w:color="auto"/>
              <w:left w:val="single" w:sz="4" w:space="0" w:color="auto"/>
              <w:bottom w:val="single" w:sz="4" w:space="0" w:color="auto"/>
              <w:right w:val="single" w:sz="4" w:space="0" w:color="auto"/>
            </w:tcBorders>
            <w:hideMark/>
          </w:tcPr>
          <w:p w:rsidR="009421E2" w:rsidRPr="0029498E" w:rsidRDefault="002217FE" w:rsidP="009421E2">
            <w:pPr>
              <w:spacing w:after="0" w:line="240" w:lineRule="auto"/>
              <w:jc w:val="center"/>
              <w:rPr>
                <w:rFonts w:ascii="Times New Roman" w:hAnsi="Times New Roman"/>
                <w:b/>
              </w:rPr>
            </w:pPr>
            <w:r>
              <w:rPr>
                <w:rFonts w:ascii="Times New Roman" w:hAnsi="Times New Roman"/>
                <w:b/>
              </w:rPr>
              <w:t>195</w:t>
            </w:r>
          </w:p>
        </w:tc>
        <w:tc>
          <w:tcPr>
            <w:tcW w:w="387" w:type="pct"/>
            <w:tcBorders>
              <w:top w:val="single" w:sz="4" w:space="0" w:color="auto"/>
              <w:left w:val="single" w:sz="4" w:space="0" w:color="auto"/>
              <w:bottom w:val="single" w:sz="4" w:space="0" w:color="auto"/>
              <w:right w:val="single" w:sz="4" w:space="0" w:color="auto"/>
            </w:tcBorders>
            <w:hideMark/>
          </w:tcPr>
          <w:p w:rsidR="009421E2" w:rsidRPr="0029498E" w:rsidRDefault="00D5493F" w:rsidP="009421E2">
            <w:pPr>
              <w:spacing w:after="0" w:line="240" w:lineRule="auto"/>
              <w:jc w:val="center"/>
              <w:rPr>
                <w:rFonts w:ascii="Times New Roman" w:hAnsi="Times New Roman"/>
                <w:b/>
                <w:highlight w:val="yellow"/>
              </w:rPr>
            </w:pPr>
            <w:r>
              <w:rPr>
                <w:rFonts w:ascii="Times New Roman" w:hAnsi="Times New Roman"/>
                <w:b/>
              </w:rPr>
              <w:t>245</w:t>
            </w:r>
          </w:p>
        </w:tc>
        <w:tc>
          <w:tcPr>
            <w:tcW w:w="377" w:type="pct"/>
            <w:tcBorders>
              <w:top w:val="single" w:sz="4" w:space="0" w:color="auto"/>
              <w:left w:val="single" w:sz="4" w:space="0" w:color="auto"/>
              <w:bottom w:val="single" w:sz="4" w:space="0" w:color="auto"/>
              <w:right w:val="single" w:sz="4" w:space="0" w:color="auto"/>
            </w:tcBorders>
            <w:hideMark/>
          </w:tcPr>
          <w:p w:rsidR="009421E2" w:rsidRPr="0029498E" w:rsidRDefault="002217FE" w:rsidP="00D5493F">
            <w:pPr>
              <w:spacing w:after="0" w:line="240" w:lineRule="auto"/>
              <w:jc w:val="center"/>
              <w:rPr>
                <w:rFonts w:ascii="Times New Roman" w:hAnsi="Times New Roman"/>
                <w:b/>
              </w:rPr>
            </w:pPr>
            <w:r>
              <w:rPr>
                <w:rFonts w:ascii="Times New Roman" w:hAnsi="Times New Roman"/>
                <w:b/>
              </w:rPr>
              <w:t>1</w:t>
            </w:r>
            <w:r w:rsidR="00D5493F">
              <w:rPr>
                <w:rFonts w:ascii="Times New Roman" w:hAnsi="Times New Roman"/>
                <w:b/>
              </w:rPr>
              <w:t>86</w:t>
            </w:r>
          </w:p>
        </w:tc>
      </w:tr>
    </w:tbl>
    <w:p w:rsidR="009421E2" w:rsidRPr="0004426E" w:rsidRDefault="009421E2" w:rsidP="009421E2">
      <w:pPr>
        <w:spacing w:after="0" w:line="240" w:lineRule="auto"/>
        <w:jc w:val="both"/>
        <w:rPr>
          <w:rFonts w:ascii="Times New Roman" w:hAnsi="Times New Roman"/>
          <w:b/>
          <w:sz w:val="24"/>
          <w:szCs w:val="24"/>
        </w:rPr>
      </w:pPr>
    </w:p>
    <w:p w:rsidR="000B2797" w:rsidRDefault="000B2797" w:rsidP="001D5921">
      <w:pPr>
        <w:shd w:val="clear" w:color="auto" w:fill="FFFFFF"/>
        <w:spacing w:after="0" w:line="240" w:lineRule="auto"/>
        <w:jc w:val="both"/>
        <w:rPr>
          <w:rFonts w:ascii="Times New Roman" w:hAnsi="Times New Roman"/>
          <w:color w:val="FF0000"/>
          <w:sz w:val="24"/>
          <w:szCs w:val="24"/>
          <w:highlight w:val="cyan"/>
        </w:rPr>
      </w:pPr>
    </w:p>
    <w:p w:rsidR="009421E2" w:rsidRDefault="009421E2" w:rsidP="001D5921">
      <w:pPr>
        <w:shd w:val="clear" w:color="auto" w:fill="FFFFFF"/>
        <w:spacing w:after="0" w:line="240" w:lineRule="auto"/>
        <w:jc w:val="both"/>
        <w:rPr>
          <w:rFonts w:ascii="Times New Roman" w:hAnsi="Times New Roman"/>
          <w:color w:val="FF0000"/>
          <w:sz w:val="24"/>
          <w:szCs w:val="24"/>
          <w:highlight w:val="cyan"/>
        </w:rPr>
        <w:sectPr w:rsidR="009421E2" w:rsidSect="00197494">
          <w:headerReference w:type="default" r:id="rId28"/>
          <w:pgSz w:w="16838" w:h="11906" w:orient="landscape"/>
          <w:pgMar w:top="851" w:right="851" w:bottom="851" w:left="1134" w:header="709" w:footer="284" w:gutter="0"/>
          <w:pgNumType w:start="81"/>
          <w:cols w:space="708"/>
          <w:docGrid w:linePitch="360"/>
        </w:sectPr>
      </w:pPr>
    </w:p>
    <w:p w:rsidR="00674792" w:rsidRPr="00D31355" w:rsidRDefault="00D9707B" w:rsidP="001D5921">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lastRenderedPageBreak/>
        <w:t>Раздел 9</w:t>
      </w:r>
      <w:r w:rsidR="00B50FC4" w:rsidRPr="0029498E">
        <w:rPr>
          <w:rFonts w:ascii="Times New Roman" w:hAnsi="Times New Roman"/>
          <w:b/>
          <w:sz w:val="24"/>
          <w:szCs w:val="24"/>
        </w:rPr>
        <w:t>. Финанс</w:t>
      </w:r>
      <w:r w:rsidR="001E21CD">
        <w:rPr>
          <w:rFonts w:ascii="Times New Roman" w:hAnsi="Times New Roman"/>
          <w:b/>
          <w:sz w:val="24"/>
          <w:szCs w:val="24"/>
        </w:rPr>
        <w:t>ово</w:t>
      </w:r>
      <w:r w:rsidR="00F6056D" w:rsidRPr="0029498E">
        <w:rPr>
          <w:rFonts w:ascii="Times New Roman" w:hAnsi="Times New Roman"/>
          <w:b/>
          <w:sz w:val="24"/>
          <w:szCs w:val="24"/>
        </w:rPr>
        <w:t xml:space="preserve">–хозяйственная деятельность </w:t>
      </w:r>
    </w:p>
    <w:p w:rsidR="00674792" w:rsidRPr="001E21CD" w:rsidRDefault="00D9707B" w:rsidP="001D5921">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9</w:t>
      </w:r>
      <w:r w:rsidR="00B50FC4" w:rsidRPr="0004426E">
        <w:rPr>
          <w:rFonts w:ascii="Times New Roman" w:hAnsi="Times New Roman"/>
          <w:b/>
          <w:sz w:val="24"/>
          <w:szCs w:val="24"/>
        </w:rPr>
        <w:t xml:space="preserve">.1. Статистическая и аналитическая информация по результатам исполнения государственного </w:t>
      </w:r>
      <w:r w:rsidR="00B50FC4" w:rsidRPr="007407C9">
        <w:rPr>
          <w:rFonts w:ascii="Times New Roman" w:hAnsi="Times New Roman"/>
          <w:b/>
          <w:sz w:val="24"/>
          <w:szCs w:val="24"/>
        </w:rPr>
        <w:t>задания.</w:t>
      </w:r>
    </w:p>
    <w:p w:rsidR="00F6056D" w:rsidRDefault="00F6056D" w:rsidP="001D5921">
      <w:pPr>
        <w:spacing w:after="0" w:line="240" w:lineRule="auto"/>
        <w:jc w:val="both"/>
        <w:rPr>
          <w:rFonts w:ascii="Times New Roman" w:hAnsi="Times New Roman"/>
          <w:color w:val="000000"/>
          <w:sz w:val="24"/>
          <w:szCs w:val="24"/>
          <w:shd w:val="clear" w:color="auto" w:fill="FFFFFF"/>
        </w:rPr>
      </w:pPr>
      <w:r w:rsidRPr="0004426E">
        <w:rPr>
          <w:rFonts w:ascii="Times New Roman" w:hAnsi="Times New Roman"/>
          <w:color w:val="000000"/>
          <w:sz w:val="24"/>
          <w:szCs w:val="24"/>
          <w:shd w:val="clear" w:color="auto" w:fill="FFFFFF"/>
        </w:rPr>
        <w:t xml:space="preserve">Количественные и </w:t>
      </w:r>
      <w:proofErr w:type="gramStart"/>
      <w:r w:rsidRPr="0004426E">
        <w:rPr>
          <w:rFonts w:ascii="Times New Roman" w:hAnsi="Times New Roman"/>
          <w:color w:val="000000"/>
          <w:sz w:val="24"/>
          <w:szCs w:val="24"/>
          <w:shd w:val="clear" w:color="auto" w:fill="FFFFFF"/>
        </w:rPr>
        <w:t xml:space="preserve">качественные показатели, утвержденные в государственном задании </w:t>
      </w:r>
      <w:r w:rsidR="0060412A">
        <w:rPr>
          <w:rFonts w:ascii="Times New Roman" w:hAnsi="Times New Roman"/>
          <w:color w:val="000000"/>
          <w:sz w:val="24"/>
          <w:szCs w:val="24"/>
          <w:shd w:val="clear" w:color="auto" w:fill="FFFFFF"/>
        </w:rPr>
        <w:br/>
      </w:r>
      <w:r w:rsidR="006F18BC">
        <w:rPr>
          <w:rFonts w:ascii="Times New Roman" w:hAnsi="Times New Roman"/>
          <w:color w:val="000000"/>
          <w:sz w:val="24"/>
          <w:szCs w:val="24"/>
          <w:shd w:val="clear" w:color="auto" w:fill="FFFFFF"/>
        </w:rPr>
        <w:t>на 2022</w:t>
      </w:r>
      <w:r w:rsidR="00316077">
        <w:rPr>
          <w:rFonts w:ascii="Times New Roman" w:hAnsi="Times New Roman"/>
          <w:color w:val="000000"/>
          <w:sz w:val="24"/>
          <w:szCs w:val="24"/>
          <w:shd w:val="clear" w:color="auto" w:fill="FFFFFF"/>
        </w:rPr>
        <w:t xml:space="preserve"> год</w:t>
      </w:r>
      <w:r w:rsidRPr="0004426E">
        <w:rPr>
          <w:rFonts w:ascii="Times New Roman" w:hAnsi="Times New Roman"/>
          <w:color w:val="000000"/>
          <w:sz w:val="24"/>
          <w:szCs w:val="24"/>
          <w:shd w:val="clear" w:color="auto" w:fill="FFFFFF"/>
        </w:rPr>
        <w:t xml:space="preserve"> выполнены</w:t>
      </w:r>
      <w:proofErr w:type="gramEnd"/>
      <w:r w:rsidRPr="0004426E">
        <w:rPr>
          <w:rFonts w:ascii="Times New Roman" w:hAnsi="Times New Roman"/>
          <w:color w:val="000000"/>
          <w:sz w:val="24"/>
          <w:szCs w:val="24"/>
          <w:shd w:val="clear" w:color="auto" w:fill="FFFFFF"/>
        </w:rPr>
        <w:t xml:space="preserve"> в полном объеме.</w:t>
      </w:r>
    </w:p>
    <w:p w:rsidR="0029498E" w:rsidRDefault="0029498E" w:rsidP="001D5921">
      <w:pPr>
        <w:spacing w:after="0" w:line="240" w:lineRule="auto"/>
        <w:jc w:val="both"/>
        <w:rPr>
          <w:rFonts w:ascii="Times New Roman" w:hAnsi="Times New Roman"/>
          <w:color w:val="000000"/>
          <w:sz w:val="24"/>
          <w:szCs w:val="24"/>
          <w:shd w:val="clear" w:color="auto" w:fill="FFFFFF"/>
        </w:rPr>
      </w:pPr>
    </w:p>
    <w:p w:rsidR="0029498E" w:rsidRPr="0029498E" w:rsidRDefault="0029498E" w:rsidP="001D5921">
      <w:pPr>
        <w:spacing w:after="0" w:line="240" w:lineRule="auto"/>
        <w:jc w:val="right"/>
        <w:rPr>
          <w:rFonts w:ascii="Times New Roman" w:hAnsi="Times New Roman"/>
          <w:sz w:val="24"/>
          <w:szCs w:val="24"/>
        </w:rPr>
      </w:pPr>
      <w:r w:rsidRPr="007E42F8">
        <w:rPr>
          <w:rFonts w:ascii="Times New Roman" w:hAnsi="Times New Roman"/>
          <w:sz w:val="24"/>
          <w:szCs w:val="24"/>
        </w:rPr>
        <w:t>Таблица 4</w:t>
      </w:r>
      <w:r w:rsidR="00E42205">
        <w:rPr>
          <w:rFonts w:ascii="Times New Roman" w:hAnsi="Times New Roman"/>
          <w:sz w:val="24"/>
          <w:szCs w:val="24"/>
        </w:rPr>
        <w:t>9</w:t>
      </w:r>
    </w:p>
    <w:p w:rsidR="0029498E" w:rsidRPr="0004426E" w:rsidRDefault="0029498E" w:rsidP="001D5921">
      <w:pPr>
        <w:spacing w:after="0" w:line="240" w:lineRule="auto"/>
        <w:jc w:val="both"/>
        <w:rPr>
          <w:rFonts w:ascii="Times New Roman" w:hAnsi="Times New Roman"/>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33"/>
        <w:gridCol w:w="2220"/>
        <w:gridCol w:w="1401"/>
        <w:gridCol w:w="1133"/>
        <w:gridCol w:w="993"/>
        <w:gridCol w:w="716"/>
        <w:gridCol w:w="687"/>
        <w:gridCol w:w="687"/>
      </w:tblGrid>
      <w:tr w:rsidR="00F6056D" w:rsidRPr="00B13103" w:rsidTr="00316077">
        <w:trPr>
          <w:cantSplit/>
          <w:trHeight w:val="4167"/>
        </w:trPr>
        <w:tc>
          <w:tcPr>
            <w:tcW w:w="905" w:type="pct"/>
            <w:shd w:val="clear" w:color="auto" w:fill="auto"/>
            <w:tcMar>
              <w:top w:w="0" w:type="dxa"/>
              <w:left w:w="108" w:type="dxa"/>
              <w:bottom w:w="0" w:type="dxa"/>
              <w:right w:w="108" w:type="dxa"/>
            </w:tcMar>
            <w:textDirection w:val="btLr"/>
          </w:tcPr>
          <w:p w:rsidR="00F6056D" w:rsidRPr="00B13103" w:rsidRDefault="00F6056D" w:rsidP="001D5921">
            <w:pPr>
              <w:spacing w:after="0" w:line="240" w:lineRule="auto"/>
              <w:ind w:left="113" w:right="113"/>
              <w:jc w:val="both"/>
              <w:rPr>
                <w:rFonts w:ascii="Times New Roman" w:hAnsi="Times New Roman"/>
              </w:rPr>
            </w:pPr>
            <w:r w:rsidRPr="00B13103">
              <w:rPr>
                <w:rFonts w:ascii="Times New Roman" w:hAnsi="Times New Roman"/>
                <w:color w:val="000000"/>
              </w:rPr>
              <w:t>Наименование государственной услуги (работы)</w:t>
            </w:r>
          </w:p>
        </w:tc>
        <w:tc>
          <w:tcPr>
            <w:tcW w:w="1160" w:type="pct"/>
            <w:shd w:val="clear" w:color="auto" w:fill="auto"/>
            <w:tcMar>
              <w:top w:w="0" w:type="dxa"/>
              <w:left w:w="108" w:type="dxa"/>
              <w:bottom w:w="0" w:type="dxa"/>
              <w:right w:w="108" w:type="dxa"/>
            </w:tcMar>
            <w:textDirection w:val="btLr"/>
          </w:tcPr>
          <w:p w:rsidR="00F6056D" w:rsidRPr="00B13103" w:rsidRDefault="00F6056D" w:rsidP="001D5921">
            <w:pPr>
              <w:spacing w:after="0" w:line="240" w:lineRule="auto"/>
              <w:ind w:left="113" w:right="113"/>
              <w:jc w:val="both"/>
              <w:rPr>
                <w:rFonts w:ascii="Times New Roman" w:hAnsi="Times New Roman"/>
              </w:rPr>
            </w:pPr>
            <w:r w:rsidRPr="00B13103">
              <w:rPr>
                <w:rFonts w:ascii="Times New Roman" w:hAnsi="Times New Roman"/>
                <w:color w:val="000000"/>
              </w:rPr>
              <w:t>Уникальный номер реестровой записи</w:t>
            </w:r>
          </w:p>
        </w:tc>
        <w:tc>
          <w:tcPr>
            <w:tcW w:w="1324" w:type="pct"/>
            <w:gridSpan w:val="2"/>
            <w:shd w:val="clear" w:color="auto" w:fill="auto"/>
            <w:tcMar>
              <w:top w:w="0" w:type="dxa"/>
              <w:left w:w="108" w:type="dxa"/>
              <w:bottom w:w="0" w:type="dxa"/>
              <w:right w:w="108" w:type="dxa"/>
            </w:tcMar>
            <w:textDirection w:val="btLr"/>
            <w:vAlign w:val="center"/>
          </w:tcPr>
          <w:p w:rsidR="00F6056D" w:rsidRPr="00B13103" w:rsidRDefault="00F6056D" w:rsidP="001D5921">
            <w:pPr>
              <w:spacing w:after="0" w:line="240" w:lineRule="auto"/>
              <w:ind w:left="113" w:right="113"/>
              <w:jc w:val="both"/>
              <w:rPr>
                <w:rFonts w:ascii="Times New Roman" w:hAnsi="Times New Roman"/>
              </w:rPr>
            </w:pPr>
            <w:r w:rsidRPr="00B13103">
              <w:rPr>
                <w:rFonts w:ascii="Times New Roman" w:hAnsi="Times New Roman"/>
                <w:color w:val="000000"/>
              </w:rPr>
              <w:t>Показатель, характеризующий содержание государственной услуги (работы)</w:t>
            </w:r>
          </w:p>
        </w:tc>
        <w:tc>
          <w:tcPr>
            <w:tcW w:w="519" w:type="pct"/>
            <w:shd w:val="clear" w:color="auto" w:fill="auto"/>
            <w:tcMar>
              <w:top w:w="0" w:type="dxa"/>
              <w:left w:w="108" w:type="dxa"/>
              <w:bottom w:w="0" w:type="dxa"/>
              <w:right w:w="108" w:type="dxa"/>
            </w:tcMar>
            <w:textDirection w:val="btLr"/>
          </w:tcPr>
          <w:p w:rsidR="00F6056D" w:rsidRPr="00B13103" w:rsidRDefault="00F6056D" w:rsidP="001D5921">
            <w:pPr>
              <w:spacing w:after="0" w:line="240" w:lineRule="auto"/>
              <w:ind w:left="113" w:right="113"/>
              <w:jc w:val="both"/>
              <w:rPr>
                <w:rFonts w:ascii="Times New Roman" w:hAnsi="Times New Roman"/>
              </w:rPr>
            </w:pPr>
            <w:r w:rsidRPr="00B13103">
              <w:rPr>
                <w:rFonts w:ascii="Times New Roman" w:hAnsi="Times New Roman"/>
                <w:color w:val="000000"/>
              </w:rPr>
              <w:t>Показатель, характеризующий условия (формы) оказания государственной услуги (выполнения работы)</w:t>
            </w:r>
          </w:p>
        </w:tc>
        <w:tc>
          <w:tcPr>
            <w:tcW w:w="374" w:type="pct"/>
            <w:shd w:val="clear" w:color="auto" w:fill="auto"/>
            <w:tcMar>
              <w:top w:w="0" w:type="dxa"/>
              <w:left w:w="108" w:type="dxa"/>
              <w:bottom w:w="0" w:type="dxa"/>
              <w:right w:w="108" w:type="dxa"/>
            </w:tcMar>
            <w:textDirection w:val="btLr"/>
          </w:tcPr>
          <w:p w:rsidR="00F6056D" w:rsidRPr="00B13103" w:rsidRDefault="00F6056D" w:rsidP="001D5921">
            <w:pPr>
              <w:spacing w:after="0" w:line="240" w:lineRule="auto"/>
              <w:ind w:left="113" w:right="113"/>
              <w:jc w:val="both"/>
              <w:rPr>
                <w:rFonts w:ascii="Times New Roman" w:hAnsi="Times New Roman"/>
              </w:rPr>
            </w:pPr>
            <w:r w:rsidRPr="00B13103">
              <w:rPr>
                <w:rFonts w:ascii="Times New Roman" w:hAnsi="Times New Roman"/>
                <w:color w:val="000000"/>
              </w:rPr>
              <w:t>Единица измерения</w:t>
            </w:r>
          </w:p>
        </w:tc>
        <w:tc>
          <w:tcPr>
            <w:tcW w:w="359" w:type="pct"/>
            <w:shd w:val="clear" w:color="auto" w:fill="auto"/>
            <w:tcMar>
              <w:top w:w="0" w:type="dxa"/>
              <w:left w:w="108" w:type="dxa"/>
              <w:bottom w:w="0" w:type="dxa"/>
              <w:right w:w="108" w:type="dxa"/>
            </w:tcMar>
            <w:textDirection w:val="btLr"/>
          </w:tcPr>
          <w:p w:rsidR="00F6056D" w:rsidRPr="00B13103" w:rsidRDefault="00F6056D" w:rsidP="001D5921">
            <w:pPr>
              <w:spacing w:after="0" w:line="240" w:lineRule="auto"/>
              <w:ind w:left="113" w:right="113"/>
              <w:jc w:val="both"/>
              <w:rPr>
                <w:rFonts w:ascii="Times New Roman" w:hAnsi="Times New Roman"/>
              </w:rPr>
            </w:pPr>
            <w:r w:rsidRPr="00B13103">
              <w:rPr>
                <w:rFonts w:ascii="Times New Roman" w:hAnsi="Times New Roman"/>
                <w:color w:val="000000"/>
              </w:rPr>
              <w:t>Плановое значение показателя объема государственной услуги (работы) на отчетный период</w:t>
            </w:r>
          </w:p>
        </w:tc>
        <w:tc>
          <w:tcPr>
            <w:tcW w:w="359" w:type="pct"/>
            <w:shd w:val="clear" w:color="auto" w:fill="auto"/>
            <w:tcMar>
              <w:top w:w="0" w:type="dxa"/>
              <w:left w:w="108" w:type="dxa"/>
              <w:bottom w:w="0" w:type="dxa"/>
              <w:right w:w="108" w:type="dxa"/>
            </w:tcMar>
            <w:textDirection w:val="btLr"/>
          </w:tcPr>
          <w:p w:rsidR="00F6056D" w:rsidRPr="00B13103" w:rsidRDefault="00F6056D" w:rsidP="001D5921">
            <w:pPr>
              <w:spacing w:after="0" w:line="240" w:lineRule="auto"/>
              <w:ind w:left="113" w:right="113"/>
              <w:jc w:val="both"/>
              <w:rPr>
                <w:rFonts w:ascii="Times New Roman" w:hAnsi="Times New Roman"/>
              </w:rPr>
            </w:pPr>
            <w:r w:rsidRPr="00B13103">
              <w:rPr>
                <w:rFonts w:ascii="Times New Roman" w:hAnsi="Times New Roman"/>
                <w:color w:val="000000"/>
              </w:rPr>
              <w:t>Исполнено на отчетную дату</w:t>
            </w:r>
          </w:p>
        </w:tc>
      </w:tr>
      <w:tr w:rsidR="00F6056D" w:rsidRPr="00B13103" w:rsidTr="00316077">
        <w:trPr>
          <w:trHeight w:val="495"/>
        </w:trPr>
        <w:tc>
          <w:tcPr>
            <w:tcW w:w="905" w:type="pct"/>
            <w:shd w:val="clear" w:color="auto" w:fill="auto"/>
            <w:tcMar>
              <w:top w:w="0" w:type="dxa"/>
              <w:left w:w="108" w:type="dxa"/>
              <w:bottom w:w="0" w:type="dxa"/>
              <w:right w:w="108" w:type="dxa"/>
            </w:tcMar>
          </w:tcPr>
          <w:p w:rsidR="00F6056D" w:rsidRPr="00B13103" w:rsidRDefault="00F6056D" w:rsidP="001D5921">
            <w:pPr>
              <w:spacing w:after="0" w:line="240" w:lineRule="auto"/>
              <w:jc w:val="both"/>
              <w:rPr>
                <w:rFonts w:ascii="Times New Roman" w:hAnsi="Times New Roman"/>
              </w:rPr>
            </w:pPr>
            <w:proofErr w:type="spellStart"/>
            <w:r w:rsidRPr="00B13103">
              <w:rPr>
                <w:rFonts w:ascii="Times New Roman" w:hAnsi="Times New Roman"/>
                <w:color w:val="000000"/>
              </w:rPr>
              <w:t>Предоставле</w:t>
            </w:r>
            <w:r w:rsidR="00B13103" w:rsidRPr="00B13103">
              <w:rPr>
                <w:rFonts w:ascii="Times New Roman" w:hAnsi="Times New Roman"/>
                <w:color w:val="000000"/>
              </w:rPr>
              <w:t>-</w:t>
            </w:r>
            <w:r w:rsidRPr="00B13103">
              <w:rPr>
                <w:rFonts w:ascii="Times New Roman" w:hAnsi="Times New Roman"/>
                <w:color w:val="000000"/>
              </w:rPr>
              <w:t>ние</w:t>
            </w:r>
            <w:proofErr w:type="spellEnd"/>
            <w:r w:rsidRPr="00B13103">
              <w:rPr>
                <w:rFonts w:ascii="Times New Roman" w:hAnsi="Times New Roman"/>
                <w:color w:val="000000"/>
              </w:rPr>
              <w:t xml:space="preserve"> питания</w:t>
            </w:r>
          </w:p>
        </w:tc>
        <w:tc>
          <w:tcPr>
            <w:tcW w:w="1160" w:type="pct"/>
            <w:shd w:val="clear" w:color="auto" w:fill="auto"/>
            <w:tcMar>
              <w:top w:w="0" w:type="dxa"/>
              <w:left w:w="108" w:type="dxa"/>
              <w:bottom w:w="0" w:type="dxa"/>
              <w:right w:w="108" w:type="dxa"/>
            </w:tcMar>
          </w:tcPr>
          <w:p w:rsidR="00F6056D" w:rsidRPr="00B13103" w:rsidRDefault="00532139" w:rsidP="001D5921">
            <w:pPr>
              <w:spacing w:after="0" w:line="240" w:lineRule="auto"/>
              <w:jc w:val="both"/>
              <w:rPr>
                <w:rFonts w:ascii="Times New Roman" w:hAnsi="Times New Roman"/>
              </w:rPr>
            </w:pPr>
            <w:r>
              <w:rPr>
                <w:rFonts w:ascii="Times New Roman" w:hAnsi="Times New Roman"/>
                <w:color w:val="000000"/>
              </w:rPr>
              <w:t>560200О.99.0.БА89АА00000</w:t>
            </w:r>
          </w:p>
        </w:tc>
        <w:tc>
          <w:tcPr>
            <w:tcW w:w="732" w:type="pct"/>
            <w:shd w:val="clear" w:color="auto" w:fill="auto"/>
            <w:tcMar>
              <w:top w:w="0" w:type="dxa"/>
              <w:left w:w="108" w:type="dxa"/>
              <w:bottom w:w="0" w:type="dxa"/>
              <w:right w:w="108" w:type="dxa"/>
            </w:tcMar>
          </w:tcPr>
          <w:p w:rsidR="00F6056D" w:rsidRPr="00B13103" w:rsidRDefault="00F6056D" w:rsidP="001D5921">
            <w:pPr>
              <w:spacing w:after="0" w:line="240" w:lineRule="auto"/>
              <w:jc w:val="both"/>
              <w:rPr>
                <w:rFonts w:ascii="Times New Roman" w:hAnsi="Times New Roman"/>
              </w:rPr>
            </w:pPr>
          </w:p>
        </w:tc>
        <w:tc>
          <w:tcPr>
            <w:tcW w:w="592" w:type="pct"/>
            <w:shd w:val="clear" w:color="auto" w:fill="auto"/>
            <w:tcMar>
              <w:top w:w="0" w:type="dxa"/>
              <w:left w:w="108" w:type="dxa"/>
              <w:bottom w:w="0" w:type="dxa"/>
              <w:right w:w="108" w:type="dxa"/>
            </w:tcMar>
          </w:tcPr>
          <w:p w:rsidR="00F6056D" w:rsidRPr="00B13103" w:rsidRDefault="00F6056D" w:rsidP="001D5921">
            <w:pPr>
              <w:spacing w:after="0" w:line="240" w:lineRule="auto"/>
              <w:jc w:val="both"/>
              <w:rPr>
                <w:rFonts w:ascii="Times New Roman" w:hAnsi="Times New Roman"/>
              </w:rPr>
            </w:pPr>
          </w:p>
        </w:tc>
        <w:tc>
          <w:tcPr>
            <w:tcW w:w="519" w:type="pct"/>
            <w:shd w:val="clear" w:color="auto" w:fill="auto"/>
            <w:tcMar>
              <w:top w:w="0" w:type="dxa"/>
              <w:left w:w="108" w:type="dxa"/>
              <w:bottom w:w="0" w:type="dxa"/>
              <w:right w:w="108" w:type="dxa"/>
            </w:tcMar>
          </w:tcPr>
          <w:p w:rsidR="00F6056D" w:rsidRPr="00B13103" w:rsidRDefault="00F6056D" w:rsidP="001D5921">
            <w:pPr>
              <w:spacing w:after="0" w:line="240" w:lineRule="auto"/>
              <w:jc w:val="both"/>
              <w:rPr>
                <w:rFonts w:ascii="Times New Roman" w:hAnsi="Times New Roman"/>
              </w:rPr>
            </w:pPr>
          </w:p>
        </w:tc>
        <w:tc>
          <w:tcPr>
            <w:tcW w:w="374" w:type="pct"/>
            <w:shd w:val="clear" w:color="auto" w:fill="auto"/>
            <w:tcMar>
              <w:top w:w="0" w:type="dxa"/>
              <w:left w:w="108" w:type="dxa"/>
              <w:bottom w:w="0" w:type="dxa"/>
              <w:right w:w="108" w:type="dxa"/>
            </w:tcMar>
          </w:tcPr>
          <w:p w:rsidR="00F6056D" w:rsidRPr="00B13103" w:rsidRDefault="00F6056D" w:rsidP="001D5921">
            <w:pPr>
              <w:spacing w:after="0" w:line="240" w:lineRule="auto"/>
              <w:jc w:val="both"/>
              <w:rPr>
                <w:rFonts w:ascii="Times New Roman" w:hAnsi="Times New Roman"/>
              </w:rPr>
            </w:pPr>
            <w:r w:rsidRPr="00B13103">
              <w:rPr>
                <w:rFonts w:ascii="Times New Roman" w:hAnsi="Times New Roman"/>
                <w:color w:val="000000"/>
              </w:rPr>
              <w:t>Человек</w:t>
            </w:r>
          </w:p>
        </w:tc>
        <w:tc>
          <w:tcPr>
            <w:tcW w:w="359" w:type="pct"/>
            <w:shd w:val="clear" w:color="auto" w:fill="auto"/>
            <w:tcMar>
              <w:top w:w="0" w:type="dxa"/>
              <w:left w:w="108" w:type="dxa"/>
              <w:bottom w:w="0" w:type="dxa"/>
              <w:right w:w="108" w:type="dxa"/>
            </w:tcMar>
          </w:tcPr>
          <w:p w:rsidR="00F6056D" w:rsidRPr="00B13103" w:rsidRDefault="006F18BC" w:rsidP="001D5921">
            <w:pPr>
              <w:spacing w:after="0" w:line="240" w:lineRule="auto"/>
              <w:jc w:val="both"/>
              <w:rPr>
                <w:rFonts w:ascii="Times New Roman" w:hAnsi="Times New Roman"/>
              </w:rPr>
            </w:pPr>
            <w:r>
              <w:rPr>
                <w:rFonts w:ascii="Times New Roman" w:hAnsi="Times New Roman"/>
              </w:rPr>
              <w:t>385</w:t>
            </w:r>
            <w:r w:rsidR="00316077">
              <w:rPr>
                <w:rFonts w:ascii="Times New Roman" w:hAnsi="Times New Roman"/>
              </w:rPr>
              <w:t>,00</w:t>
            </w:r>
          </w:p>
        </w:tc>
        <w:tc>
          <w:tcPr>
            <w:tcW w:w="359" w:type="pct"/>
            <w:shd w:val="clear" w:color="auto" w:fill="auto"/>
            <w:tcMar>
              <w:top w:w="0" w:type="dxa"/>
              <w:left w:w="108" w:type="dxa"/>
              <w:bottom w:w="0" w:type="dxa"/>
              <w:right w:w="108" w:type="dxa"/>
            </w:tcMar>
          </w:tcPr>
          <w:p w:rsidR="00F6056D" w:rsidRPr="00B13103" w:rsidRDefault="006F18BC" w:rsidP="001D5921">
            <w:pPr>
              <w:spacing w:after="0" w:line="240" w:lineRule="auto"/>
              <w:jc w:val="both"/>
              <w:rPr>
                <w:rFonts w:ascii="Times New Roman" w:hAnsi="Times New Roman"/>
              </w:rPr>
            </w:pPr>
            <w:r>
              <w:rPr>
                <w:rFonts w:ascii="Times New Roman" w:hAnsi="Times New Roman"/>
              </w:rPr>
              <w:t>374</w:t>
            </w:r>
            <w:r w:rsidR="00316077">
              <w:rPr>
                <w:rFonts w:ascii="Times New Roman" w:hAnsi="Times New Roman"/>
              </w:rPr>
              <w:t>,00</w:t>
            </w:r>
          </w:p>
        </w:tc>
      </w:tr>
      <w:tr w:rsidR="00316077" w:rsidRPr="00B13103" w:rsidTr="00316077">
        <w:trPr>
          <w:trHeight w:val="495"/>
        </w:trPr>
        <w:tc>
          <w:tcPr>
            <w:tcW w:w="905"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color w:val="000000"/>
              </w:rPr>
            </w:pPr>
            <w:r>
              <w:rPr>
                <w:rFonts w:ascii="Times New Roman" w:hAnsi="Times New Roman"/>
                <w:color w:val="000000"/>
              </w:rPr>
              <w:t>Обеспечение жилыми помещениями в общежитиях</w:t>
            </w:r>
          </w:p>
        </w:tc>
        <w:tc>
          <w:tcPr>
            <w:tcW w:w="1160"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color w:val="000000"/>
              </w:rPr>
            </w:pPr>
            <w:r>
              <w:rPr>
                <w:rFonts w:ascii="Times New Roman" w:hAnsi="Times New Roman"/>
                <w:color w:val="000000"/>
              </w:rPr>
              <w:t>110290000000000000041002</w:t>
            </w:r>
          </w:p>
        </w:tc>
        <w:tc>
          <w:tcPr>
            <w:tcW w:w="732"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p>
        </w:tc>
        <w:tc>
          <w:tcPr>
            <w:tcW w:w="592"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p>
        </w:tc>
        <w:tc>
          <w:tcPr>
            <w:tcW w:w="519"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p>
        </w:tc>
        <w:tc>
          <w:tcPr>
            <w:tcW w:w="374"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color w:val="000000"/>
              </w:rPr>
            </w:pPr>
            <w:r w:rsidRPr="00B13103">
              <w:rPr>
                <w:rFonts w:ascii="Times New Roman" w:hAnsi="Times New Roman"/>
                <w:color w:val="000000"/>
              </w:rPr>
              <w:t>Человек</w:t>
            </w:r>
          </w:p>
        </w:tc>
        <w:tc>
          <w:tcPr>
            <w:tcW w:w="359" w:type="pct"/>
            <w:shd w:val="clear" w:color="auto" w:fill="auto"/>
            <w:tcMar>
              <w:top w:w="0" w:type="dxa"/>
              <w:left w:w="108" w:type="dxa"/>
              <w:bottom w:w="0" w:type="dxa"/>
              <w:right w:w="108" w:type="dxa"/>
            </w:tcMar>
          </w:tcPr>
          <w:p w:rsidR="00316077" w:rsidRPr="00B13103" w:rsidRDefault="00A1682A" w:rsidP="00316077">
            <w:pPr>
              <w:spacing w:after="0" w:line="240" w:lineRule="auto"/>
              <w:jc w:val="both"/>
              <w:rPr>
                <w:rFonts w:ascii="Times New Roman" w:hAnsi="Times New Roman"/>
              </w:rPr>
            </w:pPr>
            <w:r>
              <w:rPr>
                <w:rFonts w:ascii="Times New Roman" w:hAnsi="Times New Roman"/>
                <w:color w:val="000000"/>
              </w:rPr>
              <w:t>246,96</w:t>
            </w:r>
          </w:p>
        </w:tc>
        <w:tc>
          <w:tcPr>
            <w:tcW w:w="359" w:type="pct"/>
            <w:shd w:val="clear" w:color="auto" w:fill="auto"/>
            <w:tcMar>
              <w:top w:w="0" w:type="dxa"/>
              <w:left w:w="108" w:type="dxa"/>
              <w:bottom w:w="0" w:type="dxa"/>
              <w:right w:w="108" w:type="dxa"/>
            </w:tcMar>
          </w:tcPr>
          <w:p w:rsidR="00316077" w:rsidRPr="00B13103" w:rsidRDefault="00A1682A" w:rsidP="00316077">
            <w:pPr>
              <w:spacing w:after="0" w:line="240" w:lineRule="auto"/>
              <w:jc w:val="both"/>
              <w:rPr>
                <w:rFonts w:ascii="Times New Roman" w:hAnsi="Times New Roman"/>
              </w:rPr>
            </w:pPr>
            <w:r>
              <w:rPr>
                <w:rFonts w:ascii="Times New Roman" w:hAnsi="Times New Roman"/>
              </w:rPr>
              <w:t>236,19</w:t>
            </w:r>
          </w:p>
        </w:tc>
      </w:tr>
      <w:tr w:rsidR="00316077" w:rsidRPr="00B13103" w:rsidTr="00316077">
        <w:trPr>
          <w:trHeight w:val="495"/>
        </w:trPr>
        <w:tc>
          <w:tcPr>
            <w:tcW w:w="905" w:type="pct"/>
            <w:shd w:val="clear" w:color="auto" w:fill="auto"/>
            <w:tcMar>
              <w:top w:w="0" w:type="dxa"/>
              <w:left w:w="108" w:type="dxa"/>
              <w:bottom w:w="0" w:type="dxa"/>
              <w:right w:w="108" w:type="dxa"/>
            </w:tcMar>
          </w:tcPr>
          <w:p w:rsidR="00316077" w:rsidRDefault="00316077" w:rsidP="001D5921">
            <w:pPr>
              <w:spacing w:after="0" w:line="240" w:lineRule="auto"/>
              <w:jc w:val="both"/>
              <w:rPr>
                <w:rFonts w:ascii="Times New Roman" w:hAnsi="Times New Roman"/>
                <w:color w:val="000000"/>
              </w:rPr>
            </w:pPr>
            <w:r>
              <w:rPr>
                <w:rFonts w:ascii="Times New Roman" w:hAnsi="Times New Roman"/>
                <w:color w:val="000000"/>
              </w:rPr>
              <w:t>Реализация дополнительных общеразвивающих программ</w:t>
            </w:r>
          </w:p>
        </w:tc>
        <w:tc>
          <w:tcPr>
            <w:tcW w:w="1160" w:type="pct"/>
            <w:shd w:val="clear" w:color="auto" w:fill="auto"/>
            <w:tcMar>
              <w:top w:w="0" w:type="dxa"/>
              <w:left w:w="108" w:type="dxa"/>
              <w:bottom w:w="0" w:type="dxa"/>
              <w:right w:w="108" w:type="dxa"/>
            </w:tcMar>
          </w:tcPr>
          <w:p w:rsidR="00316077" w:rsidRDefault="00316077" w:rsidP="001D5921">
            <w:pPr>
              <w:spacing w:after="0" w:line="240" w:lineRule="auto"/>
              <w:jc w:val="both"/>
              <w:rPr>
                <w:rFonts w:ascii="Times New Roman" w:hAnsi="Times New Roman"/>
                <w:color w:val="000000"/>
              </w:rPr>
            </w:pPr>
            <w:r>
              <w:rPr>
                <w:rFonts w:ascii="Times New Roman" w:hAnsi="Times New Roman"/>
                <w:color w:val="000000"/>
              </w:rPr>
              <w:t>804200О.99.0.ББ52АЖ48000</w:t>
            </w:r>
          </w:p>
        </w:tc>
        <w:tc>
          <w:tcPr>
            <w:tcW w:w="732"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p>
        </w:tc>
        <w:tc>
          <w:tcPr>
            <w:tcW w:w="592"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p>
        </w:tc>
        <w:tc>
          <w:tcPr>
            <w:tcW w:w="519"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p>
        </w:tc>
        <w:tc>
          <w:tcPr>
            <w:tcW w:w="374"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color w:val="000000"/>
              </w:rPr>
            </w:pPr>
            <w:r>
              <w:rPr>
                <w:rFonts w:ascii="Times New Roman" w:hAnsi="Times New Roman"/>
                <w:color w:val="000000"/>
              </w:rPr>
              <w:t>Человеко-час</w:t>
            </w:r>
          </w:p>
        </w:tc>
        <w:tc>
          <w:tcPr>
            <w:tcW w:w="359" w:type="pct"/>
            <w:shd w:val="clear" w:color="auto" w:fill="auto"/>
            <w:tcMar>
              <w:top w:w="0" w:type="dxa"/>
              <w:left w:w="108" w:type="dxa"/>
              <w:bottom w:w="0" w:type="dxa"/>
              <w:right w:w="108" w:type="dxa"/>
            </w:tcMar>
          </w:tcPr>
          <w:p w:rsidR="00316077" w:rsidRDefault="00A1682A" w:rsidP="001D5921">
            <w:pPr>
              <w:spacing w:after="0" w:line="240" w:lineRule="auto"/>
              <w:jc w:val="both"/>
              <w:rPr>
                <w:rFonts w:ascii="Times New Roman" w:hAnsi="Times New Roman"/>
                <w:color w:val="000000"/>
              </w:rPr>
            </w:pPr>
            <w:r>
              <w:rPr>
                <w:rFonts w:ascii="Times New Roman" w:hAnsi="Times New Roman"/>
                <w:color w:val="000000"/>
              </w:rPr>
              <w:t>6480</w:t>
            </w:r>
            <w:r w:rsidR="00316077">
              <w:rPr>
                <w:rFonts w:ascii="Times New Roman" w:hAnsi="Times New Roman"/>
                <w:color w:val="000000"/>
              </w:rPr>
              <w:t>,00</w:t>
            </w:r>
          </w:p>
        </w:tc>
        <w:tc>
          <w:tcPr>
            <w:tcW w:w="359" w:type="pct"/>
            <w:shd w:val="clear" w:color="auto" w:fill="auto"/>
            <w:tcMar>
              <w:top w:w="0" w:type="dxa"/>
              <w:left w:w="108" w:type="dxa"/>
              <w:bottom w:w="0" w:type="dxa"/>
              <w:right w:w="108" w:type="dxa"/>
            </w:tcMar>
          </w:tcPr>
          <w:p w:rsidR="00316077" w:rsidRDefault="00A1682A" w:rsidP="001D5921">
            <w:pPr>
              <w:spacing w:after="0" w:line="240" w:lineRule="auto"/>
              <w:jc w:val="both"/>
              <w:rPr>
                <w:rFonts w:ascii="Times New Roman" w:hAnsi="Times New Roman"/>
              </w:rPr>
            </w:pPr>
            <w:r>
              <w:rPr>
                <w:rFonts w:ascii="Times New Roman" w:hAnsi="Times New Roman"/>
              </w:rPr>
              <w:t>6322</w:t>
            </w:r>
            <w:r w:rsidR="00316077">
              <w:rPr>
                <w:rFonts w:ascii="Times New Roman" w:hAnsi="Times New Roman"/>
              </w:rPr>
              <w:t>,00</w:t>
            </w:r>
          </w:p>
        </w:tc>
      </w:tr>
      <w:tr w:rsidR="00316077" w:rsidRPr="00B13103" w:rsidTr="00316077">
        <w:trPr>
          <w:trHeight w:val="1395"/>
        </w:trPr>
        <w:tc>
          <w:tcPr>
            <w:tcW w:w="905"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Реализация образовательных программ среднего профессионального образования - программ подготовки специалистов среднего звена</w:t>
            </w:r>
          </w:p>
        </w:tc>
        <w:tc>
          <w:tcPr>
            <w:tcW w:w="1160"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Pr>
                <w:rFonts w:ascii="Times New Roman" w:hAnsi="Times New Roman"/>
                <w:color w:val="000000"/>
              </w:rPr>
              <w:t>852101О.99.0ББ28АП40000</w:t>
            </w:r>
          </w:p>
        </w:tc>
        <w:tc>
          <w:tcPr>
            <w:tcW w:w="732"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08.00.00 Техника и технологии строительства</w:t>
            </w:r>
          </w:p>
        </w:tc>
        <w:tc>
          <w:tcPr>
            <w:tcW w:w="592"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 xml:space="preserve">Основное общее </w:t>
            </w:r>
            <w:proofErr w:type="spellStart"/>
            <w:r w:rsidRPr="00B13103">
              <w:rPr>
                <w:rFonts w:ascii="Times New Roman" w:hAnsi="Times New Roman"/>
                <w:color w:val="000000"/>
              </w:rPr>
              <w:t>образова-ние</w:t>
            </w:r>
            <w:proofErr w:type="spellEnd"/>
          </w:p>
        </w:tc>
        <w:tc>
          <w:tcPr>
            <w:tcW w:w="519"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Очная</w:t>
            </w:r>
          </w:p>
        </w:tc>
        <w:tc>
          <w:tcPr>
            <w:tcW w:w="374"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Человек</w:t>
            </w:r>
          </w:p>
        </w:tc>
        <w:tc>
          <w:tcPr>
            <w:tcW w:w="359" w:type="pct"/>
            <w:shd w:val="clear" w:color="auto" w:fill="auto"/>
            <w:tcMar>
              <w:top w:w="0" w:type="dxa"/>
              <w:left w:w="108" w:type="dxa"/>
              <w:bottom w:w="0" w:type="dxa"/>
              <w:right w:w="108" w:type="dxa"/>
            </w:tcMar>
          </w:tcPr>
          <w:p w:rsidR="00316077" w:rsidRPr="00C23F82" w:rsidRDefault="00A1682A" w:rsidP="001D5921">
            <w:pPr>
              <w:spacing w:after="0" w:line="240" w:lineRule="auto"/>
              <w:jc w:val="both"/>
              <w:rPr>
                <w:rFonts w:ascii="Times New Roman" w:hAnsi="Times New Roman"/>
              </w:rPr>
            </w:pPr>
            <w:r>
              <w:rPr>
                <w:rFonts w:ascii="Times New Roman" w:hAnsi="Times New Roman"/>
                <w:color w:val="000000"/>
              </w:rPr>
              <w:t>77,79</w:t>
            </w:r>
          </w:p>
        </w:tc>
        <w:tc>
          <w:tcPr>
            <w:tcW w:w="359" w:type="pct"/>
            <w:shd w:val="clear" w:color="auto" w:fill="auto"/>
            <w:tcMar>
              <w:top w:w="0" w:type="dxa"/>
              <w:left w:w="108" w:type="dxa"/>
              <w:bottom w:w="0" w:type="dxa"/>
              <w:right w:w="108" w:type="dxa"/>
            </w:tcMar>
          </w:tcPr>
          <w:p w:rsidR="00316077" w:rsidRPr="00C23F82" w:rsidRDefault="00A1682A" w:rsidP="001D5921">
            <w:pPr>
              <w:spacing w:after="0" w:line="240" w:lineRule="auto"/>
              <w:jc w:val="both"/>
              <w:rPr>
                <w:rFonts w:ascii="Times New Roman" w:hAnsi="Times New Roman"/>
              </w:rPr>
            </w:pPr>
            <w:r>
              <w:rPr>
                <w:rFonts w:ascii="Times New Roman" w:hAnsi="Times New Roman"/>
                <w:color w:val="000000"/>
              </w:rPr>
              <w:t>79,28</w:t>
            </w:r>
          </w:p>
        </w:tc>
      </w:tr>
      <w:tr w:rsidR="00316077" w:rsidRPr="00B13103" w:rsidTr="00316077">
        <w:trPr>
          <w:trHeight w:val="1395"/>
        </w:trPr>
        <w:tc>
          <w:tcPr>
            <w:tcW w:w="905"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 xml:space="preserve">Реализация образовательных программ среднего профессионального образования - программ подготовки </w:t>
            </w:r>
            <w:r w:rsidRPr="00B13103">
              <w:rPr>
                <w:rFonts w:ascii="Times New Roman" w:hAnsi="Times New Roman"/>
                <w:color w:val="000000"/>
              </w:rPr>
              <w:lastRenderedPageBreak/>
              <w:t>специалистов среднего звена</w:t>
            </w:r>
          </w:p>
        </w:tc>
        <w:tc>
          <w:tcPr>
            <w:tcW w:w="1160"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Pr>
                <w:rFonts w:ascii="Times New Roman" w:hAnsi="Times New Roman"/>
                <w:color w:val="000000"/>
              </w:rPr>
              <w:lastRenderedPageBreak/>
              <w:t>852101О.99.0ББ28АП80000</w:t>
            </w:r>
          </w:p>
        </w:tc>
        <w:tc>
          <w:tcPr>
            <w:tcW w:w="732"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08.00.00 Техника и технологии строительства</w:t>
            </w:r>
          </w:p>
        </w:tc>
        <w:tc>
          <w:tcPr>
            <w:tcW w:w="592"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Среднее общее образование</w:t>
            </w:r>
          </w:p>
        </w:tc>
        <w:tc>
          <w:tcPr>
            <w:tcW w:w="519"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Заочная</w:t>
            </w:r>
          </w:p>
        </w:tc>
        <w:tc>
          <w:tcPr>
            <w:tcW w:w="374"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Человек</w:t>
            </w:r>
          </w:p>
        </w:tc>
        <w:tc>
          <w:tcPr>
            <w:tcW w:w="359" w:type="pct"/>
            <w:shd w:val="clear" w:color="auto" w:fill="auto"/>
            <w:tcMar>
              <w:top w:w="0" w:type="dxa"/>
              <w:left w:w="108" w:type="dxa"/>
              <w:bottom w:w="0" w:type="dxa"/>
              <w:right w:w="108" w:type="dxa"/>
            </w:tcMar>
          </w:tcPr>
          <w:p w:rsidR="00316077" w:rsidRPr="00B13103" w:rsidRDefault="00A1682A" w:rsidP="001D5921">
            <w:pPr>
              <w:spacing w:after="0" w:line="240" w:lineRule="auto"/>
              <w:jc w:val="both"/>
              <w:rPr>
                <w:rFonts w:ascii="Times New Roman" w:hAnsi="Times New Roman"/>
              </w:rPr>
            </w:pPr>
            <w:r>
              <w:rPr>
                <w:rFonts w:ascii="Times New Roman" w:hAnsi="Times New Roman"/>
                <w:color w:val="000000"/>
              </w:rPr>
              <w:t>67,51</w:t>
            </w:r>
          </w:p>
        </w:tc>
        <w:tc>
          <w:tcPr>
            <w:tcW w:w="359" w:type="pct"/>
            <w:shd w:val="clear" w:color="auto" w:fill="auto"/>
            <w:tcMar>
              <w:top w:w="0" w:type="dxa"/>
              <w:left w:w="108" w:type="dxa"/>
              <w:bottom w:w="0" w:type="dxa"/>
              <w:right w:w="108" w:type="dxa"/>
            </w:tcMar>
          </w:tcPr>
          <w:p w:rsidR="00316077" w:rsidRPr="00B13103" w:rsidRDefault="00A1682A" w:rsidP="001D5921">
            <w:pPr>
              <w:spacing w:after="0" w:line="240" w:lineRule="auto"/>
              <w:jc w:val="both"/>
              <w:rPr>
                <w:rFonts w:ascii="Times New Roman" w:hAnsi="Times New Roman"/>
              </w:rPr>
            </w:pPr>
            <w:r>
              <w:rPr>
                <w:rFonts w:ascii="Times New Roman" w:hAnsi="Times New Roman"/>
                <w:color w:val="000000"/>
              </w:rPr>
              <w:t>67,17</w:t>
            </w:r>
          </w:p>
        </w:tc>
      </w:tr>
      <w:tr w:rsidR="00316077" w:rsidRPr="00B13103" w:rsidTr="00316077">
        <w:trPr>
          <w:trHeight w:val="1395"/>
        </w:trPr>
        <w:tc>
          <w:tcPr>
            <w:tcW w:w="905"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lastRenderedPageBreak/>
              <w:t>Реализация образовательных программ среднего профессионального образования - программ подготовки специалистов среднего звена</w:t>
            </w:r>
          </w:p>
        </w:tc>
        <w:tc>
          <w:tcPr>
            <w:tcW w:w="1160"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Pr>
                <w:rFonts w:ascii="Times New Roman" w:hAnsi="Times New Roman"/>
                <w:color w:val="000000"/>
              </w:rPr>
              <w:t>8852101О.99.0.ББ28БЭ28000</w:t>
            </w:r>
          </w:p>
        </w:tc>
        <w:tc>
          <w:tcPr>
            <w:tcW w:w="732"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10.00.00 Информационная безопасность</w:t>
            </w:r>
          </w:p>
        </w:tc>
        <w:tc>
          <w:tcPr>
            <w:tcW w:w="592"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Основное общее образование</w:t>
            </w:r>
          </w:p>
        </w:tc>
        <w:tc>
          <w:tcPr>
            <w:tcW w:w="519"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Очная</w:t>
            </w:r>
          </w:p>
        </w:tc>
        <w:tc>
          <w:tcPr>
            <w:tcW w:w="374"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Человек</w:t>
            </w:r>
          </w:p>
        </w:tc>
        <w:tc>
          <w:tcPr>
            <w:tcW w:w="359" w:type="pct"/>
            <w:shd w:val="clear" w:color="auto" w:fill="auto"/>
            <w:tcMar>
              <w:top w:w="0" w:type="dxa"/>
              <w:left w:w="108" w:type="dxa"/>
              <w:bottom w:w="0" w:type="dxa"/>
              <w:right w:w="108" w:type="dxa"/>
            </w:tcMar>
          </w:tcPr>
          <w:p w:rsidR="00316077" w:rsidRPr="00B13103" w:rsidRDefault="00A1682A" w:rsidP="001D5921">
            <w:pPr>
              <w:spacing w:after="0" w:line="240" w:lineRule="auto"/>
              <w:jc w:val="both"/>
              <w:rPr>
                <w:rFonts w:ascii="Times New Roman" w:hAnsi="Times New Roman"/>
              </w:rPr>
            </w:pPr>
            <w:r>
              <w:rPr>
                <w:rFonts w:ascii="Times New Roman" w:hAnsi="Times New Roman"/>
                <w:color w:val="000000"/>
              </w:rPr>
              <w:t>7,63</w:t>
            </w:r>
          </w:p>
        </w:tc>
        <w:tc>
          <w:tcPr>
            <w:tcW w:w="359" w:type="pct"/>
            <w:shd w:val="clear" w:color="auto" w:fill="auto"/>
            <w:tcMar>
              <w:top w:w="0" w:type="dxa"/>
              <w:left w:w="108" w:type="dxa"/>
              <w:bottom w:w="0" w:type="dxa"/>
              <w:right w:w="108" w:type="dxa"/>
            </w:tcMar>
          </w:tcPr>
          <w:p w:rsidR="00316077" w:rsidRPr="00B13103" w:rsidRDefault="00A1682A" w:rsidP="001D5921">
            <w:pPr>
              <w:spacing w:after="0" w:line="240" w:lineRule="auto"/>
              <w:jc w:val="both"/>
              <w:rPr>
                <w:rFonts w:ascii="Times New Roman" w:hAnsi="Times New Roman"/>
              </w:rPr>
            </w:pPr>
            <w:r>
              <w:rPr>
                <w:rFonts w:ascii="Times New Roman" w:hAnsi="Times New Roman"/>
                <w:color w:val="000000"/>
              </w:rPr>
              <w:t>7,59</w:t>
            </w:r>
          </w:p>
        </w:tc>
      </w:tr>
      <w:tr w:rsidR="00316077" w:rsidRPr="00B13103" w:rsidTr="00316077">
        <w:trPr>
          <w:trHeight w:val="1395"/>
        </w:trPr>
        <w:tc>
          <w:tcPr>
            <w:tcW w:w="905"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Реализация образовательных программ среднего профессионального образования - программ подготовки специалистов среднего звена</w:t>
            </w:r>
          </w:p>
        </w:tc>
        <w:tc>
          <w:tcPr>
            <w:tcW w:w="1160"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Pr>
                <w:rFonts w:ascii="Times New Roman" w:hAnsi="Times New Roman"/>
                <w:color w:val="000000"/>
              </w:rPr>
              <w:t>852101О.99.0.ББ28ЛИ72000</w:t>
            </w:r>
          </w:p>
        </w:tc>
        <w:tc>
          <w:tcPr>
            <w:tcW w:w="732"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23.00.00 Техника и технологии наземного транспорта</w:t>
            </w:r>
          </w:p>
        </w:tc>
        <w:tc>
          <w:tcPr>
            <w:tcW w:w="592"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Основное общее образование</w:t>
            </w:r>
          </w:p>
        </w:tc>
        <w:tc>
          <w:tcPr>
            <w:tcW w:w="519"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Очная</w:t>
            </w:r>
          </w:p>
        </w:tc>
        <w:tc>
          <w:tcPr>
            <w:tcW w:w="374"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Человек</w:t>
            </w:r>
          </w:p>
        </w:tc>
        <w:tc>
          <w:tcPr>
            <w:tcW w:w="359" w:type="pct"/>
            <w:shd w:val="clear" w:color="auto" w:fill="auto"/>
            <w:tcMar>
              <w:top w:w="0" w:type="dxa"/>
              <w:left w:w="108" w:type="dxa"/>
              <w:bottom w:w="0" w:type="dxa"/>
              <w:right w:w="108" w:type="dxa"/>
            </w:tcMar>
          </w:tcPr>
          <w:p w:rsidR="00316077" w:rsidRPr="00B13103" w:rsidRDefault="00A1682A" w:rsidP="001D5921">
            <w:pPr>
              <w:spacing w:after="0" w:line="240" w:lineRule="auto"/>
              <w:jc w:val="both"/>
              <w:rPr>
                <w:rFonts w:ascii="Times New Roman" w:hAnsi="Times New Roman"/>
              </w:rPr>
            </w:pPr>
            <w:r>
              <w:rPr>
                <w:rFonts w:ascii="Times New Roman" w:hAnsi="Times New Roman"/>
              </w:rPr>
              <w:t>327,53</w:t>
            </w:r>
          </w:p>
        </w:tc>
        <w:tc>
          <w:tcPr>
            <w:tcW w:w="359" w:type="pct"/>
            <w:shd w:val="clear" w:color="auto" w:fill="auto"/>
            <w:tcMar>
              <w:top w:w="0" w:type="dxa"/>
              <w:left w:w="108" w:type="dxa"/>
              <w:bottom w:w="0" w:type="dxa"/>
              <w:right w:w="108" w:type="dxa"/>
            </w:tcMar>
          </w:tcPr>
          <w:p w:rsidR="00316077" w:rsidRPr="00B13103" w:rsidRDefault="00A1682A" w:rsidP="001D5921">
            <w:pPr>
              <w:spacing w:after="0" w:line="240" w:lineRule="auto"/>
              <w:jc w:val="both"/>
              <w:rPr>
                <w:rFonts w:ascii="Times New Roman" w:hAnsi="Times New Roman"/>
              </w:rPr>
            </w:pPr>
            <w:r>
              <w:rPr>
                <w:rFonts w:ascii="Times New Roman" w:hAnsi="Times New Roman"/>
                <w:color w:val="000000"/>
              </w:rPr>
              <w:t>326,72</w:t>
            </w:r>
          </w:p>
        </w:tc>
      </w:tr>
      <w:tr w:rsidR="00316077" w:rsidRPr="00B13103" w:rsidTr="00316077">
        <w:trPr>
          <w:trHeight w:val="1395"/>
        </w:trPr>
        <w:tc>
          <w:tcPr>
            <w:tcW w:w="905"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Реализация образовательных программ среднего профессионального образования - программ подготовки специалистов среднего звена</w:t>
            </w:r>
          </w:p>
        </w:tc>
        <w:tc>
          <w:tcPr>
            <w:tcW w:w="1160"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Pr>
                <w:rFonts w:ascii="Times New Roman" w:hAnsi="Times New Roman"/>
                <w:color w:val="000000"/>
              </w:rPr>
              <w:t>852101О.990.ББ28ЛК12000</w:t>
            </w:r>
          </w:p>
        </w:tc>
        <w:tc>
          <w:tcPr>
            <w:tcW w:w="732"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23.00.00 Техника и технологии наземного транспорта</w:t>
            </w:r>
          </w:p>
        </w:tc>
        <w:tc>
          <w:tcPr>
            <w:tcW w:w="592"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Среднее общее образование</w:t>
            </w:r>
          </w:p>
        </w:tc>
        <w:tc>
          <w:tcPr>
            <w:tcW w:w="519"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Заочная</w:t>
            </w:r>
          </w:p>
        </w:tc>
        <w:tc>
          <w:tcPr>
            <w:tcW w:w="374"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Человек</w:t>
            </w:r>
          </w:p>
        </w:tc>
        <w:tc>
          <w:tcPr>
            <w:tcW w:w="359" w:type="pct"/>
            <w:shd w:val="clear" w:color="auto" w:fill="auto"/>
            <w:tcMar>
              <w:top w:w="0" w:type="dxa"/>
              <w:left w:w="108" w:type="dxa"/>
              <w:bottom w:w="0" w:type="dxa"/>
              <w:right w:w="108" w:type="dxa"/>
            </w:tcMar>
          </w:tcPr>
          <w:p w:rsidR="00316077" w:rsidRPr="00B13103" w:rsidRDefault="00A1682A" w:rsidP="001D5921">
            <w:pPr>
              <w:spacing w:after="0" w:line="240" w:lineRule="auto"/>
              <w:jc w:val="both"/>
              <w:rPr>
                <w:rFonts w:ascii="Times New Roman" w:hAnsi="Times New Roman"/>
              </w:rPr>
            </w:pPr>
            <w:r>
              <w:rPr>
                <w:rFonts w:ascii="Times New Roman" w:hAnsi="Times New Roman"/>
              </w:rPr>
              <w:t>28,00</w:t>
            </w:r>
          </w:p>
        </w:tc>
        <w:tc>
          <w:tcPr>
            <w:tcW w:w="359" w:type="pct"/>
            <w:shd w:val="clear" w:color="auto" w:fill="auto"/>
            <w:tcMar>
              <w:top w:w="0" w:type="dxa"/>
              <w:left w:w="108" w:type="dxa"/>
              <w:bottom w:w="0" w:type="dxa"/>
              <w:right w:w="108" w:type="dxa"/>
            </w:tcMar>
          </w:tcPr>
          <w:p w:rsidR="00316077" w:rsidRPr="00B13103" w:rsidRDefault="00A1682A" w:rsidP="001D5921">
            <w:pPr>
              <w:spacing w:after="0" w:line="240" w:lineRule="auto"/>
              <w:jc w:val="both"/>
              <w:rPr>
                <w:rFonts w:ascii="Times New Roman" w:hAnsi="Times New Roman"/>
              </w:rPr>
            </w:pPr>
            <w:r>
              <w:rPr>
                <w:rFonts w:ascii="Times New Roman" w:hAnsi="Times New Roman"/>
              </w:rPr>
              <w:t>28,18</w:t>
            </w:r>
          </w:p>
        </w:tc>
      </w:tr>
      <w:tr w:rsidR="00316077" w:rsidRPr="00B13103" w:rsidTr="00316077">
        <w:trPr>
          <w:trHeight w:val="1380"/>
        </w:trPr>
        <w:tc>
          <w:tcPr>
            <w:tcW w:w="905"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Реализация образовательных программ среднего профессионального образования - программ подготовки специалистов среднего звена</w:t>
            </w:r>
          </w:p>
        </w:tc>
        <w:tc>
          <w:tcPr>
            <w:tcW w:w="1160"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Pr>
                <w:rFonts w:ascii="Times New Roman" w:hAnsi="Times New Roman"/>
                <w:color w:val="000000"/>
              </w:rPr>
              <w:t>852101О.99.ББ28НД56000</w:t>
            </w:r>
          </w:p>
        </w:tc>
        <w:tc>
          <w:tcPr>
            <w:tcW w:w="732"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27.00.00 Управление в технических системах</w:t>
            </w:r>
          </w:p>
        </w:tc>
        <w:tc>
          <w:tcPr>
            <w:tcW w:w="592"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Основное общее образование</w:t>
            </w:r>
          </w:p>
        </w:tc>
        <w:tc>
          <w:tcPr>
            <w:tcW w:w="519"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Очная</w:t>
            </w:r>
          </w:p>
        </w:tc>
        <w:tc>
          <w:tcPr>
            <w:tcW w:w="374"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Человек</w:t>
            </w:r>
          </w:p>
        </w:tc>
        <w:tc>
          <w:tcPr>
            <w:tcW w:w="359" w:type="pct"/>
            <w:shd w:val="clear" w:color="auto" w:fill="auto"/>
            <w:tcMar>
              <w:top w:w="0" w:type="dxa"/>
              <w:left w:w="108" w:type="dxa"/>
              <w:bottom w:w="0" w:type="dxa"/>
              <w:right w:w="108" w:type="dxa"/>
            </w:tcMar>
          </w:tcPr>
          <w:p w:rsidR="00316077" w:rsidRPr="00B13103" w:rsidRDefault="00A1682A" w:rsidP="001D5921">
            <w:pPr>
              <w:spacing w:after="0" w:line="240" w:lineRule="auto"/>
              <w:jc w:val="both"/>
              <w:rPr>
                <w:rFonts w:ascii="Times New Roman" w:hAnsi="Times New Roman"/>
              </w:rPr>
            </w:pPr>
            <w:r>
              <w:rPr>
                <w:rFonts w:ascii="Times New Roman" w:hAnsi="Times New Roman"/>
                <w:color w:val="000000"/>
              </w:rPr>
              <w:t>94,41</w:t>
            </w:r>
          </w:p>
        </w:tc>
        <w:tc>
          <w:tcPr>
            <w:tcW w:w="359" w:type="pct"/>
            <w:shd w:val="clear" w:color="auto" w:fill="auto"/>
            <w:tcMar>
              <w:top w:w="0" w:type="dxa"/>
              <w:left w:w="108" w:type="dxa"/>
              <w:bottom w:w="0" w:type="dxa"/>
              <w:right w:w="108" w:type="dxa"/>
            </w:tcMar>
          </w:tcPr>
          <w:p w:rsidR="00316077" w:rsidRPr="00B13103" w:rsidRDefault="00A1682A" w:rsidP="001D5921">
            <w:pPr>
              <w:spacing w:after="0" w:line="240" w:lineRule="auto"/>
              <w:jc w:val="both"/>
              <w:rPr>
                <w:rFonts w:ascii="Times New Roman" w:hAnsi="Times New Roman"/>
              </w:rPr>
            </w:pPr>
            <w:r>
              <w:rPr>
                <w:rFonts w:ascii="Times New Roman" w:hAnsi="Times New Roman"/>
              </w:rPr>
              <w:t>83,20</w:t>
            </w:r>
          </w:p>
        </w:tc>
      </w:tr>
      <w:tr w:rsidR="00316077" w:rsidRPr="00B13103" w:rsidTr="00316077">
        <w:trPr>
          <w:trHeight w:val="1395"/>
        </w:trPr>
        <w:tc>
          <w:tcPr>
            <w:tcW w:w="905"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 xml:space="preserve">Реализация образовательных программ среднего профессионального образования - </w:t>
            </w:r>
            <w:r w:rsidRPr="00B13103">
              <w:rPr>
                <w:rFonts w:ascii="Times New Roman" w:hAnsi="Times New Roman"/>
                <w:color w:val="000000"/>
              </w:rPr>
              <w:lastRenderedPageBreak/>
              <w:t>программ подготовки специалистов среднего звена</w:t>
            </w:r>
          </w:p>
        </w:tc>
        <w:tc>
          <w:tcPr>
            <w:tcW w:w="1160"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Pr>
                <w:rFonts w:ascii="Times New Roman" w:hAnsi="Times New Roman"/>
                <w:color w:val="000000"/>
              </w:rPr>
              <w:lastRenderedPageBreak/>
              <w:t>852101О.99.0ББ28РЩ2400</w:t>
            </w:r>
          </w:p>
        </w:tc>
        <w:tc>
          <w:tcPr>
            <w:tcW w:w="732"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38.00.00 Экономика и управление</w:t>
            </w:r>
          </w:p>
        </w:tc>
        <w:tc>
          <w:tcPr>
            <w:tcW w:w="592"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Основное общее образование</w:t>
            </w:r>
          </w:p>
        </w:tc>
        <w:tc>
          <w:tcPr>
            <w:tcW w:w="519"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Очная</w:t>
            </w:r>
          </w:p>
        </w:tc>
        <w:tc>
          <w:tcPr>
            <w:tcW w:w="374"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Человек</w:t>
            </w:r>
          </w:p>
        </w:tc>
        <w:tc>
          <w:tcPr>
            <w:tcW w:w="359" w:type="pct"/>
            <w:shd w:val="clear" w:color="auto" w:fill="auto"/>
            <w:tcMar>
              <w:top w:w="0" w:type="dxa"/>
              <w:left w:w="108" w:type="dxa"/>
              <w:bottom w:w="0" w:type="dxa"/>
              <w:right w:w="108" w:type="dxa"/>
            </w:tcMar>
          </w:tcPr>
          <w:p w:rsidR="00316077" w:rsidRPr="00B13103" w:rsidRDefault="00A1682A" w:rsidP="001D5921">
            <w:pPr>
              <w:spacing w:after="0" w:line="240" w:lineRule="auto"/>
              <w:jc w:val="both"/>
              <w:rPr>
                <w:rFonts w:ascii="Times New Roman" w:hAnsi="Times New Roman"/>
              </w:rPr>
            </w:pPr>
            <w:r>
              <w:rPr>
                <w:rFonts w:ascii="Times New Roman" w:hAnsi="Times New Roman"/>
              </w:rPr>
              <w:t>69,04</w:t>
            </w:r>
          </w:p>
        </w:tc>
        <w:tc>
          <w:tcPr>
            <w:tcW w:w="359" w:type="pct"/>
            <w:shd w:val="clear" w:color="auto" w:fill="auto"/>
            <w:tcMar>
              <w:top w:w="0" w:type="dxa"/>
              <w:left w:w="108" w:type="dxa"/>
              <w:bottom w:w="0" w:type="dxa"/>
              <w:right w:w="108" w:type="dxa"/>
            </w:tcMar>
          </w:tcPr>
          <w:p w:rsidR="00316077" w:rsidRPr="00B13103" w:rsidRDefault="00A1682A" w:rsidP="001D5921">
            <w:pPr>
              <w:spacing w:after="0" w:line="240" w:lineRule="auto"/>
              <w:jc w:val="both"/>
              <w:rPr>
                <w:rFonts w:ascii="Times New Roman" w:hAnsi="Times New Roman"/>
              </w:rPr>
            </w:pPr>
            <w:r>
              <w:rPr>
                <w:rFonts w:ascii="Times New Roman" w:hAnsi="Times New Roman"/>
                <w:color w:val="000000"/>
              </w:rPr>
              <w:t>70,12</w:t>
            </w:r>
          </w:p>
        </w:tc>
      </w:tr>
      <w:tr w:rsidR="00316077" w:rsidRPr="00B13103" w:rsidTr="00316077">
        <w:trPr>
          <w:trHeight w:val="1620"/>
        </w:trPr>
        <w:tc>
          <w:tcPr>
            <w:tcW w:w="905"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lastRenderedPageBreak/>
              <w:t>Реализация образовательных программ среднего профессионального образования - программ подготовки квалифицированных рабочих, служащих</w:t>
            </w:r>
          </w:p>
        </w:tc>
        <w:tc>
          <w:tcPr>
            <w:tcW w:w="1160"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p>
        </w:tc>
        <w:tc>
          <w:tcPr>
            <w:tcW w:w="732"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23.00.00 Техника и технологии наземного транспорта</w:t>
            </w:r>
          </w:p>
        </w:tc>
        <w:tc>
          <w:tcPr>
            <w:tcW w:w="592"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Основное общее образование</w:t>
            </w:r>
          </w:p>
        </w:tc>
        <w:tc>
          <w:tcPr>
            <w:tcW w:w="519"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Очная</w:t>
            </w:r>
          </w:p>
        </w:tc>
        <w:tc>
          <w:tcPr>
            <w:tcW w:w="374" w:type="pct"/>
            <w:shd w:val="clear" w:color="auto" w:fill="auto"/>
            <w:tcMar>
              <w:top w:w="0" w:type="dxa"/>
              <w:left w:w="108" w:type="dxa"/>
              <w:bottom w:w="0" w:type="dxa"/>
              <w:right w:w="108" w:type="dxa"/>
            </w:tcMar>
          </w:tcPr>
          <w:p w:rsidR="00316077" w:rsidRPr="00B13103" w:rsidRDefault="00316077" w:rsidP="001D5921">
            <w:pPr>
              <w:spacing w:after="0" w:line="240" w:lineRule="auto"/>
              <w:jc w:val="both"/>
              <w:rPr>
                <w:rFonts w:ascii="Times New Roman" w:hAnsi="Times New Roman"/>
              </w:rPr>
            </w:pPr>
            <w:r w:rsidRPr="00B13103">
              <w:rPr>
                <w:rFonts w:ascii="Times New Roman" w:hAnsi="Times New Roman"/>
                <w:color w:val="000000"/>
              </w:rPr>
              <w:t>Человек</w:t>
            </w:r>
          </w:p>
        </w:tc>
        <w:tc>
          <w:tcPr>
            <w:tcW w:w="359" w:type="pct"/>
            <w:shd w:val="clear" w:color="auto" w:fill="auto"/>
            <w:tcMar>
              <w:top w:w="0" w:type="dxa"/>
              <w:left w:w="108" w:type="dxa"/>
              <w:bottom w:w="0" w:type="dxa"/>
              <w:right w:w="108" w:type="dxa"/>
            </w:tcMar>
          </w:tcPr>
          <w:p w:rsidR="00316077" w:rsidRPr="00B13103" w:rsidRDefault="00A1682A" w:rsidP="001D5921">
            <w:pPr>
              <w:spacing w:after="0" w:line="240" w:lineRule="auto"/>
              <w:jc w:val="both"/>
              <w:rPr>
                <w:rFonts w:ascii="Times New Roman" w:hAnsi="Times New Roman"/>
              </w:rPr>
            </w:pPr>
            <w:r>
              <w:rPr>
                <w:rFonts w:ascii="Times New Roman" w:hAnsi="Times New Roman"/>
              </w:rPr>
              <w:t>225,86</w:t>
            </w:r>
          </w:p>
        </w:tc>
        <w:tc>
          <w:tcPr>
            <w:tcW w:w="359" w:type="pct"/>
            <w:shd w:val="clear" w:color="auto" w:fill="auto"/>
            <w:tcMar>
              <w:top w:w="0" w:type="dxa"/>
              <w:left w:w="108" w:type="dxa"/>
              <w:bottom w:w="0" w:type="dxa"/>
              <w:right w:w="108" w:type="dxa"/>
            </w:tcMar>
          </w:tcPr>
          <w:p w:rsidR="00316077" w:rsidRPr="00B13103" w:rsidRDefault="00A1682A" w:rsidP="001D5921">
            <w:pPr>
              <w:spacing w:after="0" w:line="240" w:lineRule="auto"/>
              <w:jc w:val="both"/>
              <w:rPr>
                <w:rFonts w:ascii="Times New Roman" w:hAnsi="Times New Roman"/>
              </w:rPr>
            </w:pPr>
            <w:r>
              <w:rPr>
                <w:rFonts w:ascii="Times New Roman" w:hAnsi="Times New Roman"/>
                <w:color w:val="000000"/>
              </w:rPr>
              <w:t>227,71</w:t>
            </w:r>
          </w:p>
        </w:tc>
      </w:tr>
      <w:tr w:rsidR="00A1682A" w:rsidRPr="00B13103" w:rsidTr="00316077">
        <w:trPr>
          <w:trHeight w:val="1620"/>
        </w:trPr>
        <w:tc>
          <w:tcPr>
            <w:tcW w:w="905" w:type="pct"/>
            <w:shd w:val="clear" w:color="auto" w:fill="auto"/>
            <w:tcMar>
              <w:top w:w="0" w:type="dxa"/>
              <w:left w:w="108" w:type="dxa"/>
              <w:bottom w:w="0" w:type="dxa"/>
              <w:right w:w="108" w:type="dxa"/>
            </w:tcMar>
          </w:tcPr>
          <w:p w:rsidR="00A1682A" w:rsidRPr="00B13103" w:rsidRDefault="00A1682A" w:rsidP="001D5921">
            <w:pPr>
              <w:spacing w:after="0" w:line="240" w:lineRule="auto"/>
              <w:jc w:val="both"/>
              <w:rPr>
                <w:rFonts w:ascii="Times New Roman" w:hAnsi="Times New Roman"/>
                <w:color w:val="000000"/>
              </w:rPr>
            </w:pPr>
            <w:r w:rsidRPr="00A1682A">
              <w:rPr>
                <w:rFonts w:ascii="Times New Roman" w:hAnsi="Times New Roman"/>
                <w:color w:val="000000"/>
              </w:rPr>
              <w:t>Реализация образовательных программ среднего профессионального образования - программ подготовки специалистов среднего звена</w:t>
            </w:r>
          </w:p>
        </w:tc>
        <w:tc>
          <w:tcPr>
            <w:tcW w:w="1160" w:type="pct"/>
            <w:shd w:val="clear" w:color="auto" w:fill="auto"/>
            <w:tcMar>
              <w:top w:w="0" w:type="dxa"/>
              <w:left w:w="108" w:type="dxa"/>
              <w:bottom w:w="0" w:type="dxa"/>
              <w:right w:w="108" w:type="dxa"/>
            </w:tcMar>
          </w:tcPr>
          <w:p w:rsidR="00A1682A" w:rsidRPr="00B13103" w:rsidRDefault="00A1682A" w:rsidP="001D5921">
            <w:pPr>
              <w:spacing w:after="0" w:line="240" w:lineRule="auto"/>
              <w:jc w:val="both"/>
              <w:rPr>
                <w:rFonts w:ascii="Times New Roman" w:hAnsi="Times New Roman"/>
              </w:rPr>
            </w:pPr>
            <w:r>
              <w:rPr>
                <w:rFonts w:ascii="Times New Roman" w:hAnsi="Times New Roman"/>
              </w:rPr>
              <w:t>852101О.99.0.ББ28ТЗ36000</w:t>
            </w:r>
          </w:p>
        </w:tc>
        <w:tc>
          <w:tcPr>
            <w:tcW w:w="732" w:type="pct"/>
            <w:shd w:val="clear" w:color="auto" w:fill="auto"/>
            <w:tcMar>
              <w:top w:w="0" w:type="dxa"/>
              <w:left w:w="108" w:type="dxa"/>
              <w:bottom w:w="0" w:type="dxa"/>
              <w:right w:w="108" w:type="dxa"/>
            </w:tcMar>
          </w:tcPr>
          <w:p w:rsidR="00A1682A" w:rsidRPr="00B13103" w:rsidRDefault="00A1682A" w:rsidP="001D5921">
            <w:pPr>
              <w:spacing w:after="0" w:line="240" w:lineRule="auto"/>
              <w:jc w:val="both"/>
              <w:rPr>
                <w:rFonts w:ascii="Times New Roman" w:hAnsi="Times New Roman"/>
                <w:color w:val="000000"/>
              </w:rPr>
            </w:pPr>
            <w:r>
              <w:rPr>
                <w:rFonts w:ascii="Times New Roman" w:hAnsi="Times New Roman"/>
                <w:color w:val="000000"/>
              </w:rPr>
              <w:t>43.00.00 Сервис и туризм</w:t>
            </w:r>
          </w:p>
        </w:tc>
        <w:tc>
          <w:tcPr>
            <w:tcW w:w="592" w:type="pct"/>
            <w:shd w:val="clear" w:color="auto" w:fill="auto"/>
            <w:tcMar>
              <w:top w:w="0" w:type="dxa"/>
              <w:left w:w="108" w:type="dxa"/>
              <w:bottom w:w="0" w:type="dxa"/>
              <w:right w:w="108" w:type="dxa"/>
            </w:tcMar>
          </w:tcPr>
          <w:p w:rsidR="00A1682A" w:rsidRPr="00B13103" w:rsidRDefault="00A1682A" w:rsidP="001D5921">
            <w:pPr>
              <w:spacing w:after="0" w:line="240" w:lineRule="auto"/>
              <w:jc w:val="both"/>
              <w:rPr>
                <w:rFonts w:ascii="Times New Roman" w:hAnsi="Times New Roman"/>
                <w:color w:val="000000"/>
              </w:rPr>
            </w:pPr>
            <w:r>
              <w:rPr>
                <w:rFonts w:ascii="Times New Roman" w:hAnsi="Times New Roman"/>
                <w:color w:val="000000"/>
              </w:rPr>
              <w:t>Среднее общее образование</w:t>
            </w:r>
          </w:p>
        </w:tc>
        <w:tc>
          <w:tcPr>
            <w:tcW w:w="519" w:type="pct"/>
            <w:shd w:val="clear" w:color="auto" w:fill="auto"/>
            <w:tcMar>
              <w:top w:w="0" w:type="dxa"/>
              <w:left w:w="108" w:type="dxa"/>
              <w:bottom w:w="0" w:type="dxa"/>
              <w:right w:w="108" w:type="dxa"/>
            </w:tcMar>
          </w:tcPr>
          <w:p w:rsidR="00A1682A" w:rsidRPr="00B13103" w:rsidRDefault="00A1682A" w:rsidP="001D5921">
            <w:pPr>
              <w:spacing w:after="0" w:line="240" w:lineRule="auto"/>
              <w:jc w:val="both"/>
              <w:rPr>
                <w:rFonts w:ascii="Times New Roman" w:hAnsi="Times New Roman"/>
                <w:color w:val="000000"/>
              </w:rPr>
            </w:pPr>
            <w:r>
              <w:rPr>
                <w:rFonts w:ascii="Times New Roman" w:hAnsi="Times New Roman"/>
                <w:color w:val="000000"/>
              </w:rPr>
              <w:t>Очная</w:t>
            </w:r>
          </w:p>
        </w:tc>
        <w:tc>
          <w:tcPr>
            <w:tcW w:w="374" w:type="pct"/>
            <w:shd w:val="clear" w:color="auto" w:fill="auto"/>
            <w:tcMar>
              <w:top w:w="0" w:type="dxa"/>
              <w:left w:w="108" w:type="dxa"/>
              <w:bottom w:w="0" w:type="dxa"/>
              <w:right w:w="108" w:type="dxa"/>
            </w:tcMar>
          </w:tcPr>
          <w:p w:rsidR="00A1682A" w:rsidRPr="00B13103" w:rsidRDefault="00A1682A" w:rsidP="001D5921">
            <w:pPr>
              <w:spacing w:after="0" w:line="240" w:lineRule="auto"/>
              <w:jc w:val="both"/>
              <w:rPr>
                <w:rFonts w:ascii="Times New Roman" w:hAnsi="Times New Roman"/>
                <w:color w:val="000000"/>
              </w:rPr>
            </w:pPr>
            <w:r>
              <w:rPr>
                <w:rFonts w:ascii="Times New Roman" w:hAnsi="Times New Roman"/>
                <w:color w:val="000000"/>
              </w:rPr>
              <w:t>Человек</w:t>
            </w:r>
          </w:p>
        </w:tc>
        <w:tc>
          <w:tcPr>
            <w:tcW w:w="359" w:type="pct"/>
            <w:shd w:val="clear" w:color="auto" w:fill="auto"/>
            <w:tcMar>
              <w:top w:w="0" w:type="dxa"/>
              <w:left w:w="108" w:type="dxa"/>
              <w:bottom w:w="0" w:type="dxa"/>
              <w:right w:w="108" w:type="dxa"/>
            </w:tcMar>
          </w:tcPr>
          <w:p w:rsidR="00A1682A" w:rsidRDefault="00A1682A" w:rsidP="001D5921">
            <w:pPr>
              <w:spacing w:after="0" w:line="240" w:lineRule="auto"/>
              <w:jc w:val="both"/>
              <w:rPr>
                <w:rFonts w:ascii="Times New Roman" w:hAnsi="Times New Roman"/>
              </w:rPr>
            </w:pPr>
            <w:r>
              <w:rPr>
                <w:rFonts w:ascii="Times New Roman" w:hAnsi="Times New Roman"/>
              </w:rPr>
              <w:t>8,29</w:t>
            </w:r>
          </w:p>
        </w:tc>
        <w:tc>
          <w:tcPr>
            <w:tcW w:w="359" w:type="pct"/>
            <w:shd w:val="clear" w:color="auto" w:fill="auto"/>
            <w:tcMar>
              <w:top w:w="0" w:type="dxa"/>
              <w:left w:w="108" w:type="dxa"/>
              <w:bottom w:w="0" w:type="dxa"/>
              <w:right w:w="108" w:type="dxa"/>
            </w:tcMar>
          </w:tcPr>
          <w:p w:rsidR="00A1682A" w:rsidRDefault="00A1682A" w:rsidP="001D5921">
            <w:pPr>
              <w:spacing w:after="0" w:line="240" w:lineRule="auto"/>
              <w:jc w:val="both"/>
              <w:rPr>
                <w:rFonts w:ascii="Times New Roman" w:hAnsi="Times New Roman"/>
                <w:color w:val="000000"/>
              </w:rPr>
            </w:pPr>
            <w:r>
              <w:rPr>
                <w:rFonts w:ascii="Times New Roman" w:hAnsi="Times New Roman"/>
                <w:color w:val="000000"/>
              </w:rPr>
              <w:t>5,70</w:t>
            </w:r>
          </w:p>
        </w:tc>
      </w:tr>
    </w:tbl>
    <w:p w:rsidR="00F6056D" w:rsidRPr="0004426E" w:rsidRDefault="00F6056D" w:rsidP="001D5921">
      <w:pPr>
        <w:spacing w:after="0" w:line="240" w:lineRule="auto"/>
        <w:jc w:val="both"/>
        <w:rPr>
          <w:rFonts w:ascii="Times New Roman" w:hAnsi="Times New Roman"/>
          <w:color w:val="000000"/>
          <w:sz w:val="24"/>
          <w:szCs w:val="24"/>
          <w:shd w:val="clear" w:color="auto" w:fill="FFFFFF"/>
        </w:rPr>
      </w:pPr>
      <w:r w:rsidRPr="0004426E">
        <w:rPr>
          <w:rFonts w:ascii="Times New Roman" w:hAnsi="Times New Roman"/>
          <w:color w:val="000000"/>
          <w:sz w:val="24"/>
          <w:szCs w:val="24"/>
          <w:shd w:val="clear" w:color="auto" w:fill="FFFFFF"/>
        </w:rPr>
        <w:tab/>
      </w:r>
    </w:p>
    <w:p w:rsidR="00F6056D" w:rsidRDefault="00F6056D" w:rsidP="001D5921">
      <w:pPr>
        <w:spacing w:after="0" w:line="240" w:lineRule="auto"/>
        <w:ind w:firstLine="709"/>
        <w:jc w:val="both"/>
        <w:rPr>
          <w:rFonts w:ascii="Times New Roman" w:hAnsi="Times New Roman"/>
          <w:color w:val="000000"/>
          <w:sz w:val="24"/>
          <w:szCs w:val="24"/>
          <w:shd w:val="clear" w:color="auto" w:fill="FFFFFF"/>
        </w:rPr>
      </w:pPr>
      <w:r w:rsidRPr="003D6D43">
        <w:rPr>
          <w:rFonts w:ascii="Times New Roman" w:hAnsi="Times New Roman"/>
          <w:color w:val="000000"/>
          <w:sz w:val="24"/>
          <w:szCs w:val="24"/>
          <w:shd w:val="clear" w:color="auto" w:fill="FFFFFF"/>
        </w:rPr>
        <w:t xml:space="preserve">Согласно отчета об исполнении </w:t>
      </w:r>
      <w:r w:rsidR="00A1682A">
        <w:rPr>
          <w:rFonts w:ascii="Times New Roman" w:hAnsi="Times New Roman"/>
          <w:color w:val="000000"/>
          <w:sz w:val="24"/>
          <w:szCs w:val="24"/>
          <w:shd w:val="clear" w:color="auto" w:fill="FFFFFF"/>
        </w:rPr>
        <w:t xml:space="preserve">государственного задания за 2022 год </w:t>
      </w:r>
      <w:r w:rsidRPr="003D6D43">
        <w:rPr>
          <w:rFonts w:ascii="Times New Roman" w:hAnsi="Times New Roman"/>
          <w:color w:val="000000"/>
          <w:sz w:val="24"/>
          <w:szCs w:val="24"/>
          <w:shd w:val="clear" w:color="auto" w:fill="FFFFFF"/>
        </w:rPr>
        <w:t xml:space="preserve"> по всем реализуемым программам в течение учебного года зафиксировано движение контингента </w:t>
      </w:r>
      <w:proofErr w:type="gramStart"/>
      <w:r w:rsidRPr="003D6D43">
        <w:rPr>
          <w:rFonts w:ascii="Times New Roman" w:hAnsi="Times New Roman"/>
          <w:color w:val="000000"/>
          <w:sz w:val="24"/>
          <w:szCs w:val="24"/>
          <w:shd w:val="clear" w:color="auto" w:fill="FFFFFF"/>
        </w:rPr>
        <w:t>обучающихся</w:t>
      </w:r>
      <w:proofErr w:type="gramEnd"/>
      <w:r w:rsidRPr="003D6D43">
        <w:rPr>
          <w:rFonts w:ascii="Times New Roman" w:hAnsi="Times New Roman"/>
          <w:color w:val="000000"/>
          <w:sz w:val="24"/>
          <w:szCs w:val="24"/>
          <w:shd w:val="clear" w:color="auto" w:fill="FFFFFF"/>
        </w:rPr>
        <w:t>.</w:t>
      </w:r>
      <w:r w:rsidR="00A1682A">
        <w:rPr>
          <w:rFonts w:ascii="Times New Roman" w:hAnsi="Times New Roman"/>
          <w:color w:val="000000"/>
          <w:sz w:val="24"/>
          <w:szCs w:val="24"/>
          <w:shd w:val="clear" w:color="auto" w:fill="FFFFFF"/>
        </w:rPr>
        <w:t xml:space="preserve"> Неисполнение государственного задания на </w:t>
      </w:r>
      <w:r w:rsidR="002323B2">
        <w:rPr>
          <w:rFonts w:ascii="Times New Roman" w:hAnsi="Times New Roman"/>
          <w:color w:val="000000"/>
          <w:sz w:val="24"/>
          <w:szCs w:val="24"/>
          <w:shd w:val="clear" w:color="auto" w:fill="FFFFFF"/>
        </w:rPr>
        <w:t xml:space="preserve">2,59 балла наблюдается по  </w:t>
      </w:r>
      <w:r w:rsidR="002323B2">
        <w:rPr>
          <w:rFonts w:ascii="Times New Roman" w:hAnsi="Times New Roman"/>
          <w:color w:val="000000"/>
        </w:rPr>
        <w:t>показателю</w:t>
      </w:r>
      <w:r w:rsidR="002323B2" w:rsidRPr="00B13103">
        <w:rPr>
          <w:rFonts w:ascii="Times New Roman" w:hAnsi="Times New Roman"/>
          <w:color w:val="000000"/>
        </w:rPr>
        <w:t>, характеризующий содержание государственной услуги (работы)</w:t>
      </w:r>
      <w:r w:rsidR="002323B2">
        <w:rPr>
          <w:rFonts w:ascii="Times New Roman" w:hAnsi="Times New Roman"/>
          <w:color w:val="000000"/>
        </w:rPr>
        <w:t xml:space="preserve"> 43,00,00 Сервис и туризм.</w:t>
      </w:r>
    </w:p>
    <w:p w:rsidR="00083DC1" w:rsidRPr="00A1682A" w:rsidRDefault="00083DC1" w:rsidP="00083DC1">
      <w:pPr>
        <w:spacing w:after="0" w:line="240" w:lineRule="auto"/>
        <w:ind w:firstLine="709"/>
        <w:jc w:val="both"/>
        <w:rPr>
          <w:rFonts w:ascii="Times New Roman" w:hAnsi="Times New Roman"/>
          <w:sz w:val="24"/>
          <w:szCs w:val="24"/>
        </w:rPr>
      </w:pPr>
      <w:r w:rsidRPr="00A1682A">
        <w:rPr>
          <w:rFonts w:ascii="Times New Roman" w:hAnsi="Times New Roman"/>
          <w:color w:val="000000"/>
          <w:sz w:val="24"/>
          <w:szCs w:val="24"/>
          <w:shd w:val="clear" w:color="auto" w:fill="FFFFFF"/>
        </w:rPr>
        <w:t xml:space="preserve">Доля выпускников, успешно прошедших государственную итоговую аттестацию (далее – ГИА) в 2022 году, от общей численности выпускников составляет </w:t>
      </w:r>
      <w:r w:rsidR="00832A14" w:rsidRPr="00A1682A">
        <w:rPr>
          <w:rFonts w:ascii="Times New Roman" w:hAnsi="Times New Roman"/>
          <w:color w:val="000000"/>
          <w:sz w:val="24"/>
          <w:szCs w:val="24"/>
          <w:shd w:val="clear" w:color="auto" w:fill="FFFFFF"/>
        </w:rPr>
        <w:t>98,6</w:t>
      </w:r>
      <w:r w:rsidRPr="00A1682A">
        <w:rPr>
          <w:rFonts w:ascii="Times New Roman" w:hAnsi="Times New Roman"/>
          <w:color w:val="000000"/>
          <w:sz w:val="24"/>
          <w:szCs w:val="24"/>
          <w:shd w:val="clear" w:color="auto" w:fill="FFFFFF"/>
        </w:rPr>
        <w:t>%.</w:t>
      </w:r>
    </w:p>
    <w:p w:rsidR="00083DC1" w:rsidRPr="00A1682A" w:rsidRDefault="00083DC1" w:rsidP="00083DC1">
      <w:pPr>
        <w:spacing w:after="0" w:line="240" w:lineRule="auto"/>
        <w:ind w:firstLine="709"/>
        <w:jc w:val="both"/>
        <w:rPr>
          <w:rFonts w:ascii="Times New Roman" w:hAnsi="Times New Roman"/>
          <w:sz w:val="24"/>
          <w:szCs w:val="24"/>
        </w:rPr>
      </w:pPr>
      <w:r w:rsidRPr="00A1682A">
        <w:rPr>
          <w:rFonts w:ascii="Times New Roman" w:hAnsi="Times New Roman"/>
          <w:color w:val="000000"/>
          <w:sz w:val="24"/>
          <w:szCs w:val="24"/>
          <w:shd w:val="clear" w:color="auto" w:fill="FFFFFF"/>
        </w:rPr>
        <w:t>Выпуск по программам подготовки квалифицированных рабочих, служащих (ППКРС) (</w:t>
      </w:r>
      <w:r w:rsidRPr="00A1682A">
        <w:rPr>
          <w:rFonts w:ascii="Times New Roman" w:hAnsi="Times New Roman"/>
          <w:b/>
          <w:color w:val="000000"/>
          <w:sz w:val="24"/>
          <w:szCs w:val="24"/>
          <w:shd w:val="clear" w:color="auto" w:fill="FFFFFF"/>
        </w:rPr>
        <w:t>обучение за счет средств областного бюджета</w:t>
      </w:r>
      <w:r w:rsidRPr="00A1682A">
        <w:rPr>
          <w:rFonts w:ascii="Times New Roman" w:hAnsi="Times New Roman"/>
          <w:color w:val="000000"/>
          <w:sz w:val="24"/>
          <w:szCs w:val="24"/>
          <w:shd w:val="clear" w:color="auto" w:fill="FFFFFF"/>
        </w:rPr>
        <w:t>):</w:t>
      </w:r>
    </w:p>
    <w:p w:rsidR="00083DC1" w:rsidRPr="00A1682A" w:rsidRDefault="00083DC1" w:rsidP="00083DC1">
      <w:pPr>
        <w:spacing w:after="0" w:line="240" w:lineRule="auto"/>
        <w:ind w:firstLine="709"/>
        <w:jc w:val="both"/>
        <w:rPr>
          <w:rFonts w:ascii="Times New Roman" w:hAnsi="Times New Roman"/>
          <w:sz w:val="24"/>
          <w:szCs w:val="24"/>
        </w:rPr>
      </w:pPr>
      <w:r w:rsidRPr="00A1682A">
        <w:rPr>
          <w:rFonts w:ascii="Times New Roman" w:hAnsi="Times New Roman"/>
          <w:color w:val="000000"/>
          <w:sz w:val="24"/>
          <w:szCs w:val="24"/>
          <w:shd w:val="clear" w:color="auto" w:fill="FFFFFF"/>
        </w:rPr>
        <w:t xml:space="preserve">В июне 2022 г. 74 выпускника получили дипломы о среднем профессиональном образовании, из них диплом с отличием получили 3 выпускника. Выдано справок об обучении – 0. Согласно приказу, на основании решения педагогического совета до процедуры государственной итоговой аттестации были допущены 74 человека, не допущены – 0 человек. </w:t>
      </w:r>
    </w:p>
    <w:p w:rsidR="00083DC1" w:rsidRPr="00A1682A" w:rsidRDefault="00083DC1" w:rsidP="00083DC1">
      <w:pPr>
        <w:spacing w:after="0" w:line="240" w:lineRule="auto"/>
        <w:ind w:firstLine="709"/>
        <w:jc w:val="both"/>
        <w:rPr>
          <w:rFonts w:ascii="Times New Roman" w:hAnsi="Times New Roman"/>
          <w:color w:val="000000"/>
          <w:sz w:val="24"/>
          <w:szCs w:val="24"/>
          <w:shd w:val="clear" w:color="auto" w:fill="FFFFFF"/>
        </w:rPr>
      </w:pPr>
      <w:r w:rsidRPr="00A1682A">
        <w:rPr>
          <w:rFonts w:ascii="Times New Roman" w:hAnsi="Times New Roman"/>
          <w:color w:val="000000"/>
          <w:sz w:val="24"/>
          <w:szCs w:val="24"/>
          <w:shd w:val="clear" w:color="auto" w:fill="FFFFFF"/>
        </w:rPr>
        <w:t xml:space="preserve">Из 74 человек –3 человека получили диплом с отличием, что составляет 8,52% от общего количества выпускников, </w:t>
      </w:r>
      <w:r w:rsidR="00806063" w:rsidRPr="00A1682A">
        <w:rPr>
          <w:rFonts w:ascii="Times New Roman" w:hAnsi="Times New Roman"/>
          <w:color w:val="000000"/>
          <w:sz w:val="24"/>
          <w:szCs w:val="24"/>
          <w:shd w:val="clear" w:color="auto" w:fill="FFFFFF"/>
        </w:rPr>
        <w:t>11</w:t>
      </w:r>
      <w:r w:rsidRPr="00A1682A">
        <w:rPr>
          <w:rFonts w:ascii="Times New Roman" w:hAnsi="Times New Roman"/>
          <w:color w:val="000000"/>
          <w:sz w:val="24"/>
          <w:szCs w:val="24"/>
          <w:shd w:val="clear" w:color="auto" w:fill="FFFFFF"/>
        </w:rPr>
        <w:t xml:space="preserve"> человек окончили обучение на «хорошо» и «отлично» (</w:t>
      </w:r>
      <w:r w:rsidR="00806063" w:rsidRPr="00A1682A">
        <w:rPr>
          <w:rFonts w:ascii="Times New Roman" w:hAnsi="Times New Roman"/>
          <w:color w:val="000000"/>
          <w:sz w:val="24"/>
          <w:szCs w:val="24"/>
          <w:shd w:val="clear" w:color="auto" w:fill="FFFFFF"/>
        </w:rPr>
        <w:t>31,24</w:t>
      </w:r>
      <w:r w:rsidRPr="00A1682A">
        <w:rPr>
          <w:rFonts w:ascii="Times New Roman" w:hAnsi="Times New Roman"/>
          <w:color w:val="000000"/>
          <w:sz w:val="24"/>
          <w:szCs w:val="24"/>
          <w:shd w:val="clear" w:color="auto" w:fill="FFFFFF"/>
        </w:rPr>
        <w:t xml:space="preserve">%). </w:t>
      </w:r>
    </w:p>
    <w:p w:rsidR="00083DC1" w:rsidRPr="00A1682A" w:rsidRDefault="00083DC1" w:rsidP="00083DC1">
      <w:pPr>
        <w:spacing w:after="0" w:line="240" w:lineRule="auto"/>
        <w:ind w:firstLine="709"/>
        <w:jc w:val="both"/>
        <w:rPr>
          <w:rFonts w:ascii="Times New Roman" w:hAnsi="Times New Roman"/>
          <w:sz w:val="24"/>
          <w:szCs w:val="24"/>
        </w:rPr>
      </w:pPr>
      <w:r w:rsidRPr="00A1682A">
        <w:rPr>
          <w:rFonts w:ascii="Times New Roman" w:hAnsi="Times New Roman"/>
          <w:sz w:val="24"/>
          <w:szCs w:val="24"/>
        </w:rPr>
        <w:t xml:space="preserve">Выпуск по программам подготовки специалистов среднего звена (ППССЗ) </w:t>
      </w:r>
      <w:r w:rsidRPr="00A1682A">
        <w:rPr>
          <w:rFonts w:ascii="Times New Roman" w:hAnsi="Times New Roman"/>
          <w:b/>
          <w:sz w:val="24"/>
          <w:szCs w:val="24"/>
        </w:rPr>
        <w:t xml:space="preserve">очной </w:t>
      </w:r>
      <w:r w:rsidRPr="00A1682A">
        <w:rPr>
          <w:rFonts w:ascii="Times New Roman" w:hAnsi="Times New Roman"/>
          <w:sz w:val="24"/>
          <w:szCs w:val="24"/>
        </w:rPr>
        <w:t>формы обучения (</w:t>
      </w:r>
      <w:r w:rsidRPr="00A1682A">
        <w:rPr>
          <w:rFonts w:ascii="Times New Roman" w:hAnsi="Times New Roman"/>
          <w:b/>
          <w:sz w:val="24"/>
          <w:szCs w:val="24"/>
        </w:rPr>
        <w:t>обучение за счет средств областного бюджета</w:t>
      </w:r>
      <w:r w:rsidRPr="00A1682A">
        <w:rPr>
          <w:rFonts w:ascii="Times New Roman" w:hAnsi="Times New Roman"/>
          <w:sz w:val="24"/>
          <w:szCs w:val="24"/>
        </w:rPr>
        <w:t>):</w:t>
      </w:r>
    </w:p>
    <w:p w:rsidR="00083DC1" w:rsidRPr="00A1682A" w:rsidRDefault="00083DC1" w:rsidP="00083DC1">
      <w:pPr>
        <w:spacing w:after="0" w:line="240" w:lineRule="auto"/>
        <w:ind w:firstLine="709"/>
        <w:jc w:val="both"/>
        <w:rPr>
          <w:rFonts w:ascii="Times New Roman" w:hAnsi="Times New Roman"/>
          <w:sz w:val="24"/>
          <w:szCs w:val="24"/>
        </w:rPr>
      </w:pPr>
      <w:r w:rsidRPr="00A1682A">
        <w:rPr>
          <w:rFonts w:ascii="Times New Roman" w:hAnsi="Times New Roman"/>
          <w:sz w:val="24"/>
          <w:szCs w:val="24"/>
        </w:rPr>
        <w:t>В июне 2022 г. 130 выпускников получили дипломы о среднем профессиональном образовании, из них диплом с отличием получили</w:t>
      </w:r>
      <w:r w:rsidR="007807FA" w:rsidRPr="00A1682A">
        <w:rPr>
          <w:rFonts w:ascii="Times New Roman" w:hAnsi="Times New Roman"/>
          <w:sz w:val="24"/>
          <w:szCs w:val="24"/>
        </w:rPr>
        <w:t xml:space="preserve"> 5</w:t>
      </w:r>
      <w:r w:rsidRPr="00A1682A">
        <w:rPr>
          <w:rFonts w:ascii="Times New Roman" w:hAnsi="Times New Roman"/>
          <w:sz w:val="24"/>
          <w:szCs w:val="24"/>
        </w:rPr>
        <w:t xml:space="preserve"> выпускников. Выдано справок об обучении – 0. Согласно приказу, на основании решения педагогического совета до процедуры государственной итоговой аттестации были допущены </w:t>
      </w:r>
      <w:r w:rsidR="007807FA" w:rsidRPr="00A1682A">
        <w:rPr>
          <w:rFonts w:ascii="Times New Roman" w:hAnsi="Times New Roman"/>
          <w:sz w:val="24"/>
          <w:szCs w:val="24"/>
        </w:rPr>
        <w:t>130</w:t>
      </w:r>
      <w:r w:rsidRPr="00A1682A">
        <w:rPr>
          <w:rFonts w:ascii="Times New Roman" w:hAnsi="Times New Roman"/>
          <w:sz w:val="24"/>
          <w:szCs w:val="24"/>
        </w:rPr>
        <w:t xml:space="preserve"> человек, не допущены – </w:t>
      </w:r>
      <w:r w:rsidR="007807FA" w:rsidRPr="00A1682A">
        <w:rPr>
          <w:rFonts w:ascii="Times New Roman" w:hAnsi="Times New Roman"/>
          <w:sz w:val="24"/>
          <w:szCs w:val="24"/>
        </w:rPr>
        <w:t>4</w:t>
      </w:r>
      <w:r w:rsidRPr="00A1682A">
        <w:rPr>
          <w:rFonts w:ascii="Times New Roman" w:hAnsi="Times New Roman"/>
          <w:sz w:val="24"/>
          <w:szCs w:val="24"/>
        </w:rPr>
        <w:t xml:space="preserve"> человек. </w:t>
      </w:r>
    </w:p>
    <w:p w:rsidR="00083DC1" w:rsidRPr="00A1682A" w:rsidRDefault="00083DC1" w:rsidP="00083DC1">
      <w:pPr>
        <w:spacing w:after="0" w:line="240" w:lineRule="auto"/>
        <w:ind w:firstLine="709"/>
        <w:jc w:val="both"/>
        <w:rPr>
          <w:rFonts w:ascii="Times New Roman" w:hAnsi="Times New Roman"/>
          <w:sz w:val="24"/>
          <w:szCs w:val="24"/>
        </w:rPr>
      </w:pPr>
      <w:r w:rsidRPr="00A1682A">
        <w:rPr>
          <w:rFonts w:ascii="Times New Roman" w:hAnsi="Times New Roman"/>
          <w:sz w:val="24"/>
          <w:szCs w:val="24"/>
        </w:rPr>
        <w:lastRenderedPageBreak/>
        <w:t xml:space="preserve">Из </w:t>
      </w:r>
      <w:r w:rsidR="007807FA" w:rsidRPr="00A1682A">
        <w:rPr>
          <w:rFonts w:ascii="Times New Roman" w:hAnsi="Times New Roman"/>
          <w:sz w:val="24"/>
          <w:szCs w:val="24"/>
        </w:rPr>
        <w:t>130 человек – 5</w:t>
      </w:r>
      <w:r w:rsidRPr="00A1682A">
        <w:rPr>
          <w:rFonts w:ascii="Times New Roman" w:hAnsi="Times New Roman"/>
          <w:sz w:val="24"/>
          <w:szCs w:val="24"/>
        </w:rPr>
        <w:t xml:space="preserve"> человек получили диплом с отличием, что составляет </w:t>
      </w:r>
      <w:r w:rsidR="007807FA" w:rsidRPr="00A1682A">
        <w:rPr>
          <w:rFonts w:ascii="Times New Roman" w:hAnsi="Times New Roman"/>
          <w:sz w:val="24"/>
          <w:szCs w:val="24"/>
        </w:rPr>
        <w:t>14,2</w:t>
      </w:r>
      <w:r w:rsidRPr="00A1682A">
        <w:rPr>
          <w:rFonts w:ascii="Times New Roman" w:hAnsi="Times New Roman"/>
          <w:sz w:val="24"/>
          <w:szCs w:val="24"/>
        </w:rPr>
        <w:t xml:space="preserve">% от общего количества выпускников, </w:t>
      </w:r>
      <w:r w:rsidR="00806063" w:rsidRPr="00A1682A">
        <w:rPr>
          <w:rFonts w:ascii="Times New Roman" w:hAnsi="Times New Roman"/>
          <w:sz w:val="24"/>
          <w:szCs w:val="24"/>
        </w:rPr>
        <w:t>29</w:t>
      </w:r>
      <w:r w:rsidRPr="00A1682A">
        <w:rPr>
          <w:rFonts w:ascii="Times New Roman" w:hAnsi="Times New Roman"/>
          <w:sz w:val="24"/>
          <w:szCs w:val="24"/>
        </w:rPr>
        <w:t xml:space="preserve"> человека окончили обучение на «хорошо» и «отлично» (</w:t>
      </w:r>
      <w:r w:rsidR="00806063" w:rsidRPr="00A1682A">
        <w:rPr>
          <w:rFonts w:ascii="Times New Roman" w:hAnsi="Times New Roman"/>
          <w:sz w:val="24"/>
          <w:szCs w:val="24"/>
        </w:rPr>
        <w:t>37,7</w:t>
      </w:r>
      <w:r w:rsidRPr="00A1682A">
        <w:rPr>
          <w:rFonts w:ascii="Times New Roman" w:hAnsi="Times New Roman"/>
          <w:sz w:val="24"/>
          <w:szCs w:val="24"/>
        </w:rPr>
        <w:t>%).</w:t>
      </w:r>
    </w:p>
    <w:p w:rsidR="00806063" w:rsidRPr="00A1682A" w:rsidRDefault="00806063" w:rsidP="00806063">
      <w:pPr>
        <w:spacing w:after="0" w:line="240" w:lineRule="auto"/>
        <w:ind w:firstLine="709"/>
        <w:jc w:val="both"/>
        <w:rPr>
          <w:rFonts w:ascii="Times New Roman" w:hAnsi="Times New Roman"/>
          <w:sz w:val="24"/>
          <w:szCs w:val="24"/>
        </w:rPr>
      </w:pPr>
      <w:r w:rsidRPr="00A1682A">
        <w:rPr>
          <w:rFonts w:ascii="Times New Roman" w:hAnsi="Times New Roman"/>
          <w:color w:val="000000"/>
          <w:sz w:val="24"/>
          <w:szCs w:val="24"/>
          <w:shd w:val="clear" w:color="auto" w:fill="FFFFFF"/>
        </w:rPr>
        <w:t>Выпуск по программам подготовки квалифицированных рабочих, служащих (ППКРС) (</w:t>
      </w:r>
      <w:r w:rsidRPr="00A1682A">
        <w:rPr>
          <w:rFonts w:ascii="Times New Roman" w:hAnsi="Times New Roman"/>
          <w:b/>
          <w:color w:val="000000"/>
          <w:sz w:val="24"/>
          <w:szCs w:val="24"/>
          <w:shd w:val="clear" w:color="auto" w:fill="FFFFFF"/>
        </w:rPr>
        <w:t>за счет средств физических/юридический лиц</w:t>
      </w:r>
      <w:r w:rsidRPr="00A1682A">
        <w:rPr>
          <w:rFonts w:ascii="Times New Roman" w:hAnsi="Times New Roman"/>
          <w:color w:val="000000"/>
          <w:sz w:val="24"/>
          <w:szCs w:val="24"/>
          <w:shd w:val="clear" w:color="auto" w:fill="FFFFFF"/>
        </w:rPr>
        <w:t>):</w:t>
      </w:r>
    </w:p>
    <w:p w:rsidR="00806063" w:rsidRPr="00A1682A" w:rsidRDefault="00806063" w:rsidP="00806063">
      <w:pPr>
        <w:spacing w:after="0" w:line="240" w:lineRule="auto"/>
        <w:ind w:firstLine="709"/>
        <w:jc w:val="both"/>
        <w:rPr>
          <w:rFonts w:ascii="Times New Roman" w:hAnsi="Times New Roman"/>
          <w:sz w:val="24"/>
          <w:szCs w:val="24"/>
        </w:rPr>
      </w:pPr>
      <w:r w:rsidRPr="00A1682A">
        <w:rPr>
          <w:rFonts w:ascii="Times New Roman" w:hAnsi="Times New Roman"/>
          <w:color w:val="000000"/>
          <w:sz w:val="24"/>
          <w:szCs w:val="24"/>
          <w:shd w:val="clear" w:color="auto" w:fill="FFFFFF"/>
        </w:rPr>
        <w:t xml:space="preserve">В июне 2022 г. 3 выпускника получили дипломы о среднем профессиональном образовании, из них диплом с отличием получили 0 выпускников. Выдано справок об обучении – 0. Согласно приказу, на основании решения педагогического совета до процедуры государственной итоговой аттестации были допущены 3 человека, не допущены – 0 человек. </w:t>
      </w:r>
    </w:p>
    <w:p w:rsidR="00806063" w:rsidRPr="00A1682A" w:rsidRDefault="00806063" w:rsidP="00806063">
      <w:pPr>
        <w:spacing w:after="0" w:line="240" w:lineRule="auto"/>
        <w:ind w:firstLine="709"/>
        <w:jc w:val="both"/>
        <w:rPr>
          <w:rFonts w:ascii="Times New Roman" w:hAnsi="Times New Roman"/>
          <w:color w:val="000000"/>
          <w:sz w:val="24"/>
          <w:szCs w:val="24"/>
          <w:shd w:val="clear" w:color="auto" w:fill="FFFFFF"/>
        </w:rPr>
      </w:pPr>
      <w:r w:rsidRPr="00A1682A">
        <w:rPr>
          <w:rFonts w:ascii="Times New Roman" w:hAnsi="Times New Roman"/>
          <w:color w:val="000000"/>
          <w:sz w:val="24"/>
          <w:szCs w:val="24"/>
          <w:shd w:val="clear" w:color="auto" w:fill="FFFFFF"/>
        </w:rPr>
        <w:t xml:space="preserve">Из 3 человек –0 человек получили диплом с отличием, что составляет 0 % от общего количества выпускников, 0 человек окончил обучение на «хорошо» и «отлично» (0 %). </w:t>
      </w:r>
    </w:p>
    <w:p w:rsidR="00806063" w:rsidRPr="00A1682A" w:rsidRDefault="00806063" w:rsidP="00806063">
      <w:pPr>
        <w:spacing w:after="0" w:line="240" w:lineRule="auto"/>
        <w:ind w:firstLine="709"/>
        <w:jc w:val="both"/>
        <w:rPr>
          <w:rFonts w:ascii="Times New Roman" w:hAnsi="Times New Roman"/>
          <w:sz w:val="24"/>
          <w:szCs w:val="24"/>
        </w:rPr>
      </w:pPr>
      <w:r w:rsidRPr="00A1682A">
        <w:rPr>
          <w:rFonts w:ascii="Times New Roman" w:hAnsi="Times New Roman"/>
          <w:sz w:val="24"/>
          <w:szCs w:val="24"/>
        </w:rPr>
        <w:t xml:space="preserve">Выпуск по программам подготовки специалистов среднего звена (ППССЗ) </w:t>
      </w:r>
      <w:r w:rsidRPr="00A1682A">
        <w:rPr>
          <w:rFonts w:ascii="Times New Roman" w:hAnsi="Times New Roman"/>
          <w:b/>
          <w:sz w:val="24"/>
          <w:szCs w:val="24"/>
        </w:rPr>
        <w:t xml:space="preserve">очной </w:t>
      </w:r>
      <w:r w:rsidRPr="00A1682A">
        <w:rPr>
          <w:rFonts w:ascii="Times New Roman" w:hAnsi="Times New Roman"/>
          <w:sz w:val="24"/>
          <w:szCs w:val="24"/>
        </w:rPr>
        <w:t>формы обучения (</w:t>
      </w:r>
      <w:r w:rsidRPr="00A1682A">
        <w:rPr>
          <w:rFonts w:ascii="Times New Roman" w:hAnsi="Times New Roman"/>
          <w:b/>
          <w:color w:val="000000"/>
          <w:sz w:val="24"/>
          <w:szCs w:val="24"/>
          <w:shd w:val="clear" w:color="auto" w:fill="FFFFFF"/>
        </w:rPr>
        <w:t>за счет средств физических/юридический лиц</w:t>
      </w:r>
      <w:r w:rsidRPr="00A1682A">
        <w:rPr>
          <w:rFonts w:ascii="Times New Roman" w:hAnsi="Times New Roman"/>
          <w:sz w:val="24"/>
          <w:szCs w:val="24"/>
        </w:rPr>
        <w:t>):</w:t>
      </w:r>
    </w:p>
    <w:p w:rsidR="00806063" w:rsidRPr="00A1682A" w:rsidRDefault="00806063" w:rsidP="00806063">
      <w:pPr>
        <w:spacing w:after="0" w:line="240" w:lineRule="auto"/>
        <w:ind w:firstLine="709"/>
        <w:jc w:val="both"/>
        <w:rPr>
          <w:rFonts w:ascii="Times New Roman" w:hAnsi="Times New Roman"/>
          <w:sz w:val="24"/>
          <w:szCs w:val="24"/>
        </w:rPr>
      </w:pPr>
      <w:r w:rsidRPr="00A1682A">
        <w:rPr>
          <w:rFonts w:ascii="Times New Roman" w:hAnsi="Times New Roman"/>
          <w:sz w:val="24"/>
          <w:szCs w:val="24"/>
        </w:rPr>
        <w:t xml:space="preserve">В июне 2022 г. </w:t>
      </w:r>
      <w:r w:rsidR="00417BFB" w:rsidRPr="00A1682A">
        <w:rPr>
          <w:rFonts w:ascii="Times New Roman" w:hAnsi="Times New Roman"/>
          <w:sz w:val="24"/>
          <w:szCs w:val="24"/>
        </w:rPr>
        <w:t>3</w:t>
      </w:r>
      <w:r w:rsidRPr="00A1682A">
        <w:rPr>
          <w:rFonts w:ascii="Times New Roman" w:hAnsi="Times New Roman"/>
          <w:sz w:val="24"/>
          <w:szCs w:val="24"/>
        </w:rPr>
        <w:t xml:space="preserve"> выпускник</w:t>
      </w:r>
      <w:r w:rsidR="00417BFB" w:rsidRPr="00A1682A">
        <w:rPr>
          <w:rFonts w:ascii="Times New Roman" w:hAnsi="Times New Roman"/>
          <w:sz w:val="24"/>
          <w:szCs w:val="24"/>
        </w:rPr>
        <w:t>а</w:t>
      </w:r>
      <w:r w:rsidRPr="00A1682A">
        <w:rPr>
          <w:rFonts w:ascii="Times New Roman" w:hAnsi="Times New Roman"/>
          <w:sz w:val="24"/>
          <w:szCs w:val="24"/>
        </w:rPr>
        <w:t xml:space="preserve"> получили дипломы о среднем профессиональном образовании, из них диплом с отличием получили</w:t>
      </w:r>
      <w:r w:rsidR="00417BFB" w:rsidRPr="00A1682A">
        <w:rPr>
          <w:rFonts w:ascii="Times New Roman" w:hAnsi="Times New Roman"/>
          <w:sz w:val="24"/>
          <w:szCs w:val="24"/>
        </w:rPr>
        <w:t>0</w:t>
      </w:r>
      <w:r w:rsidRPr="00A1682A">
        <w:rPr>
          <w:rFonts w:ascii="Times New Roman" w:hAnsi="Times New Roman"/>
          <w:sz w:val="24"/>
          <w:szCs w:val="24"/>
        </w:rPr>
        <w:t xml:space="preserve"> выпускников. Выдано справок об обучении – 0. Согласно приказу, на основании решения педагогического совета до процедуры государственной итоговой аттестации были допущены </w:t>
      </w:r>
      <w:r w:rsidR="00417BFB" w:rsidRPr="00A1682A">
        <w:rPr>
          <w:rFonts w:ascii="Times New Roman" w:hAnsi="Times New Roman"/>
          <w:sz w:val="24"/>
          <w:szCs w:val="24"/>
        </w:rPr>
        <w:t>3</w:t>
      </w:r>
      <w:r w:rsidRPr="00A1682A">
        <w:rPr>
          <w:rFonts w:ascii="Times New Roman" w:hAnsi="Times New Roman"/>
          <w:sz w:val="24"/>
          <w:szCs w:val="24"/>
        </w:rPr>
        <w:t xml:space="preserve"> человек</w:t>
      </w:r>
      <w:r w:rsidR="00417BFB" w:rsidRPr="00A1682A">
        <w:rPr>
          <w:rFonts w:ascii="Times New Roman" w:hAnsi="Times New Roman"/>
          <w:sz w:val="24"/>
          <w:szCs w:val="24"/>
        </w:rPr>
        <w:t>а</w:t>
      </w:r>
      <w:r w:rsidRPr="00A1682A">
        <w:rPr>
          <w:rFonts w:ascii="Times New Roman" w:hAnsi="Times New Roman"/>
          <w:sz w:val="24"/>
          <w:szCs w:val="24"/>
        </w:rPr>
        <w:t xml:space="preserve">, не допущены – </w:t>
      </w:r>
      <w:r w:rsidR="00417BFB" w:rsidRPr="00A1682A">
        <w:rPr>
          <w:rFonts w:ascii="Times New Roman" w:hAnsi="Times New Roman"/>
          <w:sz w:val="24"/>
          <w:szCs w:val="24"/>
        </w:rPr>
        <w:t>0</w:t>
      </w:r>
      <w:r w:rsidRPr="00A1682A">
        <w:rPr>
          <w:rFonts w:ascii="Times New Roman" w:hAnsi="Times New Roman"/>
          <w:sz w:val="24"/>
          <w:szCs w:val="24"/>
        </w:rPr>
        <w:t xml:space="preserve"> человек. </w:t>
      </w:r>
    </w:p>
    <w:p w:rsidR="00806063" w:rsidRPr="00A1682A" w:rsidRDefault="00806063" w:rsidP="00806063">
      <w:pPr>
        <w:spacing w:after="0" w:line="240" w:lineRule="auto"/>
        <w:ind w:firstLine="709"/>
        <w:jc w:val="both"/>
        <w:rPr>
          <w:rFonts w:ascii="Times New Roman" w:hAnsi="Times New Roman"/>
          <w:sz w:val="24"/>
          <w:szCs w:val="24"/>
        </w:rPr>
      </w:pPr>
      <w:r w:rsidRPr="00A1682A">
        <w:rPr>
          <w:rFonts w:ascii="Times New Roman" w:hAnsi="Times New Roman"/>
          <w:sz w:val="24"/>
          <w:szCs w:val="24"/>
        </w:rPr>
        <w:t xml:space="preserve">Из </w:t>
      </w:r>
      <w:r w:rsidR="00417BFB" w:rsidRPr="00A1682A">
        <w:rPr>
          <w:rFonts w:ascii="Times New Roman" w:hAnsi="Times New Roman"/>
          <w:sz w:val="24"/>
          <w:szCs w:val="24"/>
        </w:rPr>
        <w:t>3</w:t>
      </w:r>
      <w:r w:rsidRPr="00A1682A">
        <w:rPr>
          <w:rFonts w:ascii="Times New Roman" w:hAnsi="Times New Roman"/>
          <w:sz w:val="24"/>
          <w:szCs w:val="24"/>
        </w:rPr>
        <w:t xml:space="preserve"> человек – </w:t>
      </w:r>
      <w:r w:rsidR="00417BFB" w:rsidRPr="00A1682A">
        <w:rPr>
          <w:rFonts w:ascii="Times New Roman" w:hAnsi="Times New Roman"/>
          <w:sz w:val="24"/>
          <w:szCs w:val="24"/>
        </w:rPr>
        <w:t>0</w:t>
      </w:r>
      <w:r w:rsidRPr="00A1682A">
        <w:rPr>
          <w:rFonts w:ascii="Times New Roman" w:hAnsi="Times New Roman"/>
          <w:sz w:val="24"/>
          <w:szCs w:val="24"/>
        </w:rPr>
        <w:t xml:space="preserve"> человек получили диплом с отличием, что составляет </w:t>
      </w:r>
      <w:r w:rsidR="00417BFB" w:rsidRPr="00A1682A">
        <w:rPr>
          <w:rFonts w:ascii="Times New Roman" w:hAnsi="Times New Roman"/>
          <w:sz w:val="24"/>
          <w:szCs w:val="24"/>
        </w:rPr>
        <w:t xml:space="preserve">0 </w:t>
      </w:r>
      <w:r w:rsidRPr="00A1682A">
        <w:rPr>
          <w:rFonts w:ascii="Times New Roman" w:hAnsi="Times New Roman"/>
          <w:sz w:val="24"/>
          <w:szCs w:val="24"/>
        </w:rPr>
        <w:t xml:space="preserve">% от общего количества выпускников, </w:t>
      </w:r>
      <w:r w:rsidR="00417BFB" w:rsidRPr="00A1682A">
        <w:rPr>
          <w:rFonts w:ascii="Times New Roman" w:hAnsi="Times New Roman"/>
          <w:sz w:val="24"/>
          <w:szCs w:val="24"/>
        </w:rPr>
        <w:t>1 человек</w:t>
      </w:r>
      <w:r w:rsidRPr="00A1682A">
        <w:rPr>
          <w:rFonts w:ascii="Times New Roman" w:hAnsi="Times New Roman"/>
          <w:sz w:val="24"/>
          <w:szCs w:val="24"/>
        </w:rPr>
        <w:t xml:space="preserve"> окончил обучение на «хорошо» и «отлично» (</w:t>
      </w:r>
      <w:r w:rsidR="00417BFB" w:rsidRPr="00A1682A">
        <w:rPr>
          <w:rFonts w:ascii="Times New Roman" w:hAnsi="Times New Roman"/>
          <w:sz w:val="24"/>
          <w:szCs w:val="24"/>
        </w:rPr>
        <w:t>2,84</w:t>
      </w:r>
      <w:r w:rsidRPr="00A1682A">
        <w:rPr>
          <w:rFonts w:ascii="Times New Roman" w:hAnsi="Times New Roman"/>
          <w:sz w:val="24"/>
          <w:szCs w:val="24"/>
        </w:rPr>
        <w:t>%).</w:t>
      </w:r>
    </w:p>
    <w:p w:rsidR="00083DC1" w:rsidRPr="00A1682A" w:rsidRDefault="00083DC1" w:rsidP="00083DC1">
      <w:pPr>
        <w:spacing w:after="0" w:line="240" w:lineRule="auto"/>
        <w:ind w:firstLine="709"/>
        <w:jc w:val="both"/>
        <w:rPr>
          <w:rFonts w:ascii="Times New Roman" w:hAnsi="Times New Roman"/>
          <w:sz w:val="24"/>
          <w:szCs w:val="24"/>
        </w:rPr>
      </w:pPr>
      <w:r w:rsidRPr="00A1682A">
        <w:rPr>
          <w:rFonts w:ascii="Times New Roman" w:hAnsi="Times New Roman"/>
          <w:sz w:val="24"/>
          <w:szCs w:val="24"/>
        </w:rPr>
        <w:t xml:space="preserve">Выпуск по программам подготовки специалистов среднего звена (ППССЗ) </w:t>
      </w:r>
      <w:r w:rsidRPr="00A1682A">
        <w:rPr>
          <w:rFonts w:ascii="Times New Roman" w:hAnsi="Times New Roman"/>
          <w:b/>
          <w:sz w:val="24"/>
          <w:szCs w:val="24"/>
        </w:rPr>
        <w:t>заочной</w:t>
      </w:r>
      <w:r w:rsidRPr="00A1682A">
        <w:rPr>
          <w:rFonts w:ascii="Times New Roman" w:hAnsi="Times New Roman"/>
          <w:sz w:val="24"/>
          <w:szCs w:val="24"/>
        </w:rPr>
        <w:t xml:space="preserve"> формы обучения (</w:t>
      </w:r>
      <w:r w:rsidRPr="00A1682A">
        <w:rPr>
          <w:rFonts w:ascii="Times New Roman" w:hAnsi="Times New Roman"/>
          <w:b/>
          <w:sz w:val="24"/>
          <w:szCs w:val="24"/>
        </w:rPr>
        <w:t>обучение за счет средств областного бюджета</w:t>
      </w:r>
      <w:r w:rsidRPr="00A1682A">
        <w:rPr>
          <w:rFonts w:ascii="Times New Roman" w:hAnsi="Times New Roman"/>
          <w:sz w:val="24"/>
          <w:szCs w:val="24"/>
        </w:rPr>
        <w:t>):</w:t>
      </w:r>
    </w:p>
    <w:p w:rsidR="00083DC1" w:rsidRPr="00A1682A" w:rsidRDefault="00083DC1" w:rsidP="00083DC1">
      <w:pPr>
        <w:spacing w:after="0" w:line="240" w:lineRule="auto"/>
        <w:ind w:firstLine="709"/>
        <w:jc w:val="both"/>
        <w:rPr>
          <w:rFonts w:ascii="Times New Roman" w:hAnsi="Times New Roman"/>
          <w:sz w:val="24"/>
          <w:szCs w:val="24"/>
        </w:rPr>
      </w:pPr>
      <w:r w:rsidRPr="00A1682A">
        <w:rPr>
          <w:rFonts w:ascii="Times New Roman" w:hAnsi="Times New Roman"/>
          <w:sz w:val="24"/>
          <w:szCs w:val="24"/>
        </w:rPr>
        <w:t>В июне 202</w:t>
      </w:r>
      <w:r w:rsidR="00417BFB" w:rsidRPr="00A1682A">
        <w:rPr>
          <w:rFonts w:ascii="Times New Roman" w:hAnsi="Times New Roman"/>
          <w:sz w:val="24"/>
          <w:szCs w:val="24"/>
        </w:rPr>
        <w:t>2</w:t>
      </w:r>
      <w:r w:rsidRPr="00A1682A">
        <w:rPr>
          <w:rFonts w:ascii="Times New Roman" w:hAnsi="Times New Roman"/>
          <w:sz w:val="24"/>
          <w:szCs w:val="24"/>
        </w:rPr>
        <w:t xml:space="preserve"> г. </w:t>
      </w:r>
      <w:r w:rsidR="00327F01" w:rsidRPr="00A1682A">
        <w:rPr>
          <w:rFonts w:ascii="Times New Roman" w:hAnsi="Times New Roman"/>
          <w:sz w:val="24"/>
          <w:szCs w:val="24"/>
        </w:rPr>
        <w:t>41</w:t>
      </w:r>
      <w:r w:rsidRPr="00A1682A">
        <w:rPr>
          <w:rFonts w:ascii="Times New Roman" w:hAnsi="Times New Roman"/>
          <w:sz w:val="24"/>
          <w:szCs w:val="24"/>
        </w:rPr>
        <w:t xml:space="preserve"> выпускник получили дипломы о среднем профессиональном образовании. Выдано справок об обучении – 0. Согласно приказу, на основании решения педагогического совета до процедуры государственной итоговой аттестации были допущены </w:t>
      </w:r>
      <w:r w:rsidR="00327F01" w:rsidRPr="00A1682A">
        <w:rPr>
          <w:rFonts w:ascii="Times New Roman" w:hAnsi="Times New Roman"/>
          <w:sz w:val="24"/>
          <w:szCs w:val="24"/>
        </w:rPr>
        <w:t>41</w:t>
      </w:r>
      <w:r w:rsidRPr="00A1682A">
        <w:rPr>
          <w:rFonts w:ascii="Times New Roman" w:hAnsi="Times New Roman"/>
          <w:sz w:val="24"/>
          <w:szCs w:val="24"/>
        </w:rPr>
        <w:t xml:space="preserve"> человек, не допущены – 0 человек. </w:t>
      </w:r>
    </w:p>
    <w:p w:rsidR="00083DC1" w:rsidRPr="00A1682A" w:rsidRDefault="00083DC1" w:rsidP="00083DC1">
      <w:pPr>
        <w:spacing w:after="0" w:line="240" w:lineRule="auto"/>
        <w:ind w:firstLine="709"/>
        <w:jc w:val="both"/>
        <w:rPr>
          <w:rFonts w:ascii="Times New Roman" w:hAnsi="Times New Roman"/>
          <w:sz w:val="24"/>
          <w:szCs w:val="24"/>
        </w:rPr>
      </w:pPr>
      <w:r w:rsidRPr="00A1682A">
        <w:rPr>
          <w:rFonts w:ascii="Times New Roman" w:hAnsi="Times New Roman"/>
          <w:sz w:val="24"/>
          <w:szCs w:val="24"/>
        </w:rPr>
        <w:t xml:space="preserve">Выпуск по программам подготовки специалистов среднего звена (ППССЗ) </w:t>
      </w:r>
      <w:r w:rsidRPr="00A1682A">
        <w:rPr>
          <w:rFonts w:ascii="Times New Roman" w:hAnsi="Times New Roman"/>
          <w:b/>
          <w:sz w:val="24"/>
          <w:szCs w:val="24"/>
        </w:rPr>
        <w:t>заочной</w:t>
      </w:r>
      <w:r w:rsidRPr="00A1682A">
        <w:rPr>
          <w:rFonts w:ascii="Times New Roman" w:hAnsi="Times New Roman"/>
          <w:sz w:val="24"/>
          <w:szCs w:val="24"/>
        </w:rPr>
        <w:t xml:space="preserve"> формы обучения (</w:t>
      </w:r>
      <w:r w:rsidRPr="00A1682A">
        <w:rPr>
          <w:rFonts w:ascii="Times New Roman" w:hAnsi="Times New Roman"/>
          <w:b/>
          <w:sz w:val="24"/>
          <w:szCs w:val="24"/>
        </w:rPr>
        <w:t>за счет средств физических/юридических лиц</w:t>
      </w:r>
      <w:r w:rsidRPr="00A1682A">
        <w:rPr>
          <w:rFonts w:ascii="Times New Roman" w:hAnsi="Times New Roman"/>
          <w:sz w:val="24"/>
          <w:szCs w:val="24"/>
        </w:rPr>
        <w:t>):</w:t>
      </w:r>
    </w:p>
    <w:p w:rsidR="00083DC1" w:rsidRPr="00A1682A" w:rsidRDefault="00083DC1" w:rsidP="00083DC1">
      <w:pPr>
        <w:spacing w:after="0" w:line="240" w:lineRule="auto"/>
        <w:ind w:firstLine="709"/>
        <w:jc w:val="both"/>
        <w:rPr>
          <w:rFonts w:ascii="Times New Roman" w:hAnsi="Times New Roman"/>
          <w:sz w:val="24"/>
          <w:szCs w:val="24"/>
        </w:rPr>
      </w:pPr>
      <w:r w:rsidRPr="00A1682A">
        <w:rPr>
          <w:rFonts w:ascii="Times New Roman" w:hAnsi="Times New Roman"/>
          <w:sz w:val="24"/>
          <w:szCs w:val="24"/>
        </w:rPr>
        <w:t xml:space="preserve">Из </w:t>
      </w:r>
      <w:r w:rsidR="00327F01" w:rsidRPr="00A1682A">
        <w:rPr>
          <w:rFonts w:ascii="Times New Roman" w:hAnsi="Times New Roman"/>
          <w:sz w:val="24"/>
          <w:szCs w:val="24"/>
        </w:rPr>
        <w:t>33</w:t>
      </w:r>
      <w:r w:rsidRPr="00A1682A">
        <w:rPr>
          <w:rFonts w:ascii="Times New Roman" w:hAnsi="Times New Roman"/>
          <w:sz w:val="24"/>
          <w:szCs w:val="24"/>
        </w:rPr>
        <w:t xml:space="preserve"> человек.</w:t>
      </w:r>
    </w:p>
    <w:p w:rsidR="00083DC1" w:rsidRPr="00A1682A" w:rsidRDefault="00083DC1" w:rsidP="00083DC1">
      <w:pPr>
        <w:spacing w:after="0" w:line="240" w:lineRule="auto"/>
        <w:ind w:firstLine="709"/>
        <w:jc w:val="both"/>
        <w:rPr>
          <w:rFonts w:ascii="Times New Roman" w:hAnsi="Times New Roman"/>
          <w:sz w:val="24"/>
          <w:szCs w:val="24"/>
        </w:rPr>
      </w:pPr>
      <w:r w:rsidRPr="00A1682A">
        <w:rPr>
          <w:rFonts w:ascii="Times New Roman" w:hAnsi="Times New Roman"/>
          <w:sz w:val="24"/>
          <w:szCs w:val="24"/>
        </w:rPr>
        <w:t>В июне 202</w:t>
      </w:r>
      <w:r w:rsidR="00327F01" w:rsidRPr="00A1682A">
        <w:rPr>
          <w:rFonts w:ascii="Times New Roman" w:hAnsi="Times New Roman"/>
          <w:sz w:val="24"/>
          <w:szCs w:val="24"/>
        </w:rPr>
        <w:t>2</w:t>
      </w:r>
      <w:r w:rsidRPr="00A1682A">
        <w:rPr>
          <w:rFonts w:ascii="Times New Roman" w:hAnsi="Times New Roman"/>
          <w:sz w:val="24"/>
          <w:szCs w:val="24"/>
        </w:rPr>
        <w:t xml:space="preserve"> г. </w:t>
      </w:r>
      <w:r w:rsidR="00327F01" w:rsidRPr="00A1682A">
        <w:rPr>
          <w:rFonts w:ascii="Times New Roman" w:hAnsi="Times New Roman"/>
          <w:sz w:val="24"/>
          <w:szCs w:val="24"/>
        </w:rPr>
        <w:t>33</w:t>
      </w:r>
      <w:r w:rsidRPr="00A1682A">
        <w:rPr>
          <w:rFonts w:ascii="Times New Roman" w:hAnsi="Times New Roman"/>
          <w:sz w:val="24"/>
          <w:szCs w:val="24"/>
        </w:rPr>
        <w:t xml:space="preserve"> выпускни</w:t>
      </w:r>
      <w:r w:rsidR="00327F01" w:rsidRPr="00A1682A">
        <w:rPr>
          <w:rFonts w:ascii="Times New Roman" w:hAnsi="Times New Roman"/>
          <w:sz w:val="24"/>
          <w:szCs w:val="24"/>
        </w:rPr>
        <w:t>ка</w:t>
      </w:r>
      <w:r w:rsidRPr="00A1682A">
        <w:rPr>
          <w:rFonts w:ascii="Times New Roman" w:hAnsi="Times New Roman"/>
          <w:sz w:val="24"/>
          <w:szCs w:val="24"/>
        </w:rPr>
        <w:t xml:space="preserve"> получили дипломы о среднем профессиональном образовании. Выдано справок об обучении – 0. Согласно приказу, на основании решения педагогического совета до процедуры государственной итоговой аттестации были допущены </w:t>
      </w:r>
      <w:r w:rsidR="00327F01" w:rsidRPr="00A1682A">
        <w:rPr>
          <w:rFonts w:ascii="Times New Roman" w:hAnsi="Times New Roman"/>
          <w:sz w:val="24"/>
          <w:szCs w:val="24"/>
        </w:rPr>
        <w:t>33</w:t>
      </w:r>
      <w:r w:rsidRPr="00A1682A">
        <w:rPr>
          <w:rFonts w:ascii="Times New Roman" w:hAnsi="Times New Roman"/>
          <w:sz w:val="24"/>
          <w:szCs w:val="24"/>
        </w:rPr>
        <w:t xml:space="preserve"> человек, не допущены – 0 человек. </w:t>
      </w:r>
    </w:p>
    <w:p w:rsidR="00083DC1" w:rsidRPr="00083DC1" w:rsidRDefault="00083DC1" w:rsidP="00083DC1">
      <w:pPr>
        <w:spacing w:after="0" w:line="240" w:lineRule="auto"/>
        <w:ind w:firstLine="709"/>
        <w:jc w:val="both"/>
        <w:rPr>
          <w:rFonts w:ascii="Times New Roman" w:hAnsi="Times New Roman"/>
          <w:sz w:val="24"/>
          <w:szCs w:val="24"/>
        </w:rPr>
      </w:pPr>
      <w:r w:rsidRPr="00A1682A">
        <w:rPr>
          <w:rFonts w:ascii="Times New Roman" w:hAnsi="Times New Roman"/>
          <w:color w:val="000000"/>
          <w:sz w:val="24"/>
          <w:szCs w:val="24"/>
          <w:shd w:val="clear" w:color="auto" w:fill="FFFFFF"/>
        </w:rPr>
        <w:t>Выпуск по программам подготовки специалистов среднего звена (ППССЗ</w:t>
      </w:r>
      <w:r w:rsidR="00623753" w:rsidRPr="00A1682A">
        <w:rPr>
          <w:rFonts w:ascii="Times New Roman" w:hAnsi="Times New Roman"/>
          <w:color w:val="000000"/>
          <w:sz w:val="24"/>
          <w:szCs w:val="24"/>
          <w:shd w:val="clear" w:color="auto" w:fill="FFFFFF"/>
        </w:rPr>
        <w:t>), квалифицированных рабочих, служащих (ППКРС</w:t>
      </w:r>
      <w:r w:rsidRPr="00A1682A">
        <w:rPr>
          <w:rFonts w:ascii="Times New Roman" w:hAnsi="Times New Roman"/>
          <w:color w:val="000000"/>
          <w:sz w:val="24"/>
          <w:szCs w:val="24"/>
          <w:shd w:val="clear" w:color="auto" w:fill="FFFFFF"/>
        </w:rPr>
        <w:t>) осуществлялся в июне 202</w:t>
      </w:r>
      <w:r w:rsidR="00623753" w:rsidRPr="00A1682A">
        <w:rPr>
          <w:rFonts w:ascii="Times New Roman" w:hAnsi="Times New Roman"/>
          <w:color w:val="000000"/>
          <w:sz w:val="24"/>
          <w:szCs w:val="24"/>
          <w:shd w:val="clear" w:color="auto" w:fill="FFFFFF"/>
        </w:rPr>
        <w:t>2</w:t>
      </w:r>
      <w:r w:rsidRPr="00A1682A">
        <w:rPr>
          <w:rFonts w:ascii="Times New Roman" w:hAnsi="Times New Roman"/>
          <w:color w:val="000000"/>
          <w:sz w:val="24"/>
          <w:szCs w:val="24"/>
          <w:shd w:val="clear" w:color="auto" w:fill="FFFFFF"/>
        </w:rPr>
        <w:t xml:space="preserve"> года по </w:t>
      </w:r>
      <w:r w:rsidR="00623753" w:rsidRPr="00A1682A">
        <w:rPr>
          <w:rFonts w:ascii="Times New Roman" w:hAnsi="Times New Roman"/>
          <w:color w:val="000000"/>
          <w:sz w:val="24"/>
          <w:szCs w:val="24"/>
          <w:shd w:val="clear" w:color="auto" w:fill="FFFFFF"/>
        </w:rPr>
        <w:t>10</w:t>
      </w:r>
      <w:r w:rsidRPr="00A1682A">
        <w:rPr>
          <w:rFonts w:ascii="Times New Roman" w:hAnsi="Times New Roman"/>
          <w:color w:val="000000"/>
          <w:sz w:val="24"/>
          <w:szCs w:val="24"/>
          <w:shd w:val="clear" w:color="auto" w:fill="FFFFFF"/>
        </w:rPr>
        <w:t xml:space="preserve"> основным профессиональным образовательным программам. Всего получили дипломы о среднем профессиональном образовании </w:t>
      </w:r>
      <w:r w:rsidR="00623753" w:rsidRPr="00A1682A">
        <w:rPr>
          <w:rFonts w:ascii="Times New Roman" w:hAnsi="Times New Roman"/>
          <w:b/>
          <w:color w:val="000000"/>
          <w:sz w:val="24"/>
          <w:szCs w:val="24"/>
          <w:shd w:val="clear" w:color="auto" w:fill="FFFFFF"/>
        </w:rPr>
        <w:t>284</w:t>
      </w:r>
      <w:r w:rsidRPr="00A1682A">
        <w:rPr>
          <w:rFonts w:ascii="Times New Roman" w:hAnsi="Times New Roman"/>
          <w:b/>
          <w:color w:val="000000"/>
          <w:sz w:val="24"/>
          <w:szCs w:val="24"/>
          <w:shd w:val="clear" w:color="auto" w:fill="FFFFFF"/>
        </w:rPr>
        <w:t xml:space="preserve"> человека</w:t>
      </w:r>
      <w:r w:rsidR="00623753" w:rsidRPr="00A1682A">
        <w:rPr>
          <w:rFonts w:ascii="Times New Roman" w:hAnsi="Times New Roman"/>
          <w:b/>
          <w:color w:val="000000"/>
          <w:sz w:val="24"/>
          <w:szCs w:val="24"/>
          <w:shd w:val="clear" w:color="auto" w:fill="FFFFFF"/>
        </w:rPr>
        <w:t xml:space="preserve"> (очной и заочной формы обучения</w:t>
      </w:r>
      <w:r w:rsidR="00623753" w:rsidRPr="00A1682A">
        <w:rPr>
          <w:rFonts w:ascii="Times New Roman" w:hAnsi="Times New Roman"/>
          <w:color w:val="000000"/>
          <w:sz w:val="24"/>
          <w:szCs w:val="24"/>
          <w:shd w:val="clear" w:color="auto" w:fill="FFFFFF"/>
        </w:rPr>
        <w:t>)</w:t>
      </w:r>
      <w:r w:rsidRPr="00A1682A">
        <w:rPr>
          <w:rFonts w:ascii="Times New Roman" w:hAnsi="Times New Roman"/>
          <w:color w:val="000000"/>
          <w:sz w:val="24"/>
          <w:szCs w:val="24"/>
          <w:shd w:val="clear" w:color="auto" w:fill="FFFFFF"/>
        </w:rPr>
        <w:t xml:space="preserve">, обучавшихся как за счет средств областного бюджета, так и за счет средств физических/юридических лиц, </w:t>
      </w:r>
      <w:r w:rsidRPr="00A1682A">
        <w:rPr>
          <w:rFonts w:ascii="Times New Roman" w:hAnsi="Times New Roman"/>
          <w:b/>
          <w:color w:val="000000"/>
          <w:sz w:val="24"/>
          <w:szCs w:val="24"/>
          <w:shd w:val="clear" w:color="auto" w:fill="FFFFFF"/>
        </w:rPr>
        <w:t xml:space="preserve">дипломы с отличием </w:t>
      </w:r>
      <w:r w:rsidR="00623753" w:rsidRPr="00A1682A">
        <w:rPr>
          <w:rFonts w:ascii="Times New Roman" w:hAnsi="Times New Roman"/>
          <w:b/>
          <w:color w:val="000000"/>
          <w:sz w:val="24"/>
          <w:szCs w:val="24"/>
          <w:shd w:val="clear" w:color="auto" w:fill="FFFFFF"/>
        </w:rPr>
        <w:t>получили 9</w:t>
      </w:r>
      <w:r w:rsidRPr="00A1682A">
        <w:rPr>
          <w:rFonts w:ascii="Times New Roman" w:hAnsi="Times New Roman"/>
          <w:b/>
          <w:color w:val="000000"/>
          <w:sz w:val="24"/>
          <w:szCs w:val="24"/>
          <w:shd w:val="clear" w:color="auto" w:fill="FFFFFF"/>
        </w:rPr>
        <w:t xml:space="preserve"> человек</w:t>
      </w:r>
      <w:r w:rsidR="00623753" w:rsidRPr="00A1682A">
        <w:rPr>
          <w:rFonts w:ascii="Times New Roman" w:hAnsi="Times New Roman"/>
          <w:color w:val="000000"/>
          <w:sz w:val="24"/>
          <w:szCs w:val="24"/>
          <w:shd w:val="clear" w:color="auto" w:fill="FFFFFF"/>
        </w:rPr>
        <w:t xml:space="preserve"> (8 человек очной формы обучения, 1 человек заочной формы обучения)</w:t>
      </w:r>
      <w:r w:rsidRPr="00A1682A">
        <w:rPr>
          <w:rFonts w:ascii="Times New Roman" w:hAnsi="Times New Roman"/>
          <w:color w:val="000000"/>
          <w:sz w:val="24"/>
          <w:szCs w:val="24"/>
          <w:shd w:val="clear" w:color="auto" w:fill="FFFFFF"/>
        </w:rPr>
        <w:t>.</w:t>
      </w:r>
    </w:p>
    <w:p w:rsidR="002323B2" w:rsidRDefault="002323B2" w:rsidP="001D5921">
      <w:pPr>
        <w:spacing w:after="0" w:line="240" w:lineRule="auto"/>
        <w:jc w:val="right"/>
        <w:rPr>
          <w:rFonts w:ascii="Times New Roman" w:hAnsi="Times New Roman"/>
          <w:sz w:val="24"/>
          <w:szCs w:val="24"/>
        </w:rPr>
      </w:pPr>
    </w:p>
    <w:p w:rsidR="002323B2" w:rsidRDefault="002323B2" w:rsidP="001D5921">
      <w:pPr>
        <w:spacing w:after="0" w:line="240" w:lineRule="auto"/>
        <w:jc w:val="right"/>
        <w:rPr>
          <w:rFonts w:ascii="Times New Roman" w:hAnsi="Times New Roman"/>
          <w:sz w:val="24"/>
          <w:szCs w:val="24"/>
        </w:rPr>
      </w:pPr>
    </w:p>
    <w:p w:rsidR="002323B2" w:rsidRDefault="002323B2" w:rsidP="001D5921">
      <w:pPr>
        <w:spacing w:after="0" w:line="240" w:lineRule="auto"/>
        <w:jc w:val="right"/>
        <w:rPr>
          <w:rFonts w:ascii="Times New Roman" w:hAnsi="Times New Roman"/>
          <w:sz w:val="24"/>
          <w:szCs w:val="24"/>
        </w:rPr>
      </w:pPr>
    </w:p>
    <w:p w:rsidR="002323B2" w:rsidRDefault="002323B2" w:rsidP="001D5921">
      <w:pPr>
        <w:spacing w:after="0" w:line="240" w:lineRule="auto"/>
        <w:jc w:val="right"/>
        <w:rPr>
          <w:rFonts w:ascii="Times New Roman" w:hAnsi="Times New Roman"/>
          <w:sz w:val="24"/>
          <w:szCs w:val="24"/>
        </w:rPr>
      </w:pPr>
    </w:p>
    <w:p w:rsidR="002323B2" w:rsidRDefault="002323B2" w:rsidP="001D5921">
      <w:pPr>
        <w:spacing w:after="0" w:line="240" w:lineRule="auto"/>
        <w:jc w:val="right"/>
        <w:rPr>
          <w:rFonts w:ascii="Times New Roman" w:hAnsi="Times New Roman"/>
          <w:sz w:val="24"/>
          <w:szCs w:val="24"/>
        </w:rPr>
      </w:pPr>
    </w:p>
    <w:p w:rsidR="002323B2" w:rsidRDefault="002323B2" w:rsidP="001D5921">
      <w:pPr>
        <w:spacing w:after="0" w:line="240" w:lineRule="auto"/>
        <w:jc w:val="right"/>
        <w:rPr>
          <w:rFonts w:ascii="Times New Roman" w:hAnsi="Times New Roman"/>
          <w:sz w:val="24"/>
          <w:szCs w:val="24"/>
        </w:rPr>
      </w:pPr>
    </w:p>
    <w:p w:rsidR="002323B2" w:rsidRDefault="002323B2" w:rsidP="001D5921">
      <w:pPr>
        <w:spacing w:after="0" w:line="240" w:lineRule="auto"/>
        <w:jc w:val="right"/>
        <w:rPr>
          <w:rFonts w:ascii="Times New Roman" w:hAnsi="Times New Roman"/>
          <w:sz w:val="24"/>
          <w:szCs w:val="24"/>
        </w:rPr>
      </w:pPr>
    </w:p>
    <w:p w:rsidR="002323B2" w:rsidRDefault="002323B2" w:rsidP="001D5921">
      <w:pPr>
        <w:spacing w:after="0" w:line="240" w:lineRule="auto"/>
        <w:jc w:val="right"/>
        <w:rPr>
          <w:rFonts w:ascii="Times New Roman" w:hAnsi="Times New Roman"/>
          <w:sz w:val="24"/>
          <w:szCs w:val="24"/>
        </w:rPr>
      </w:pPr>
    </w:p>
    <w:p w:rsidR="002323B2" w:rsidRDefault="002323B2" w:rsidP="001D5921">
      <w:pPr>
        <w:spacing w:after="0" w:line="240" w:lineRule="auto"/>
        <w:jc w:val="right"/>
        <w:rPr>
          <w:rFonts w:ascii="Times New Roman" w:hAnsi="Times New Roman"/>
          <w:sz w:val="24"/>
          <w:szCs w:val="24"/>
        </w:rPr>
      </w:pPr>
    </w:p>
    <w:p w:rsidR="00B13103" w:rsidRPr="002323B2" w:rsidRDefault="00E42205" w:rsidP="001D5921">
      <w:pPr>
        <w:spacing w:after="0" w:line="240" w:lineRule="auto"/>
        <w:jc w:val="right"/>
        <w:rPr>
          <w:rFonts w:ascii="Times New Roman" w:hAnsi="Times New Roman"/>
          <w:sz w:val="24"/>
          <w:szCs w:val="24"/>
        </w:rPr>
      </w:pPr>
      <w:r>
        <w:rPr>
          <w:rFonts w:ascii="Times New Roman" w:hAnsi="Times New Roman"/>
          <w:sz w:val="24"/>
          <w:szCs w:val="24"/>
        </w:rPr>
        <w:lastRenderedPageBreak/>
        <w:t>Таблица 50</w:t>
      </w:r>
    </w:p>
    <w:p w:rsidR="00F6056D" w:rsidRPr="002323B2" w:rsidRDefault="0060412A" w:rsidP="001D5921">
      <w:pPr>
        <w:spacing w:after="0" w:line="240" w:lineRule="auto"/>
        <w:ind w:firstLine="709"/>
        <w:jc w:val="right"/>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 xml:space="preserve">- очная форма обучения (за счет средств областного бюджета) </w:t>
      </w:r>
    </w:p>
    <w:tbl>
      <w:tblPr>
        <w:tblW w:w="5000" w:type="pct"/>
        <w:tblBorders>
          <w:top w:val="nil"/>
          <w:left w:val="nil"/>
          <w:bottom w:val="nil"/>
          <w:right w:val="nil"/>
          <w:insideH w:val="nil"/>
          <w:insideV w:val="nil"/>
        </w:tblBorders>
        <w:tblCellMar>
          <w:left w:w="0" w:type="dxa"/>
          <w:right w:w="0" w:type="dxa"/>
        </w:tblCellMar>
        <w:tblLook w:val="0000"/>
      </w:tblPr>
      <w:tblGrid>
        <w:gridCol w:w="1272"/>
        <w:gridCol w:w="3815"/>
        <w:gridCol w:w="1271"/>
        <w:gridCol w:w="1273"/>
        <w:gridCol w:w="1041"/>
        <w:gridCol w:w="898"/>
      </w:tblGrid>
      <w:tr w:rsidR="00F6056D" w:rsidRPr="002323B2" w:rsidTr="00A571B1">
        <w:trPr>
          <w:cantSplit/>
          <w:trHeight w:val="1928"/>
        </w:trPr>
        <w:tc>
          <w:tcPr>
            <w:tcW w:w="665"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extDirection w:val="btLr"/>
          </w:tcPr>
          <w:p w:rsidR="00F6056D" w:rsidRPr="002323B2" w:rsidRDefault="00F6056D" w:rsidP="001D5921">
            <w:pPr>
              <w:spacing w:after="0" w:line="240" w:lineRule="auto"/>
              <w:ind w:left="113" w:right="113"/>
              <w:jc w:val="both"/>
              <w:rPr>
                <w:rFonts w:ascii="Times New Roman" w:hAnsi="Times New Roman"/>
                <w:sz w:val="24"/>
                <w:szCs w:val="24"/>
              </w:rPr>
            </w:pPr>
            <w:r w:rsidRPr="002323B2">
              <w:rPr>
                <w:rFonts w:ascii="Times New Roman" w:hAnsi="Times New Roman"/>
                <w:color w:val="000000"/>
                <w:sz w:val="24"/>
                <w:szCs w:val="24"/>
                <w:shd w:val="clear" w:color="auto" w:fill="FFFFFF"/>
              </w:rPr>
              <w:t>Код профессии/</w:t>
            </w:r>
          </w:p>
          <w:p w:rsidR="00F6056D" w:rsidRPr="002323B2" w:rsidRDefault="00F6056D" w:rsidP="001D5921">
            <w:pPr>
              <w:spacing w:after="0" w:line="240" w:lineRule="auto"/>
              <w:ind w:left="113" w:right="113"/>
              <w:jc w:val="both"/>
              <w:rPr>
                <w:rFonts w:ascii="Times New Roman" w:hAnsi="Times New Roman"/>
                <w:sz w:val="24"/>
                <w:szCs w:val="24"/>
              </w:rPr>
            </w:pPr>
            <w:r w:rsidRPr="002323B2">
              <w:rPr>
                <w:rFonts w:ascii="Times New Roman" w:hAnsi="Times New Roman"/>
                <w:color w:val="000000"/>
                <w:sz w:val="24"/>
                <w:szCs w:val="24"/>
                <w:shd w:val="clear" w:color="auto" w:fill="FFFFFF"/>
              </w:rPr>
              <w:t xml:space="preserve">специальности </w:t>
            </w:r>
          </w:p>
        </w:tc>
        <w:tc>
          <w:tcPr>
            <w:tcW w:w="1993"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extDirection w:val="btLr"/>
          </w:tcPr>
          <w:p w:rsidR="00F6056D" w:rsidRPr="002323B2" w:rsidRDefault="00F6056D" w:rsidP="001D5921">
            <w:pPr>
              <w:spacing w:after="0" w:line="240" w:lineRule="auto"/>
              <w:ind w:left="113" w:right="113"/>
              <w:jc w:val="both"/>
              <w:rPr>
                <w:rFonts w:ascii="Times New Roman" w:hAnsi="Times New Roman"/>
                <w:sz w:val="24"/>
                <w:szCs w:val="24"/>
              </w:rPr>
            </w:pPr>
            <w:r w:rsidRPr="002323B2">
              <w:rPr>
                <w:rFonts w:ascii="Times New Roman" w:hAnsi="Times New Roman"/>
                <w:color w:val="000000"/>
                <w:sz w:val="24"/>
                <w:szCs w:val="24"/>
                <w:shd w:val="clear" w:color="auto" w:fill="FFFFFF"/>
              </w:rPr>
              <w:t>Наименование профессии/</w:t>
            </w:r>
          </w:p>
          <w:p w:rsidR="00F6056D" w:rsidRPr="002323B2" w:rsidRDefault="00F6056D" w:rsidP="001D5921">
            <w:pPr>
              <w:spacing w:after="0" w:line="240" w:lineRule="auto"/>
              <w:ind w:left="113" w:right="113"/>
              <w:jc w:val="both"/>
              <w:rPr>
                <w:rFonts w:ascii="Times New Roman" w:hAnsi="Times New Roman"/>
                <w:sz w:val="24"/>
                <w:szCs w:val="24"/>
              </w:rPr>
            </w:pPr>
            <w:r w:rsidRPr="002323B2">
              <w:rPr>
                <w:rFonts w:ascii="Times New Roman" w:hAnsi="Times New Roman"/>
                <w:color w:val="000000"/>
                <w:sz w:val="24"/>
                <w:szCs w:val="24"/>
                <w:shd w:val="clear" w:color="auto" w:fill="FFFFFF"/>
              </w:rPr>
              <w:t>специальности</w:t>
            </w:r>
          </w:p>
        </w:tc>
        <w:tc>
          <w:tcPr>
            <w:tcW w:w="664"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extDirection w:val="btLr"/>
          </w:tcPr>
          <w:p w:rsidR="00B13103" w:rsidRPr="002323B2" w:rsidRDefault="00F6056D" w:rsidP="001D5921">
            <w:pPr>
              <w:spacing w:after="0" w:line="240" w:lineRule="auto"/>
              <w:ind w:left="113" w:right="113"/>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Кол-во допущенных</w:t>
            </w:r>
          </w:p>
          <w:p w:rsidR="00F6056D" w:rsidRPr="002323B2" w:rsidRDefault="00F6056D" w:rsidP="001D5921">
            <w:pPr>
              <w:spacing w:after="0" w:line="240" w:lineRule="auto"/>
              <w:ind w:left="113" w:right="113"/>
              <w:jc w:val="both"/>
              <w:rPr>
                <w:rFonts w:ascii="Times New Roman" w:hAnsi="Times New Roman"/>
                <w:sz w:val="24"/>
                <w:szCs w:val="24"/>
              </w:rPr>
            </w:pPr>
            <w:r w:rsidRPr="002323B2">
              <w:rPr>
                <w:rFonts w:ascii="Times New Roman" w:hAnsi="Times New Roman"/>
                <w:color w:val="000000"/>
                <w:sz w:val="24"/>
                <w:szCs w:val="24"/>
                <w:shd w:val="clear" w:color="auto" w:fill="FFFFFF"/>
              </w:rPr>
              <w:t>к ГИА</w:t>
            </w:r>
          </w:p>
        </w:tc>
        <w:tc>
          <w:tcPr>
            <w:tcW w:w="665"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extDirection w:val="btLr"/>
          </w:tcPr>
          <w:p w:rsidR="00F6056D" w:rsidRPr="002323B2" w:rsidRDefault="00F6056D" w:rsidP="001D5921">
            <w:pPr>
              <w:spacing w:after="0" w:line="240" w:lineRule="auto"/>
              <w:ind w:left="113" w:right="113"/>
              <w:jc w:val="both"/>
              <w:rPr>
                <w:rFonts w:ascii="Times New Roman" w:hAnsi="Times New Roman"/>
                <w:sz w:val="24"/>
                <w:szCs w:val="24"/>
              </w:rPr>
            </w:pPr>
            <w:r w:rsidRPr="002323B2">
              <w:rPr>
                <w:rFonts w:ascii="Times New Roman" w:hAnsi="Times New Roman"/>
                <w:color w:val="000000"/>
                <w:sz w:val="24"/>
                <w:szCs w:val="24"/>
                <w:shd w:val="clear" w:color="auto" w:fill="FFFFFF"/>
              </w:rPr>
              <w:t>Кол-во получивших дипломы</w:t>
            </w:r>
          </w:p>
        </w:tc>
        <w:tc>
          <w:tcPr>
            <w:tcW w:w="544"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extDirection w:val="btLr"/>
          </w:tcPr>
          <w:p w:rsidR="00B13103" w:rsidRPr="002323B2" w:rsidRDefault="00F6056D" w:rsidP="001D5921">
            <w:pPr>
              <w:spacing w:after="0" w:line="240" w:lineRule="auto"/>
              <w:ind w:left="113" w:right="113"/>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Из них на «4»</w:t>
            </w:r>
          </w:p>
          <w:p w:rsidR="00F6056D" w:rsidRPr="002323B2" w:rsidRDefault="00F6056D" w:rsidP="001D5921">
            <w:pPr>
              <w:spacing w:after="0" w:line="240" w:lineRule="auto"/>
              <w:ind w:left="113" w:right="113"/>
              <w:jc w:val="both"/>
              <w:rPr>
                <w:rFonts w:ascii="Times New Roman" w:hAnsi="Times New Roman"/>
                <w:sz w:val="24"/>
                <w:szCs w:val="24"/>
              </w:rPr>
            </w:pPr>
            <w:r w:rsidRPr="002323B2">
              <w:rPr>
                <w:rFonts w:ascii="Times New Roman" w:hAnsi="Times New Roman"/>
                <w:color w:val="000000"/>
                <w:sz w:val="24"/>
                <w:szCs w:val="24"/>
                <w:shd w:val="clear" w:color="auto" w:fill="FFFFFF"/>
              </w:rPr>
              <w:t xml:space="preserve"> и «5»</w:t>
            </w:r>
          </w:p>
        </w:tc>
        <w:tc>
          <w:tcPr>
            <w:tcW w:w="469"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extDirection w:val="btLr"/>
          </w:tcPr>
          <w:p w:rsidR="00B13103" w:rsidRPr="002323B2" w:rsidRDefault="00F6056D" w:rsidP="001D5921">
            <w:pPr>
              <w:spacing w:after="0" w:line="240" w:lineRule="auto"/>
              <w:ind w:left="113" w:right="113"/>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 xml:space="preserve">Из них </w:t>
            </w:r>
          </w:p>
          <w:p w:rsidR="00F6056D" w:rsidRPr="002323B2" w:rsidRDefault="00F6056D" w:rsidP="001D5921">
            <w:pPr>
              <w:spacing w:after="0" w:line="240" w:lineRule="auto"/>
              <w:ind w:left="113" w:right="113"/>
              <w:jc w:val="both"/>
              <w:rPr>
                <w:rFonts w:ascii="Times New Roman" w:hAnsi="Times New Roman"/>
                <w:sz w:val="24"/>
                <w:szCs w:val="24"/>
              </w:rPr>
            </w:pPr>
            <w:r w:rsidRPr="002323B2">
              <w:rPr>
                <w:rFonts w:ascii="Times New Roman" w:hAnsi="Times New Roman"/>
                <w:color w:val="000000"/>
                <w:sz w:val="24"/>
                <w:szCs w:val="24"/>
                <w:shd w:val="clear" w:color="auto" w:fill="FFFFFF"/>
              </w:rPr>
              <w:t>с отличием</w:t>
            </w:r>
          </w:p>
        </w:tc>
      </w:tr>
      <w:tr w:rsidR="002F71CD" w:rsidRPr="002323B2" w:rsidTr="00A571B1">
        <w:tc>
          <w:tcPr>
            <w:tcW w:w="665"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color w:val="000000"/>
                <w:sz w:val="24"/>
                <w:szCs w:val="24"/>
                <w:shd w:val="clear" w:color="auto" w:fill="FFFFFF"/>
              </w:rPr>
              <w:t>23.01.17</w:t>
            </w:r>
          </w:p>
        </w:tc>
        <w:tc>
          <w:tcPr>
            <w:tcW w:w="1993"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color w:val="000000"/>
                <w:sz w:val="24"/>
                <w:szCs w:val="24"/>
                <w:shd w:val="clear" w:color="auto" w:fill="FFFFFF"/>
              </w:rPr>
              <w:t>Мастер по ремонту и обслуживанию автомобилей</w:t>
            </w:r>
          </w:p>
        </w:tc>
        <w:tc>
          <w:tcPr>
            <w:tcW w:w="664"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sz w:val="24"/>
                <w:szCs w:val="24"/>
              </w:rPr>
              <w:t>24</w:t>
            </w:r>
          </w:p>
        </w:tc>
        <w:tc>
          <w:tcPr>
            <w:tcW w:w="665"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sz w:val="24"/>
                <w:szCs w:val="24"/>
              </w:rPr>
              <w:t>24</w:t>
            </w:r>
          </w:p>
        </w:tc>
        <w:tc>
          <w:tcPr>
            <w:tcW w:w="544"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sz w:val="24"/>
                <w:szCs w:val="24"/>
              </w:rPr>
              <w:t>5</w:t>
            </w:r>
          </w:p>
        </w:tc>
        <w:tc>
          <w:tcPr>
            <w:tcW w:w="469"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4F6936" w:rsidP="002F71CD">
            <w:pPr>
              <w:spacing w:after="0" w:line="240" w:lineRule="auto"/>
              <w:jc w:val="both"/>
              <w:rPr>
                <w:rFonts w:ascii="Times New Roman" w:hAnsi="Times New Roman"/>
                <w:sz w:val="24"/>
                <w:szCs w:val="24"/>
              </w:rPr>
            </w:pPr>
            <w:r w:rsidRPr="002323B2">
              <w:rPr>
                <w:rFonts w:ascii="Times New Roman" w:hAnsi="Times New Roman"/>
                <w:sz w:val="24"/>
                <w:szCs w:val="24"/>
              </w:rPr>
              <w:t>1</w:t>
            </w:r>
          </w:p>
        </w:tc>
      </w:tr>
      <w:tr w:rsidR="002F71CD" w:rsidRPr="002323B2" w:rsidTr="00A571B1">
        <w:tc>
          <w:tcPr>
            <w:tcW w:w="665"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color w:val="000000"/>
                <w:sz w:val="24"/>
                <w:szCs w:val="24"/>
                <w:shd w:val="clear" w:color="auto" w:fill="FFFFFF"/>
              </w:rPr>
              <w:t>23.01.07</w:t>
            </w:r>
          </w:p>
        </w:tc>
        <w:tc>
          <w:tcPr>
            <w:tcW w:w="1993"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color w:val="000000"/>
                <w:sz w:val="24"/>
                <w:szCs w:val="24"/>
                <w:shd w:val="clear" w:color="auto" w:fill="FFFFFF"/>
              </w:rPr>
              <w:t>Машинист крана (крановщик)</w:t>
            </w:r>
          </w:p>
        </w:tc>
        <w:tc>
          <w:tcPr>
            <w:tcW w:w="664"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sz w:val="24"/>
                <w:szCs w:val="24"/>
              </w:rPr>
              <w:t>20</w:t>
            </w:r>
          </w:p>
        </w:tc>
        <w:tc>
          <w:tcPr>
            <w:tcW w:w="665"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sz w:val="24"/>
                <w:szCs w:val="24"/>
              </w:rPr>
              <w:t>20</w:t>
            </w:r>
          </w:p>
        </w:tc>
        <w:tc>
          <w:tcPr>
            <w:tcW w:w="544"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sz w:val="24"/>
                <w:szCs w:val="24"/>
              </w:rPr>
              <w:t>3</w:t>
            </w:r>
          </w:p>
        </w:tc>
        <w:tc>
          <w:tcPr>
            <w:tcW w:w="469"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4F6936" w:rsidP="002F71CD">
            <w:pPr>
              <w:spacing w:after="0" w:line="240" w:lineRule="auto"/>
              <w:jc w:val="both"/>
              <w:rPr>
                <w:rFonts w:ascii="Times New Roman" w:hAnsi="Times New Roman"/>
                <w:sz w:val="24"/>
                <w:szCs w:val="24"/>
              </w:rPr>
            </w:pPr>
            <w:r w:rsidRPr="002323B2">
              <w:rPr>
                <w:rFonts w:ascii="Times New Roman" w:hAnsi="Times New Roman"/>
                <w:sz w:val="24"/>
                <w:szCs w:val="24"/>
              </w:rPr>
              <w:t>0</w:t>
            </w:r>
          </w:p>
        </w:tc>
      </w:tr>
      <w:tr w:rsidR="002F71CD" w:rsidRPr="002323B2" w:rsidTr="00A571B1">
        <w:tc>
          <w:tcPr>
            <w:tcW w:w="665"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23.01.09</w:t>
            </w:r>
          </w:p>
        </w:tc>
        <w:tc>
          <w:tcPr>
            <w:tcW w:w="1993"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Машинист локомотива</w:t>
            </w:r>
          </w:p>
        </w:tc>
        <w:tc>
          <w:tcPr>
            <w:tcW w:w="664"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30</w:t>
            </w:r>
          </w:p>
        </w:tc>
        <w:tc>
          <w:tcPr>
            <w:tcW w:w="665"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30</w:t>
            </w:r>
          </w:p>
        </w:tc>
        <w:tc>
          <w:tcPr>
            <w:tcW w:w="544"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3</w:t>
            </w:r>
          </w:p>
        </w:tc>
        <w:tc>
          <w:tcPr>
            <w:tcW w:w="469"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4F6936" w:rsidP="002F71CD">
            <w:pPr>
              <w:spacing w:after="0" w:line="240" w:lineRule="auto"/>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2</w:t>
            </w:r>
          </w:p>
        </w:tc>
      </w:tr>
      <w:tr w:rsidR="002F71CD" w:rsidRPr="002323B2" w:rsidTr="00A571B1">
        <w:tc>
          <w:tcPr>
            <w:tcW w:w="665"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color w:val="000000"/>
                <w:sz w:val="24"/>
                <w:szCs w:val="24"/>
                <w:shd w:val="clear" w:color="auto" w:fill="FFFFFF"/>
              </w:rPr>
              <w:t>23.02.01</w:t>
            </w:r>
          </w:p>
        </w:tc>
        <w:tc>
          <w:tcPr>
            <w:tcW w:w="1993"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color w:val="000000"/>
                <w:sz w:val="24"/>
                <w:szCs w:val="24"/>
                <w:shd w:val="clear" w:color="auto" w:fill="FFFFFF"/>
              </w:rPr>
              <w:t>Организация перевозок и управление на транспорте (по видам) (железнодорожный транспорт)</w:t>
            </w:r>
          </w:p>
        </w:tc>
        <w:tc>
          <w:tcPr>
            <w:tcW w:w="664"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sz w:val="24"/>
                <w:szCs w:val="24"/>
              </w:rPr>
              <w:t>20</w:t>
            </w:r>
          </w:p>
        </w:tc>
        <w:tc>
          <w:tcPr>
            <w:tcW w:w="665"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sz w:val="24"/>
                <w:szCs w:val="24"/>
              </w:rPr>
              <w:t>20</w:t>
            </w:r>
          </w:p>
        </w:tc>
        <w:tc>
          <w:tcPr>
            <w:tcW w:w="544"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sz w:val="24"/>
                <w:szCs w:val="24"/>
              </w:rPr>
              <w:t>3</w:t>
            </w:r>
          </w:p>
        </w:tc>
        <w:tc>
          <w:tcPr>
            <w:tcW w:w="469"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4F6936" w:rsidP="002F71CD">
            <w:pPr>
              <w:spacing w:after="0" w:line="240" w:lineRule="auto"/>
              <w:jc w:val="both"/>
              <w:rPr>
                <w:rFonts w:ascii="Times New Roman" w:hAnsi="Times New Roman"/>
                <w:sz w:val="24"/>
                <w:szCs w:val="24"/>
              </w:rPr>
            </w:pPr>
            <w:r w:rsidRPr="002323B2">
              <w:rPr>
                <w:rFonts w:ascii="Times New Roman" w:hAnsi="Times New Roman"/>
                <w:sz w:val="24"/>
                <w:szCs w:val="24"/>
              </w:rPr>
              <w:t>1</w:t>
            </w:r>
          </w:p>
        </w:tc>
      </w:tr>
      <w:tr w:rsidR="002F71CD" w:rsidRPr="002323B2" w:rsidTr="00A571B1">
        <w:tc>
          <w:tcPr>
            <w:tcW w:w="665"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color w:val="000000"/>
                <w:sz w:val="24"/>
                <w:szCs w:val="24"/>
                <w:shd w:val="clear" w:color="auto" w:fill="FFFFFF"/>
              </w:rPr>
              <w:t>23.02.06</w:t>
            </w:r>
          </w:p>
        </w:tc>
        <w:tc>
          <w:tcPr>
            <w:tcW w:w="1993"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color w:val="000000"/>
                <w:sz w:val="24"/>
                <w:szCs w:val="24"/>
                <w:shd w:val="clear" w:color="auto" w:fill="FFFFFF"/>
              </w:rPr>
              <w:t>Техническая эксплуатация подвижного состава железных дорог</w:t>
            </w:r>
          </w:p>
        </w:tc>
        <w:tc>
          <w:tcPr>
            <w:tcW w:w="664"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sz w:val="24"/>
                <w:szCs w:val="24"/>
              </w:rPr>
              <w:t>24</w:t>
            </w:r>
          </w:p>
        </w:tc>
        <w:tc>
          <w:tcPr>
            <w:tcW w:w="665"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sz w:val="24"/>
                <w:szCs w:val="24"/>
              </w:rPr>
              <w:t>24</w:t>
            </w:r>
          </w:p>
        </w:tc>
        <w:tc>
          <w:tcPr>
            <w:tcW w:w="544"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sz w:val="24"/>
                <w:szCs w:val="24"/>
              </w:rPr>
              <w:t>10</w:t>
            </w:r>
          </w:p>
        </w:tc>
        <w:tc>
          <w:tcPr>
            <w:tcW w:w="469"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4F6936" w:rsidP="002F71CD">
            <w:pPr>
              <w:spacing w:after="0" w:line="240" w:lineRule="auto"/>
              <w:jc w:val="both"/>
              <w:rPr>
                <w:rFonts w:ascii="Times New Roman" w:hAnsi="Times New Roman"/>
                <w:sz w:val="24"/>
                <w:szCs w:val="24"/>
              </w:rPr>
            </w:pPr>
            <w:r w:rsidRPr="002323B2">
              <w:rPr>
                <w:rFonts w:ascii="Times New Roman" w:hAnsi="Times New Roman"/>
                <w:sz w:val="24"/>
                <w:szCs w:val="24"/>
              </w:rPr>
              <w:t>1</w:t>
            </w:r>
          </w:p>
        </w:tc>
      </w:tr>
      <w:tr w:rsidR="002F71CD" w:rsidRPr="002323B2" w:rsidTr="00A571B1">
        <w:tc>
          <w:tcPr>
            <w:tcW w:w="665"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sz w:val="24"/>
                <w:szCs w:val="24"/>
              </w:rPr>
              <w:t>23.02.03</w:t>
            </w:r>
          </w:p>
        </w:tc>
        <w:tc>
          <w:tcPr>
            <w:tcW w:w="1993"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sz w:val="24"/>
                <w:szCs w:val="24"/>
              </w:rPr>
              <w:t xml:space="preserve">Техническое обслуживание и ремонт двигателей, систем и  агрегатов автомобилей </w:t>
            </w:r>
          </w:p>
        </w:tc>
        <w:tc>
          <w:tcPr>
            <w:tcW w:w="664"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sz w:val="24"/>
                <w:szCs w:val="24"/>
              </w:rPr>
              <w:t>21</w:t>
            </w:r>
          </w:p>
        </w:tc>
        <w:tc>
          <w:tcPr>
            <w:tcW w:w="665"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sz w:val="24"/>
                <w:szCs w:val="24"/>
              </w:rPr>
              <w:t>21</w:t>
            </w:r>
          </w:p>
        </w:tc>
        <w:tc>
          <w:tcPr>
            <w:tcW w:w="544"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sz w:val="24"/>
                <w:szCs w:val="24"/>
              </w:rPr>
              <w:t>0</w:t>
            </w:r>
          </w:p>
        </w:tc>
        <w:tc>
          <w:tcPr>
            <w:tcW w:w="469"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4F6936" w:rsidP="002F71CD">
            <w:pPr>
              <w:spacing w:after="0" w:line="240" w:lineRule="auto"/>
              <w:jc w:val="both"/>
              <w:rPr>
                <w:rFonts w:ascii="Times New Roman" w:hAnsi="Times New Roman"/>
                <w:sz w:val="24"/>
                <w:szCs w:val="24"/>
              </w:rPr>
            </w:pPr>
            <w:r w:rsidRPr="002323B2">
              <w:rPr>
                <w:rFonts w:ascii="Times New Roman" w:hAnsi="Times New Roman"/>
                <w:sz w:val="24"/>
                <w:szCs w:val="24"/>
              </w:rPr>
              <w:t>0</w:t>
            </w:r>
          </w:p>
        </w:tc>
      </w:tr>
      <w:tr w:rsidR="002F71CD" w:rsidRPr="002323B2" w:rsidTr="00A571B1">
        <w:tc>
          <w:tcPr>
            <w:tcW w:w="665"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color w:val="000000"/>
                <w:sz w:val="24"/>
                <w:szCs w:val="24"/>
              </w:rPr>
            </w:pPr>
            <w:r w:rsidRPr="002323B2">
              <w:rPr>
                <w:rFonts w:ascii="Times New Roman" w:hAnsi="Times New Roman"/>
                <w:bCs/>
                <w:color w:val="000000"/>
                <w:sz w:val="24"/>
                <w:szCs w:val="24"/>
              </w:rPr>
              <w:t xml:space="preserve">27.02.03 </w:t>
            </w:r>
          </w:p>
        </w:tc>
        <w:tc>
          <w:tcPr>
            <w:tcW w:w="1993"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color w:val="000000"/>
                <w:sz w:val="24"/>
                <w:szCs w:val="24"/>
              </w:rPr>
            </w:pPr>
            <w:r w:rsidRPr="002323B2">
              <w:rPr>
                <w:rFonts w:ascii="Times New Roman" w:hAnsi="Times New Roman"/>
                <w:bCs/>
                <w:color w:val="000000"/>
                <w:sz w:val="24"/>
                <w:szCs w:val="24"/>
              </w:rPr>
              <w:t>Автоматика и телемеханика на транспорте</w:t>
            </w:r>
          </w:p>
          <w:p w:rsidR="002F71CD" w:rsidRPr="002323B2" w:rsidRDefault="002F71CD" w:rsidP="002F71CD">
            <w:pPr>
              <w:spacing w:after="0" w:line="240" w:lineRule="auto"/>
              <w:jc w:val="both"/>
              <w:rPr>
                <w:rFonts w:ascii="Times New Roman" w:hAnsi="Times New Roman"/>
                <w:color w:val="000000"/>
                <w:sz w:val="24"/>
                <w:szCs w:val="24"/>
              </w:rPr>
            </w:pPr>
            <w:r w:rsidRPr="002323B2">
              <w:rPr>
                <w:rFonts w:ascii="Times New Roman" w:hAnsi="Times New Roman"/>
                <w:bCs/>
                <w:color w:val="000000"/>
                <w:sz w:val="24"/>
                <w:szCs w:val="24"/>
              </w:rPr>
              <w:t>(железнодорожном транспорте)</w:t>
            </w:r>
          </w:p>
        </w:tc>
        <w:tc>
          <w:tcPr>
            <w:tcW w:w="664"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sz w:val="24"/>
                <w:szCs w:val="24"/>
              </w:rPr>
              <w:t>25</w:t>
            </w:r>
          </w:p>
        </w:tc>
        <w:tc>
          <w:tcPr>
            <w:tcW w:w="665"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sz w:val="24"/>
                <w:szCs w:val="24"/>
              </w:rPr>
              <w:t>25</w:t>
            </w:r>
          </w:p>
        </w:tc>
        <w:tc>
          <w:tcPr>
            <w:tcW w:w="544"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sz w:val="24"/>
                <w:szCs w:val="24"/>
              </w:rPr>
              <w:t>5</w:t>
            </w:r>
          </w:p>
        </w:tc>
        <w:tc>
          <w:tcPr>
            <w:tcW w:w="469"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4F6936" w:rsidP="002F71CD">
            <w:pPr>
              <w:spacing w:after="0" w:line="240" w:lineRule="auto"/>
              <w:jc w:val="both"/>
              <w:rPr>
                <w:rFonts w:ascii="Times New Roman" w:hAnsi="Times New Roman"/>
                <w:sz w:val="24"/>
                <w:szCs w:val="24"/>
              </w:rPr>
            </w:pPr>
            <w:r w:rsidRPr="002323B2">
              <w:rPr>
                <w:rFonts w:ascii="Times New Roman" w:hAnsi="Times New Roman"/>
                <w:sz w:val="24"/>
                <w:szCs w:val="24"/>
              </w:rPr>
              <w:t>0</w:t>
            </w:r>
          </w:p>
        </w:tc>
      </w:tr>
      <w:tr w:rsidR="002F71CD" w:rsidRPr="002323B2" w:rsidTr="00A571B1">
        <w:tc>
          <w:tcPr>
            <w:tcW w:w="665"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sz w:val="24"/>
                <w:szCs w:val="24"/>
              </w:rPr>
              <w:t>38.02.03</w:t>
            </w:r>
          </w:p>
        </w:tc>
        <w:tc>
          <w:tcPr>
            <w:tcW w:w="1993"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sz w:val="24"/>
                <w:szCs w:val="24"/>
              </w:rPr>
              <w:t>Операционная деятельность в логистике</w:t>
            </w:r>
          </w:p>
        </w:tc>
        <w:tc>
          <w:tcPr>
            <w:tcW w:w="664"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25</w:t>
            </w:r>
          </w:p>
        </w:tc>
        <w:tc>
          <w:tcPr>
            <w:tcW w:w="665"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25</w:t>
            </w:r>
          </w:p>
        </w:tc>
        <w:tc>
          <w:tcPr>
            <w:tcW w:w="544"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sz w:val="24"/>
                <w:szCs w:val="24"/>
              </w:rPr>
              <w:t>10</w:t>
            </w:r>
          </w:p>
        </w:tc>
        <w:tc>
          <w:tcPr>
            <w:tcW w:w="469"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4F6936" w:rsidP="002F71CD">
            <w:pPr>
              <w:spacing w:after="0" w:line="240" w:lineRule="auto"/>
              <w:jc w:val="both"/>
              <w:rPr>
                <w:rFonts w:ascii="Times New Roman" w:hAnsi="Times New Roman"/>
                <w:sz w:val="24"/>
                <w:szCs w:val="24"/>
              </w:rPr>
            </w:pPr>
            <w:r w:rsidRPr="002323B2">
              <w:rPr>
                <w:rFonts w:ascii="Times New Roman" w:hAnsi="Times New Roman"/>
                <w:sz w:val="24"/>
                <w:szCs w:val="24"/>
              </w:rPr>
              <w:t>3</w:t>
            </w:r>
          </w:p>
        </w:tc>
      </w:tr>
      <w:tr w:rsidR="002F71CD" w:rsidRPr="002323B2" w:rsidTr="00A571B1">
        <w:tc>
          <w:tcPr>
            <w:tcW w:w="665"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color w:val="000000"/>
                <w:sz w:val="24"/>
                <w:szCs w:val="24"/>
              </w:rPr>
              <w:t>10.02.05</w:t>
            </w:r>
          </w:p>
        </w:tc>
        <w:tc>
          <w:tcPr>
            <w:tcW w:w="1993"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color w:val="000000"/>
                <w:sz w:val="24"/>
                <w:szCs w:val="24"/>
              </w:rPr>
              <w:t>Обеспечение информационной безопасности автоматизированных систем</w:t>
            </w:r>
          </w:p>
        </w:tc>
        <w:tc>
          <w:tcPr>
            <w:tcW w:w="664"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15</w:t>
            </w:r>
          </w:p>
        </w:tc>
        <w:tc>
          <w:tcPr>
            <w:tcW w:w="665"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15</w:t>
            </w:r>
          </w:p>
        </w:tc>
        <w:tc>
          <w:tcPr>
            <w:tcW w:w="544"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sz w:val="24"/>
                <w:szCs w:val="24"/>
              </w:rPr>
              <w:t>1</w:t>
            </w:r>
          </w:p>
        </w:tc>
        <w:tc>
          <w:tcPr>
            <w:tcW w:w="469"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4F6936" w:rsidP="002F71CD">
            <w:pPr>
              <w:spacing w:after="0" w:line="240" w:lineRule="auto"/>
              <w:jc w:val="both"/>
              <w:rPr>
                <w:rFonts w:ascii="Times New Roman" w:hAnsi="Times New Roman"/>
                <w:sz w:val="24"/>
                <w:szCs w:val="24"/>
              </w:rPr>
            </w:pPr>
            <w:r w:rsidRPr="002323B2">
              <w:rPr>
                <w:rFonts w:ascii="Times New Roman" w:hAnsi="Times New Roman"/>
                <w:sz w:val="24"/>
                <w:szCs w:val="24"/>
              </w:rPr>
              <w:t>0</w:t>
            </w:r>
          </w:p>
        </w:tc>
      </w:tr>
      <w:tr w:rsidR="002F71CD" w:rsidRPr="002323B2" w:rsidTr="00A571B1">
        <w:tc>
          <w:tcPr>
            <w:tcW w:w="2658" w:type="pct"/>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color w:val="000000"/>
                <w:sz w:val="24"/>
                <w:szCs w:val="24"/>
                <w:shd w:val="clear" w:color="auto" w:fill="FFFFFF"/>
              </w:rPr>
              <w:t>ИТОГО:</w:t>
            </w:r>
          </w:p>
        </w:tc>
        <w:tc>
          <w:tcPr>
            <w:tcW w:w="664"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b/>
                <w:sz w:val="24"/>
                <w:szCs w:val="24"/>
              </w:rPr>
            </w:pPr>
            <w:r w:rsidRPr="002323B2">
              <w:rPr>
                <w:rFonts w:ascii="Times New Roman" w:hAnsi="Times New Roman"/>
                <w:b/>
                <w:sz w:val="24"/>
                <w:szCs w:val="24"/>
              </w:rPr>
              <w:t>204</w:t>
            </w:r>
          </w:p>
        </w:tc>
        <w:tc>
          <w:tcPr>
            <w:tcW w:w="665"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b/>
                <w:sz w:val="24"/>
                <w:szCs w:val="24"/>
              </w:rPr>
            </w:pPr>
            <w:r w:rsidRPr="002323B2">
              <w:rPr>
                <w:rFonts w:ascii="Times New Roman" w:hAnsi="Times New Roman"/>
                <w:b/>
                <w:sz w:val="24"/>
                <w:szCs w:val="24"/>
              </w:rPr>
              <w:t>204</w:t>
            </w:r>
          </w:p>
        </w:tc>
        <w:tc>
          <w:tcPr>
            <w:tcW w:w="544"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b/>
                <w:sz w:val="24"/>
                <w:szCs w:val="24"/>
              </w:rPr>
            </w:pPr>
            <w:r w:rsidRPr="002323B2">
              <w:rPr>
                <w:rFonts w:ascii="Times New Roman" w:hAnsi="Times New Roman"/>
                <w:b/>
                <w:sz w:val="24"/>
                <w:szCs w:val="24"/>
              </w:rPr>
              <w:t>40</w:t>
            </w:r>
          </w:p>
        </w:tc>
        <w:tc>
          <w:tcPr>
            <w:tcW w:w="469"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4F6936" w:rsidP="002F71CD">
            <w:pPr>
              <w:spacing w:after="0" w:line="240" w:lineRule="auto"/>
              <w:jc w:val="both"/>
              <w:rPr>
                <w:rFonts w:ascii="Times New Roman" w:hAnsi="Times New Roman"/>
                <w:b/>
                <w:sz w:val="24"/>
                <w:szCs w:val="24"/>
              </w:rPr>
            </w:pPr>
            <w:r w:rsidRPr="002323B2">
              <w:rPr>
                <w:rFonts w:ascii="Times New Roman" w:hAnsi="Times New Roman"/>
                <w:b/>
                <w:sz w:val="24"/>
                <w:szCs w:val="24"/>
              </w:rPr>
              <w:t>8</w:t>
            </w:r>
          </w:p>
        </w:tc>
      </w:tr>
    </w:tbl>
    <w:p w:rsidR="00070223" w:rsidRPr="002323B2" w:rsidRDefault="00070223" w:rsidP="00070223">
      <w:pPr>
        <w:spacing w:after="0" w:line="240" w:lineRule="auto"/>
        <w:jc w:val="right"/>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 очная форма обучения (за счет средств физических/юридических лиц)</w:t>
      </w:r>
    </w:p>
    <w:tbl>
      <w:tblPr>
        <w:tblW w:w="5000" w:type="pct"/>
        <w:tblBorders>
          <w:top w:val="nil"/>
          <w:left w:val="nil"/>
          <w:bottom w:val="nil"/>
          <w:right w:val="nil"/>
          <w:insideH w:val="nil"/>
          <w:insideV w:val="nil"/>
        </w:tblBorders>
        <w:tblCellMar>
          <w:left w:w="0" w:type="dxa"/>
          <w:right w:w="0" w:type="dxa"/>
        </w:tblCellMar>
        <w:tblLook w:val="0000"/>
      </w:tblPr>
      <w:tblGrid>
        <w:gridCol w:w="1272"/>
        <w:gridCol w:w="3815"/>
        <w:gridCol w:w="1271"/>
        <w:gridCol w:w="1273"/>
        <w:gridCol w:w="1041"/>
        <w:gridCol w:w="898"/>
      </w:tblGrid>
      <w:tr w:rsidR="00070223" w:rsidRPr="002323B2" w:rsidTr="00806063">
        <w:trPr>
          <w:cantSplit/>
          <w:trHeight w:val="1928"/>
        </w:trPr>
        <w:tc>
          <w:tcPr>
            <w:tcW w:w="665"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extDirection w:val="btLr"/>
          </w:tcPr>
          <w:p w:rsidR="00070223" w:rsidRPr="002323B2" w:rsidRDefault="00070223" w:rsidP="00806063">
            <w:pPr>
              <w:spacing w:after="0" w:line="240" w:lineRule="auto"/>
              <w:ind w:left="113" w:right="113"/>
              <w:jc w:val="both"/>
              <w:rPr>
                <w:rFonts w:ascii="Times New Roman" w:hAnsi="Times New Roman"/>
                <w:sz w:val="24"/>
                <w:szCs w:val="24"/>
              </w:rPr>
            </w:pPr>
            <w:r w:rsidRPr="002323B2">
              <w:rPr>
                <w:rFonts w:ascii="Times New Roman" w:hAnsi="Times New Roman"/>
                <w:color w:val="000000"/>
                <w:sz w:val="24"/>
                <w:szCs w:val="24"/>
                <w:shd w:val="clear" w:color="auto" w:fill="FFFFFF"/>
              </w:rPr>
              <w:t>Код профессии/</w:t>
            </w:r>
          </w:p>
          <w:p w:rsidR="00070223" w:rsidRPr="002323B2" w:rsidRDefault="00070223" w:rsidP="00806063">
            <w:pPr>
              <w:spacing w:after="0" w:line="240" w:lineRule="auto"/>
              <w:ind w:left="113" w:right="113"/>
              <w:jc w:val="both"/>
              <w:rPr>
                <w:rFonts w:ascii="Times New Roman" w:hAnsi="Times New Roman"/>
                <w:sz w:val="24"/>
                <w:szCs w:val="24"/>
              </w:rPr>
            </w:pPr>
            <w:r w:rsidRPr="002323B2">
              <w:rPr>
                <w:rFonts w:ascii="Times New Roman" w:hAnsi="Times New Roman"/>
                <w:color w:val="000000"/>
                <w:sz w:val="24"/>
                <w:szCs w:val="24"/>
                <w:shd w:val="clear" w:color="auto" w:fill="FFFFFF"/>
              </w:rPr>
              <w:t xml:space="preserve">специальности </w:t>
            </w:r>
          </w:p>
        </w:tc>
        <w:tc>
          <w:tcPr>
            <w:tcW w:w="1993"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extDirection w:val="btLr"/>
          </w:tcPr>
          <w:p w:rsidR="00070223" w:rsidRPr="002323B2" w:rsidRDefault="00070223" w:rsidP="00806063">
            <w:pPr>
              <w:spacing w:after="0" w:line="240" w:lineRule="auto"/>
              <w:ind w:left="113" w:right="113"/>
              <w:jc w:val="both"/>
              <w:rPr>
                <w:rFonts w:ascii="Times New Roman" w:hAnsi="Times New Roman"/>
                <w:sz w:val="24"/>
                <w:szCs w:val="24"/>
              </w:rPr>
            </w:pPr>
            <w:r w:rsidRPr="002323B2">
              <w:rPr>
                <w:rFonts w:ascii="Times New Roman" w:hAnsi="Times New Roman"/>
                <w:color w:val="000000"/>
                <w:sz w:val="24"/>
                <w:szCs w:val="24"/>
                <w:shd w:val="clear" w:color="auto" w:fill="FFFFFF"/>
              </w:rPr>
              <w:t>Наименование профессии/</w:t>
            </w:r>
          </w:p>
          <w:p w:rsidR="00070223" w:rsidRPr="002323B2" w:rsidRDefault="00070223" w:rsidP="00806063">
            <w:pPr>
              <w:spacing w:after="0" w:line="240" w:lineRule="auto"/>
              <w:ind w:left="113" w:right="113"/>
              <w:jc w:val="both"/>
              <w:rPr>
                <w:rFonts w:ascii="Times New Roman" w:hAnsi="Times New Roman"/>
                <w:sz w:val="24"/>
                <w:szCs w:val="24"/>
              </w:rPr>
            </w:pPr>
            <w:r w:rsidRPr="002323B2">
              <w:rPr>
                <w:rFonts w:ascii="Times New Roman" w:hAnsi="Times New Roman"/>
                <w:color w:val="000000"/>
                <w:sz w:val="24"/>
                <w:szCs w:val="24"/>
                <w:shd w:val="clear" w:color="auto" w:fill="FFFFFF"/>
              </w:rPr>
              <w:t>специальности</w:t>
            </w:r>
          </w:p>
        </w:tc>
        <w:tc>
          <w:tcPr>
            <w:tcW w:w="664"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extDirection w:val="btLr"/>
          </w:tcPr>
          <w:p w:rsidR="00070223" w:rsidRPr="002323B2" w:rsidRDefault="00070223" w:rsidP="00806063">
            <w:pPr>
              <w:spacing w:after="0" w:line="240" w:lineRule="auto"/>
              <w:ind w:left="113" w:right="113"/>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Кол-во допущенных</w:t>
            </w:r>
          </w:p>
          <w:p w:rsidR="00070223" w:rsidRPr="002323B2" w:rsidRDefault="00070223" w:rsidP="00806063">
            <w:pPr>
              <w:spacing w:after="0" w:line="240" w:lineRule="auto"/>
              <w:ind w:left="113" w:right="113"/>
              <w:jc w:val="both"/>
              <w:rPr>
                <w:rFonts w:ascii="Times New Roman" w:hAnsi="Times New Roman"/>
                <w:sz w:val="24"/>
                <w:szCs w:val="24"/>
              </w:rPr>
            </w:pPr>
            <w:r w:rsidRPr="002323B2">
              <w:rPr>
                <w:rFonts w:ascii="Times New Roman" w:hAnsi="Times New Roman"/>
                <w:color w:val="000000"/>
                <w:sz w:val="24"/>
                <w:szCs w:val="24"/>
                <w:shd w:val="clear" w:color="auto" w:fill="FFFFFF"/>
              </w:rPr>
              <w:t>к ГИА</w:t>
            </w:r>
          </w:p>
        </w:tc>
        <w:tc>
          <w:tcPr>
            <w:tcW w:w="665"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extDirection w:val="btLr"/>
          </w:tcPr>
          <w:p w:rsidR="00070223" w:rsidRPr="002323B2" w:rsidRDefault="00070223" w:rsidP="00806063">
            <w:pPr>
              <w:spacing w:after="0" w:line="240" w:lineRule="auto"/>
              <w:ind w:left="113" w:right="113"/>
              <w:jc w:val="both"/>
              <w:rPr>
                <w:rFonts w:ascii="Times New Roman" w:hAnsi="Times New Roman"/>
                <w:sz w:val="24"/>
                <w:szCs w:val="24"/>
              </w:rPr>
            </w:pPr>
            <w:r w:rsidRPr="002323B2">
              <w:rPr>
                <w:rFonts w:ascii="Times New Roman" w:hAnsi="Times New Roman"/>
                <w:color w:val="000000"/>
                <w:sz w:val="24"/>
                <w:szCs w:val="24"/>
                <w:shd w:val="clear" w:color="auto" w:fill="FFFFFF"/>
              </w:rPr>
              <w:t>Кол-во получивших дипломы</w:t>
            </w:r>
          </w:p>
        </w:tc>
        <w:tc>
          <w:tcPr>
            <w:tcW w:w="544"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extDirection w:val="btLr"/>
          </w:tcPr>
          <w:p w:rsidR="00070223" w:rsidRPr="002323B2" w:rsidRDefault="00070223" w:rsidP="00806063">
            <w:pPr>
              <w:spacing w:after="0" w:line="240" w:lineRule="auto"/>
              <w:ind w:left="113" w:right="113"/>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Из них на «4»</w:t>
            </w:r>
          </w:p>
          <w:p w:rsidR="00070223" w:rsidRPr="002323B2" w:rsidRDefault="00070223" w:rsidP="00806063">
            <w:pPr>
              <w:spacing w:after="0" w:line="240" w:lineRule="auto"/>
              <w:ind w:left="113" w:right="113"/>
              <w:jc w:val="both"/>
              <w:rPr>
                <w:rFonts w:ascii="Times New Roman" w:hAnsi="Times New Roman"/>
                <w:sz w:val="24"/>
                <w:szCs w:val="24"/>
              </w:rPr>
            </w:pPr>
            <w:r w:rsidRPr="002323B2">
              <w:rPr>
                <w:rFonts w:ascii="Times New Roman" w:hAnsi="Times New Roman"/>
                <w:color w:val="000000"/>
                <w:sz w:val="24"/>
                <w:szCs w:val="24"/>
                <w:shd w:val="clear" w:color="auto" w:fill="FFFFFF"/>
              </w:rPr>
              <w:t xml:space="preserve"> и «5»</w:t>
            </w:r>
          </w:p>
        </w:tc>
        <w:tc>
          <w:tcPr>
            <w:tcW w:w="469"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extDirection w:val="btLr"/>
          </w:tcPr>
          <w:p w:rsidR="00070223" w:rsidRPr="002323B2" w:rsidRDefault="00070223" w:rsidP="00806063">
            <w:pPr>
              <w:spacing w:after="0" w:line="240" w:lineRule="auto"/>
              <w:ind w:left="113" w:right="113"/>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 xml:space="preserve">Из них </w:t>
            </w:r>
          </w:p>
          <w:p w:rsidR="00070223" w:rsidRPr="002323B2" w:rsidRDefault="00070223" w:rsidP="00806063">
            <w:pPr>
              <w:spacing w:after="0" w:line="240" w:lineRule="auto"/>
              <w:ind w:left="113" w:right="113"/>
              <w:jc w:val="both"/>
              <w:rPr>
                <w:rFonts w:ascii="Times New Roman" w:hAnsi="Times New Roman"/>
                <w:sz w:val="24"/>
                <w:szCs w:val="24"/>
              </w:rPr>
            </w:pPr>
            <w:r w:rsidRPr="002323B2">
              <w:rPr>
                <w:rFonts w:ascii="Times New Roman" w:hAnsi="Times New Roman"/>
                <w:color w:val="000000"/>
                <w:sz w:val="24"/>
                <w:szCs w:val="24"/>
                <w:shd w:val="clear" w:color="auto" w:fill="FFFFFF"/>
              </w:rPr>
              <w:t>с отличием</w:t>
            </w:r>
          </w:p>
        </w:tc>
      </w:tr>
      <w:tr w:rsidR="002F71CD" w:rsidRPr="002323B2" w:rsidTr="00806063">
        <w:tc>
          <w:tcPr>
            <w:tcW w:w="665"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color w:val="000000"/>
                <w:sz w:val="24"/>
                <w:szCs w:val="24"/>
                <w:shd w:val="clear" w:color="auto" w:fill="FFFFFF"/>
              </w:rPr>
              <w:t>23.01.17</w:t>
            </w:r>
          </w:p>
        </w:tc>
        <w:tc>
          <w:tcPr>
            <w:tcW w:w="1993"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color w:val="000000"/>
                <w:sz w:val="24"/>
                <w:szCs w:val="24"/>
                <w:shd w:val="clear" w:color="auto" w:fill="FFFFFF"/>
              </w:rPr>
              <w:t>Мастер по ремонту и обслуживанию автомобилей</w:t>
            </w:r>
          </w:p>
        </w:tc>
        <w:tc>
          <w:tcPr>
            <w:tcW w:w="664"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sz w:val="24"/>
                <w:szCs w:val="24"/>
              </w:rPr>
              <w:t>3</w:t>
            </w:r>
          </w:p>
        </w:tc>
        <w:tc>
          <w:tcPr>
            <w:tcW w:w="665"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sz w:val="24"/>
                <w:szCs w:val="24"/>
              </w:rPr>
              <w:t>3</w:t>
            </w:r>
          </w:p>
        </w:tc>
        <w:tc>
          <w:tcPr>
            <w:tcW w:w="544"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sz w:val="24"/>
                <w:szCs w:val="24"/>
              </w:rPr>
              <w:t>0</w:t>
            </w:r>
          </w:p>
        </w:tc>
        <w:tc>
          <w:tcPr>
            <w:tcW w:w="469"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sz w:val="24"/>
                <w:szCs w:val="24"/>
              </w:rPr>
              <w:t>0</w:t>
            </w:r>
          </w:p>
        </w:tc>
      </w:tr>
      <w:tr w:rsidR="002F71CD" w:rsidRPr="002323B2" w:rsidTr="00806063">
        <w:tc>
          <w:tcPr>
            <w:tcW w:w="665"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sz w:val="24"/>
                <w:szCs w:val="24"/>
              </w:rPr>
              <w:t>38.02.03</w:t>
            </w:r>
          </w:p>
        </w:tc>
        <w:tc>
          <w:tcPr>
            <w:tcW w:w="1993"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sz w:val="24"/>
                <w:szCs w:val="24"/>
              </w:rPr>
              <w:t>Операционная деятельность в логистике</w:t>
            </w:r>
          </w:p>
        </w:tc>
        <w:tc>
          <w:tcPr>
            <w:tcW w:w="664"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3</w:t>
            </w:r>
          </w:p>
        </w:tc>
        <w:tc>
          <w:tcPr>
            <w:tcW w:w="665"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3</w:t>
            </w:r>
          </w:p>
        </w:tc>
        <w:tc>
          <w:tcPr>
            <w:tcW w:w="544"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sz w:val="24"/>
                <w:szCs w:val="24"/>
              </w:rPr>
              <w:t>1</w:t>
            </w:r>
          </w:p>
        </w:tc>
        <w:tc>
          <w:tcPr>
            <w:tcW w:w="469"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sz w:val="24"/>
                <w:szCs w:val="24"/>
              </w:rPr>
              <w:t>0</w:t>
            </w:r>
          </w:p>
        </w:tc>
      </w:tr>
      <w:tr w:rsidR="002F71CD" w:rsidRPr="002323B2" w:rsidTr="00806063">
        <w:tc>
          <w:tcPr>
            <w:tcW w:w="2658" w:type="pct"/>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sz w:val="24"/>
                <w:szCs w:val="24"/>
              </w:rPr>
            </w:pPr>
            <w:r w:rsidRPr="002323B2">
              <w:rPr>
                <w:rFonts w:ascii="Times New Roman" w:hAnsi="Times New Roman"/>
                <w:color w:val="000000"/>
                <w:sz w:val="24"/>
                <w:szCs w:val="24"/>
                <w:shd w:val="clear" w:color="auto" w:fill="FFFFFF"/>
              </w:rPr>
              <w:t>ИТОГО:</w:t>
            </w:r>
          </w:p>
        </w:tc>
        <w:tc>
          <w:tcPr>
            <w:tcW w:w="664"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b/>
                <w:sz w:val="24"/>
                <w:szCs w:val="24"/>
              </w:rPr>
            </w:pPr>
            <w:r w:rsidRPr="002323B2">
              <w:rPr>
                <w:rFonts w:ascii="Times New Roman" w:hAnsi="Times New Roman"/>
                <w:b/>
                <w:sz w:val="24"/>
                <w:szCs w:val="24"/>
              </w:rPr>
              <w:t>6</w:t>
            </w:r>
          </w:p>
        </w:tc>
        <w:tc>
          <w:tcPr>
            <w:tcW w:w="665"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b/>
                <w:sz w:val="24"/>
                <w:szCs w:val="24"/>
              </w:rPr>
            </w:pPr>
            <w:r w:rsidRPr="002323B2">
              <w:rPr>
                <w:rFonts w:ascii="Times New Roman" w:hAnsi="Times New Roman"/>
                <w:b/>
                <w:sz w:val="24"/>
                <w:szCs w:val="24"/>
              </w:rPr>
              <w:t>6</w:t>
            </w:r>
          </w:p>
        </w:tc>
        <w:tc>
          <w:tcPr>
            <w:tcW w:w="544"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b/>
                <w:sz w:val="24"/>
                <w:szCs w:val="24"/>
              </w:rPr>
            </w:pPr>
            <w:r w:rsidRPr="002323B2">
              <w:rPr>
                <w:rFonts w:ascii="Times New Roman" w:hAnsi="Times New Roman"/>
                <w:b/>
                <w:sz w:val="24"/>
                <w:szCs w:val="24"/>
              </w:rPr>
              <w:t>1</w:t>
            </w:r>
          </w:p>
        </w:tc>
        <w:tc>
          <w:tcPr>
            <w:tcW w:w="469"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F71CD" w:rsidRPr="002323B2" w:rsidRDefault="002F71CD" w:rsidP="002F71CD">
            <w:pPr>
              <w:spacing w:after="0" w:line="240" w:lineRule="auto"/>
              <w:jc w:val="both"/>
              <w:rPr>
                <w:rFonts w:ascii="Times New Roman" w:hAnsi="Times New Roman"/>
                <w:b/>
                <w:sz w:val="24"/>
                <w:szCs w:val="24"/>
              </w:rPr>
            </w:pPr>
            <w:r w:rsidRPr="002323B2">
              <w:rPr>
                <w:rFonts w:ascii="Times New Roman" w:hAnsi="Times New Roman"/>
                <w:b/>
                <w:sz w:val="24"/>
                <w:szCs w:val="24"/>
              </w:rPr>
              <w:t>0</w:t>
            </w:r>
          </w:p>
        </w:tc>
      </w:tr>
    </w:tbl>
    <w:p w:rsidR="00F6056D" w:rsidRPr="002323B2" w:rsidRDefault="00F6056D" w:rsidP="00070223">
      <w:pPr>
        <w:spacing w:after="0" w:line="240" w:lineRule="auto"/>
        <w:jc w:val="right"/>
        <w:rPr>
          <w:rFonts w:ascii="Times New Roman" w:hAnsi="Times New Roman"/>
          <w:sz w:val="24"/>
          <w:szCs w:val="24"/>
        </w:rPr>
      </w:pPr>
      <w:r w:rsidRPr="002323B2">
        <w:rPr>
          <w:rFonts w:ascii="Times New Roman" w:hAnsi="Times New Roman"/>
          <w:color w:val="000000"/>
          <w:sz w:val="24"/>
          <w:szCs w:val="24"/>
          <w:shd w:val="clear" w:color="auto" w:fill="FFFFFF"/>
        </w:rPr>
        <w:t>- заочная форма обучения (за счет средств областного бюджета)</w:t>
      </w:r>
    </w:p>
    <w:tbl>
      <w:tblPr>
        <w:tblW w:w="9600" w:type="dxa"/>
        <w:tblInd w:w="-34" w:type="dxa"/>
        <w:tblBorders>
          <w:top w:val="nil"/>
          <w:left w:val="nil"/>
          <w:bottom w:val="nil"/>
          <w:right w:val="nil"/>
          <w:insideH w:val="nil"/>
          <w:insideV w:val="nil"/>
        </w:tblBorders>
        <w:tblCellMar>
          <w:left w:w="0" w:type="dxa"/>
          <w:right w:w="0" w:type="dxa"/>
        </w:tblCellMar>
        <w:tblLook w:val="0000"/>
      </w:tblPr>
      <w:tblGrid>
        <w:gridCol w:w="1277"/>
        <w:gridCol w:w="3827"/>
        <w:gridCol w:w="1275"/>
        <w:gridCol w:w="1276"/>
        <w:gridCol w:w="1045"/>
        <w:gridCol w:w="900"/>
      </w:tblGrid>
      <w:tr w:rsidR="00F6056D" w:rsidRPr="002323B2" w:rsidTr="00B13103">
        <w:trPr>
          <w:cantSplit/>
          <w:trHeight w:val="1942"/>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extDirection w:val="btLr"/>
          </w:tcPr>
          <w:p w:rsidR="00F6056D" w:rsidRPr="002323B2" w:rsidRDefault="00F6056D" w:rsidP="001D5921">
            <w:pPr>
              <w:spacing w:after="0" w:line="240" w:lineRule="auto"/>
              <w:ind w:left="113" w:right="113"/>
              <w:jc w:val="both"/>
              <w:rPr>
                <w:rFonts w:ascii="Times New Roman" w:hAnsi="Times New Roman"/>
                <w:sz w:val="24"/>
                <w:szCs w:val="24"/>
              </w:rPr>
            </w:pPr>
            <w:r w:rsidRPr="002323B2">
              <w:rPr>
                <w:rFonts w:ascii="Times New Roman" w:hAnsi="Times New Roman"/>
                <w:color w:val="000000"/>
                <w:sz w:val="24"/>
                <w:szCs w:val="24"/>
                <w:shd w:val="clear" w:color="auto" w:fill="FFFFFF"/>
              </w:rPr>
              <w:lastRenderedPageBreak/>
              <w:t>Код профессии/</w:t>
            </w:r>
          </w:p>
          <w:p w:rsidR="00F6056D" w:rsidRPr="002323B2" w:rsidRDefault="00F6056D" w:rsidP="001D5921">
            <w:pPr>
              <w:spacing w:after="0" w:line="240" w:lineRule="auto"/>
              <w:ind w:left="113" w:right="113"/>
              <w:jc w:val="both"/>
              <w:rPr>
                <w:rFonts w:ascii="Times New Roman" w:hAnsi="Times New Roman"/>
                <w:sz w:val="24"/>
                <w:szCs w:val="24"/>
              </w:rPr>
            </w:pPr>
            <w:r w:rsidRPr="002323B2">
              <w:rPr>
                <w:rFonts w:ascii="Times New Roman" w:hAnsi="Times New Roman"/>
                <w:color w:val="000000"/>
                <w:sz w:val="24"/>
                <w:szCs w:val="24"/>
                <w:shd w:val="clear" w:color="auto" w:fill="FFFFFF"/>
              </w:rPr>
              <w:t xml:space="preserve">специальности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extDirection w:val="btLr"/>
          </w:tcPr>
          <w:p w:rsidR="00F6056D" w:rsidRPr="002323B2" w:rsidRDefault="00F6056D" w:rsidP="001D5921">
            <w:pPr>
              <w:spacing w:after="0" w:line="240" w:lineRule="auto"/>
              <w:ind w:left="113" w:right="113"/>
              <w:jc w:val="both"/>
              <w:rPr>
                <w:rFonts w:ascii="Times New Roman" w:hAnsi="Times New Roman"/>
                <w:sz w:val="24"/>
                <w:szCs w:val="24"/>
              </w:rPr>
            </w:pPr>
            <w:r w:rsidRPr="002323B2">
              <w:rPr>
                <w:rFonts w:ascii="Times New Roman" w:hAnsi="Times New Roman"/>
                <w:color w:val="000000"/>
                <w:sz w:val="24"/>
                <w:szCs w:val="24"/>
                <w:shd w:val="clear" w:color="auto" w:fill="FFFFFF"/>
              </w:rPr>
              <w:t>Наименование профессии/</w:t>
            </w:r>
          </w:p>
          <w:p w:rsidR="00F6056D" w:rsidRPr="002323B2" w:rsidRDefault="00F6056D" w:rsidP="001D5921">
            <w:pPr>
              <w:spacing w:after="0" w:line="240" w:lineRule="auto"/>
              <w:ind w:left="113" w:right="113"/>
              <w:jc w:val="both"/>
              <w:rPr>
                <w:rFonts w:ascii="Times New Roman" w:hAnsi="Times New Roman"/>
                <w:sz w:val="24"/>
                <w:szCs w:val="24"/>
              </w:rPr>
            </w:pPr>
            <w:r w:rsidRPr="002323B2">
              <w:rPr>
                <w:rFonts w:ascii="Times New Roman" w:hAnsi="Times New Roman"/>
                <w:color w:val="000000"/>
                <w:sz w:val="24"/>
                <w:szCs w:val="24"/>
                <w:shd w:val="clear" w:color="auto" w:fill="FFFFFF"/>
              </w:rPr>
              <w:t>специальности</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extDirection w:val="btLr"/>
          </w:tcPr>
          <w:p w:rsidR="00603003" w:rsidRPr="002323B2" w:rsidRDefault="00F6056D" w:rsidP="001D5921">
            <w:pPr>
              <w:spacing w:after="0" w:line="240" w:lineRule="auto"/>
              <w:ind w:left="113" w:right="113"/>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Кол-во допущенных</w:t>
            </w:r>
          </w:p>
          <w:p w:rsidR="00F6056D" w:rsidRPr="002323B2" w:rsidRDefault="00F6056D" w:rsidP="001D5921">
            <w:pPr>
              <w:spacing w:after="0" w:line="240" w:lineRule="auto"/>
              <w:ind w:left="113" w:right="113"/>
              <w:jc w:val="both"/>
              <w:rPr>
                <w:rFonts w:ascii="Times New Roman" w:hAnsi="Times New Roman"/>
                <w:sz w:val="24"/>
                <w:szCs w:val="24"/>
              </w:rPr>
            </w:pPr>
            <w:r w:rsidRPr="002323B2">
              <w:rPr>
                <w:rFonts w:ascii="Times New Roman" w:hAnsi="Times New Roman"/>
                <w:color w:val="000000"/>
                <w:sz w:val="24"/>
                <w:szCs w:val="24"/>
                <w:shd w:val="clear" w:color="auto" w:fill="FFFFFF"/>
              </w:rPr>
              <w:t>к ГИА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extDirection w:val="btLr"/>
          </w:tcPr>
          <w:p w:rsidR="00F6056D" w:rsidRPr="002323B2" w:rsidRDefault="00F6056D" w:rsidP="001D5921">
            <w:pPr>
              <w:spacing w:after="0" w:line="240" w:lineRule="auto"/>
              <w:ind w:left="113" w:right="113"/>
              <w:jc w:val="both"/>
              <w:rPr>
                <w:rFonts w:ascii="Times New Roman" w:hAnsi="Times New Roman"/>
                <w:sz w:val="24"/>
                <w:szCs w:val="24"/>
              </w:rPr>
            </w:pPr>
            <w:r w:rsidRPr="002323B2">
              <w:rPr>
                <w:rFonts w:ascii="Times New Roman" w:hAnsi="Times New Roman"/>
                <w:color w:val="000000"/>
                <w:sz w:val="24"/>
                <w:szCs w:val="24"/>
                <w:shd w:val="clear" w:color="auto" w:fill="FFFFFF"/>
              </w:rPr>
              <w:t>Кол-во получивших дипломы</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extDirection w:val="btLr"/>
          </w:tcPr>
          <w:p w:rsidR="00603003" w:rsidRPr="002323B2" w:rsidRDefault="00F6056D" w:rsidP="001D5921">
            <w:pPr>
              <w:spacing w:after="0" w:line="240" w:lineRule="auto"/>
              <w:ind w:left="113" w:right="113"/>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 xml:space="preserve">Из них на «4» </w:t>
            </w:r>
          </w:p>
          <w:p w:rsidR="00F6056D" w:rsidRPr="002323B2" w:rsidRDefault="00F6056D" w:rsidP="001D5921">
            <w:pPr>
              <w:spacing w:after="0" w:line="240" w:lineRule="auto"/>
              <w:ind w:left="113" w:right="113"/>
              <w:jc w:val="both"/>
              <w:rPr>
                <w:rFonts w:ascii="Times New Roman" w:hAnsi="Times New Roman"/>
                <w:sz w:val="24"/>
                <w:szCs w:val="24"/>
              </w:rPr>
            </w:pPr>
            <w:r w:rsidRPr="002323B2">
              <w:rPr>
                <w:rFonts w:ascii="Times New Roman" w:hAnsi="Times New Roman"/>
                <w:color w:val="000000"/>
                <w:sz w:val="24"/>
                <w:szCs w:val="24"/>
                <w:shd w:val="clear" w:color="auto" w:fill="FFFFFF"/>
              </w:rPr>
              <w:t>и «5»</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extDirection w:val="btLr"/>
          </w:tcPr>
          <w:p w:rsidR="00603003" w:rsidRPr="002323B2" w:rsidRDefault="00F6056D" w:rsidP="001D5921">
            <w:pPr>
              <w:spacing w:after="0" w:line="240" w:lineRule="auto"/>
              <w:ind w:left="113" w:right="113"/>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 xml:space="preserve">Из них </w:t>
            </w:r>
          </w:p>
          <w:p w:rsidR="00F6056D" w:rsidRPr="002323B2" w:rsidRDefault="00F6056D" w:rsidP="001D5921">
            <w:pPr>
              <w:spacing w:after="0" w:line="240" w:lineRule="auto"/>
              <w:ind w:left="113" w:right="113"/>
              <w:jc w:val="both"/>
              <w:rPr>
                <w:rFonts w:ascii="Times New Roman" w:hAnsi="Times New Roman"/>
                <w:sz w:val="24"/>
                <w:szCs w:val="24"/>
              </w:rPr>
            </w:pPr>
            <w:r w:rsidRPr="002323B2">
              <w:rPr>
                <w:rFonts w:ascii="Times New Roman" w:hAnsi="Times New Roman"/>
                <w:color w:val="000000"/>
                <w:sz w:val="24"/>
                <w:szCs w:val="24"/>
                <w:shd w:val="clear" w:color="auto" w:fill="FFFFFF"/>
              </w:rPr>
              <w:t>с отличием</w:t>
            </w:r>
          </w:p>
        </w:tc>
      </w:tr>
      <w:tr w:rsidR="00F6056D" w:rsidRPr="002323B2" w:rsidTr="00B13103">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6056D" w:rsidRPr="002323B2" w:rsidRDefault="00F6056D" w:rsidP="001D5921">
            <w:pPr>
              <w:spacing w:after="0" w:line="240" w:lineRule="auto"/>
              <w:jc w:val="both"/>
              <w:rPr>
                <w:rFonts w:ascii="Times New Roman" w:hAnsi="Times New Roman"/>
                <w:sz w:val="24"/>
                <w:szCs w:val="24"/>
              </w:rPr>
            </w:pPr>
            <w:r w:rsidRPr="002323B2">
              <w:rPr>
                <w:rFonts w:ascii="Times New Roman" w:hAnsi="Times New Roman"/>
                <w:color w:val="000000"/>
                <w:sz w:val="24"/>
                <w:szCs w:val="24"/>
                <w:shd w:val="clear" w:color="auto" w:fill="FFFFFF"/>
              </w:rPr>
              <w:t>23.02.05</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6056D" w:rsidRPr="002323B2" w:rsidRDefault="00F6056D" w:rsidP="001D5921">
            <w:pPr>
              <w:spacing w:after="0" w:line="240" w:lineRule="auto"/>
              <w:jc w:val="both"/>
              <w:rPr>
                <w:rFonts w:ascii="Times New Roman" w:hAnsi="Times New Roman"/>
                <w:sz w:val="24"/>
                <w:szCs w:val="24"/>
              </w:rPr>
            </w:pPr>
            <w:r w:rsidRPr="002323B2">
              <w:rPr>
                <w:rFonts w:ascii="Times New Roman" w:hAnsi="Times New Roman"/>
                <w:color w:val="000000"/>
                <w:sz w:val="24"/>
                <w:szCs w:val="24"/>
                <w:shd w:val="clear" w:color="auto" w:fill="FFFFFF"/>
              </w:rPr>
              <w:t>Эксплуатация транспортного электрооборудования и автоматики (по видам транспорта, за исключением водного) (автомобильный транспорт)</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6056D" w:rsidRPr="002323B2" w:rsidRDefault="004F6936" w:rsidP="001D5921">
            <w:pPr>
              <w:spacing w:after="0" w:line="240" w:lineRule="auto"/>
              <w:jc w:val="both"/>
              <w:rPr>
                <w:rFonts w:ascii="Times New Roman" w:hAnsi="Times New Roman"/>
                <w:sz w:val="24"/>
                <w:szCs w:val="24"/>
              </w:rPr>
            </w:pPr>
            <w:r w:rsidRPr="002323B2">
              <w:rPr>
                <w:rFonts w:ascii="Times New Roman" w:hAnsi="Times New Roman"/>
                <w:sz w:val="24"/>
                <w:szCs w:val="24"/>
              </w:rPr>
              <w:t>24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6056D" w:rsidRPr="002323B2" w:rsidRDefault="004F6936" w:rsidP="00AA7663">
            <w:pPr>
              <w:spacing w:after="0" w:line="240" w:lineRule="auto"/>
              <w:jc w:val="both"/>
              <w:rPr>
                <w:rFonts w:ascii="Times New Roman" w:hAnsi="Times New Roman"/>
                <w:sz w:val="24"/>
                <w:szCs w:val="24"/>
              </w:rPr>
            </w:pPr>
            <w:r w:rsidRPr="002323B2">
              <w:rPr>
                <w:rFonts w:ascii="Times New Roman" w:hAnsi="Times New Roman"/>
                <w:sz w:val="24"/>
                <w:szCs w:val="24"/>
              </w:rPr>
              <w:t>24</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6056D" w:rsidRPr="002323B2" w:rsidRDefault="004F6936" w:rsidP="001D5921">
            <w:pPr>
              <w:spacing w:after="0" w:line="240" w:lineRule="auto"/>
              <w:jc w:val="both"/>
              <w:rPr>
                <w:rFonts w:ascii="Times New Roman" w:hAnsi="Times New Roman"/>
                <w:sz w:val="24"/>
                <w:szCs w:val="24"/>
              </w:rPr>
            </w:pPr>
            <w:r w:rsidRPr="002323B2">
              <w:rPr>
                <w:rFonts w:ascii="Times New Roman" w:hAnsi="Times New Roman"/>
                <w:sz w:val="24"/>
                <w:szCs w:val="24"/>
              </w:rPr>
              <w:t>2</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6056D" w:rsidRPr="002323B2" w:rsidRDefault="004F6936" w:rsidP="001D5921">
            <w:pPr>
              <w:spacing w:after="0" w:line="240" w:lineRule="auto"/>
              <w:jc w:val="both"/>
              <w:rPr>
                <w:rFonts w:ascii="Times New Roman" w:hAnsi="Times New Roman"/>
                <w:sz w:val="24"/>
                <w:szCs w:val="24"/>
              </w:rPr>
            </w:pPr>
            <w:r w:rsidRPr="002323B2">
              <w:rPr>
                <w:rFonts w:ascii="Times New Roman" w:hAnsi="Times New Roman"/>
                <w:sz w:val="24"/>
                <w:szCs w:val="24"/>
              </w:rPr>
              <w:t>0</w:t>
            </w:r>
          </w:p>
        </w:tc>
      </w:tr>
      <w:tr w:rsidR="00AA7663" w:rsidRPr="00EC27A4" w:rsidTr="00B13103">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A7663" w:rsidRPr="002323B2" w:rsidRDefault="00AA7663" w:rsidP="001D5921">
            <w:pPr>
              <w:spacing w:after="0" w:line="240" w:lineRule="auto"/>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08.02.10</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A7663" w:rsidRPr="002323B2" w:rsidRDefault="00AA7663" w:rsidP="001D5921">
            <w:pPr>
              <w:spacing w:after="0" w:line="240" w:lineRule="auto"/>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Строительство железных дорог, путь и путевое хозяйство</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A7663" w:rsidRPr="002323B2" w:rsidRDefault="004F6936" w:rsidP="001D5921">
            <w:pPr>
              <w:spacing w:after="0" w:line="240" w:lineRule="auto"/>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17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A7663" w:rsidRPr="002323B2" w:rsidRDefault="004F6936" w:rsidP="001D5921">
            <w:pPr>
              <w:spacing w:after="0" w:line="240" w:lineRule="auto"/>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17</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A7663" w:rsidRPr="002323B2" w:rsidRDefault="004F6936" w:rsidP="001D5921">
            <w:pPr>
              <w:spacing w:after="0" w:line="240" w:lineRule="auto"/>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1</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A7663" w:rsidRPr="002323B2" w:rsidRDefault="004F6936" w:rsidP="001D5921">
            <w:pPr>
              <w:spacing w:after="0" w:line="240" w:lineRule="auto"/>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0</w:t>
            </w:r>
          </w:p>
        </w:tc>
      </w:tr>
      <w:tr w:rsidR="00F6056D" w:rsidRPr="002323B2" w:rsidTr="00B13103">
        <w:tc>
          <w:tcPr>
            <w:tcW w:w="510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6056D" w:rsidRPr="002323B2" w:rsidRDefault="00F6056D" w:rsidP="001D5921">
            <w:pPr>
              <w:spacing w:after="0" w:line="240" w:lineRule="auto"/>
              <w:jc w:val="both"/>
              <w:rPr>
                <w:rFonts w:ascii="Times New Roman" w:hAnsi="Times New Roman"/>
                <w:sz w:val="24"/>
                <w:szCs w:val="24"/>
              </w:rPr>
            </w:pPr>
            <w:r w:rsidRPr="002323B2">
              <w:rPr>
                <w:rFonts w:ascii="Times New Roman" w:hAnsi="Times New Roman"/>
                <w:color w:val="000000"/>
                <w:sz w:val="24"/>
                <w:szCs w:val="24"/>
                <w:shd w:val="clear" w:color="auto" w:fill="FFFFFF"/>
              </w:rPr>
              <w:t>ИТОГО:</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6056D" w:rsidRPr="002323B2" w:rsidRDefault="004F6936" w:rsidP="001D5921">
            <w:pPr>
              <w:spacing w:after="0" w:line="240" w:lineRule="auto"/>
              <w:jc w:val="both"/>
              <w:rPr>
                <w:rFonts w:ascii="Times New Roman" w:hAnsi="Times New Roman"/>
                <w:b/>
                <w:sz w:val="24"/>
                <w:szCs w:val="24"/>
              </w:rPr>
            </w:pPr>
            <w:r w:rsidRPr="002323B2">
              <w:rPr>
                <w:rFonts w:ascii="Times New Roman" w:hAnsi="Times New Roman"/>
                <w:b/>
                <w:sz w:val="24"/>
                <w:szCs w:val="24"/>
              </w:rPr>
              <w:t>41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6056D" w:rsidRPr="002323B2" w:rsidRDefault="004F6936" w:rsidP="001D5921">
            <w:pPr>
              <w:spacing w:after="0" w:line="240" w:lineRule="auto"/>
              <w:jc w:val="both"/>
              <w:rPr>
                <w:rFonts w:ascii="Times New Roman" w:hAnsi="Times New Roman"/>
                <w:b/>
                <w:sz w:val="24"/>
                <w:szCs w:val="24"/>
              </w:rPr>
            </w:pPr>
            <w:r w:rsidRPr="002323B2">
              <w:rPr>
                <w:rFonts w:ascii="Times New Roman" w:hAnsi="Times New Roman"/>
                <w:b/>
                <w:sz w:val="24"/>
                <w:szCs w:val="24"/>
              </w:rPr>
              <w:t>41</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6056D" w:rsidRPr="002323B2" w:rsidRDefault="004F6936" w:rsidP="001D5921">
            <w:pPr>
              <w:spacing w:after="0" w:line="240" w:lineRule="auto"/>
              <w:jc w:val="both"/>
              <w:rPr>
                <w:rFonts w:ascii="Times New Roman" w:hAnsi="Times New Roman"/>
                <w:b/>
                <w:sz w:val="24"/>
                <w:szCs w:val="24"/>
              </w:rPr>
            </w:pPr>
            <w:r w:rsidRPr="002323B2">
              <w:rPr>
                <w:rFonts w:ascii="Times New Roman" w:hAnsi="Times New Roman"/>
                <w:b/>
                <w:sz w:val="24"/>
                <w:szCs w:val="24"/>
              </w:rPr>
              <w:t>3</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6056D" w:rsidRPr="002323B2" w:rsidRDefault="004F6936" w:rsidP="001D5921">
            <w:pPr>
              <w:spacing w:after="0" w:line="240" w:lineRule="auto"/>
              <w:jc w:val="both"/>
              <w:rPr>
                <w:rFonts w:ascii="Times New Roman" w:hAnsi="Times New Roman"/>
                <w:b/>
                <w:sz w:val="24"/>
                <w:szCs w:val="24"/>
              </w:rPr>
            </w:pPr>
            <w:r w:rsidRPr="002323B2">
              <w:rPr>
                <w:rFonts w:ascii="Times New Roman" w:hAnsi="Times New Roman"/>
                <w:b/>
                <w:sz w:val="24"/>
                <w:szCs w:val="24"/>
              </w:rPr>
              <w:t>0</w:t>
            </w:r>
          </w:p>
        </w:tc>
      </w:tr>
    </w:tbl>
    <w:p w:rsidR="00F6056D" w:rsidRPr="002323B2" w:rsidRDefault="00F6056D" w:rsidP="00070223">
      <w:pPr>
        <w:spacing w:after="0" w:line="240" w:lineRule="auto"/>
        <w:jc w:val="right"/>
        <w:rPr>
          <w:rFonts w:ascii="Times New Roman" w:hAnsi="Times New Roman"/>
          <w:sz w:val="24"/>
          <w:szCs w:val="24"/>
        </w:rPr>
      </w:pPr>
      <w:r w:rsidRPr="002323B2">
        <w:rPr>
          <w:rFonts w:ascii="Times New Roman" w:hAnsi="Times New Roman"/>
          <w:color w:val="000000"/>
          <w:sz w:val="24"/>
          <w:szCs w:val="24"/>
          <w:shd w:val="clear" w:color="auto" w:fill="FFFFFF"/>
        </w:rPr>
        <w:t>- заочная форма обучения (за счет средств физических/юридических лиц)</w:t>
      </w:r>
    </w:p>
    <w:tbl>
      <w:tblPr>
        <w:tblW w:w="9600" w:type="dxa"/>
        <w:tblInd w:w="-34" w:type="dxa"/>
        <w:tblBorders>
          <w:top w:val="nil"/>
          <w:left w:val="nil"/>
          <w:bottom w:val="nil"/>
          <w:right w:val="nil"/>
          <w:insideH w:val="nil"/>
          <w:insideV w:val="nil"/>
        </w:tblBorders>
        <w:tblCellMar>
          <w:left w:w="0" w:type="dxa"/>
          <w:right w:w="0" w:type="dxa"/>
        </w:tblCellMar>
        <w:tblLook w:val="0000"/>
      </w:tblPr>
      <w:tblGrid>
        <w:gridCol w:w="1277"/>
        <w:gridCol w:w="3827"/>
        <w:gridCol w:w="1275"/>
        <w:gridCol w:w="1276"/>
        <w:gridCol w:w="1045"/>
        <w:gridCol w:w="900"/>
      </w:tblGrid>
      <w:tr w:rsidR="00F6056D" w:rsidRPr="002323B2" w:rsidTr="00AA7663">
        <w:trPr>
          <w:cantSplit/>
          <w:trHeight w:val="2106"/>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extDirection w:val="btLr"/>
          </w:tcPr>
          <w:p w:rsidR="00F6056D" w:rsidRPr="002323B2" w:rsidRDefault="00F6056D" w:rsidP="001D5921">
            <w:pPr>
              <w:spacing w:after="0" w:line="240" w:lineRule="auto"/>
              <w:ind w:left="113" w:right="113"/>
              <w:jc w:val="both"/>
              <w:rPr>
                <w:rFonts w:ascii="Times New Roman" w:hAnsi="Times New Roman"/>
                <w:sz w:val="24"/>
                <w:szCs w:val="24"/>
              </w:rPr>
            </w:pPr>
            <w:r w:rsidRPr="002323B2">
              <w:rPr>
                <w:rFonts w:ascii="Times New Roman" w:hAnsi="Times New Roman"/>
                <w:color w:val="000000"/>
                <w:sz w:val="24"/>
                <w:szCs w:val="24"/>
                <w:shd w:val="clear" w:color="auto" w:fill="FFFFFF"/>
              </w:rPr>
              <w:t>Код профессии/</w:t>
            </w:r>
          </w:p>
          <w:p w:rsidR="00F6056D" w:rsidRPr="002323B2" w:rsidRDefault="00F6056D" w:rsidP="001D5921">
            <w:pPr>
              <w:spacing w:after="0" w:line="240" w:lineRule="auto"/>
              <w:ind w:left="113" w:right="113"/>
              <w:jc w:val="both"/>
              <w:rPr>
                <w:rFonts w:ascii="Times New Roman" w:hAnsi="Times New Roman"/>
                <w:sz w:val="24"/>
                <w:szCs w:val="24"/>
              </w:rPr>
            </w:pPr>
            <w:r w:rsidRPr="002323B2">
              <w:rPr>
                <w:rFonts w:ascii="Times New Roman" w:hAnsi="Times New Roman"/>
                <w:color w:val="000000"/>
                <w:sz w:val="24"/>
                <w:szCs w:val="24"/>
                <w:shd w:val="clear" w:color="auto" w:fill="FFFFFF"/>
              </w:rPr>
              <w:t xml:space="preserve">специальности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extDirection w:val="btLr"/>
          </w:tcPr>
          <w:p w:rsidR="00F6056D" w:rsidRPr="002323B2" w:rsidRDefault="00F6056D" w:rsidP="001D5921">
            <w:pPr>
              <w:spacing w:after="0" w:line="240" w:lineRule="auto"/>
              <w:ind w:left="113" w:right="113"/>
              <w:jc w:val="both"/>
              <w:rPr>
                <w:rFonts w:ascii="Times New Roman" w:hAnsi="Times New Roman"/>
                <w:sz w:val="24"/>
                <w:szCs w:val="24"/>
              </w:rPr>
            </w:pPr>
            <w:r w:rsidRPr="002323B2">
              <w:rPr>
                <w:rFonts w:ascii="Times New Roman" w:hAnsi="Times New Roman"/>
                <w:color w:val="000000"/>
                <w:sz w:val="24"/>
                <w:szCs w:val="24"/>
                <w:shd w:val="clear" w:color="auto" w:fill="FFFFFF"/>
              </w:rPr>
              <w:t>Наименование профессии/</w:t>
            </w:r>
          </w:p>
          <w:p w:rsidR="00F6056D" w:rsidRPr="002323B2" w:rsidRDefault="00F6056D" w:rsidP="001D5921">
            <w:pPr>
              <w:spacing w:after="0" w:line="240" w:lineRule="auto"/>
              <w:ind w:left="113" w:right="113"/>
              <w:jc w:val="both"/>
              <w:rPr>
                <w:rFonts w:ascii="Times New Roman" w:hAnsi="Times New Roman"/>
                <w:sz w:val="24"/>
                <w:szCs w:val="24"/>
              </w:rPr>
            </w:pPr>
            <w:r w:rsidRPr="002323B2">
              <w:rPr>
                <w:rFonts w:ascii="Times New Roman" w:hAnsi="Times New Roman"/>
                <w:color w:val="000000"/>
                <w:sz w:val="24"/>
                <w:szCs w:val="24"/>
                <w:shd w:val="clear" w:color="auto" w:fill="FFFFFF"/>
              </w:rPr>
              <w:t>специальности</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extDirection w:val="btLr"/>
          </w:tcPr>
          <w:p w:rsidR="00603003" w:rsidRPr="002323B2" w:rsidRDefault="00F6056D" w:rsidP="001D5921">
            <w:pPr>
              <w:spacing w:after="0" w:line="240" w:lineRule="auto"/>
              <w:ind w:left="113" w:right="113"/>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Кол-во допущенных</w:t>
            </w:r>
          </w:p>
          <w:p w:rsidR="00F6056D" w:rsidRPr="002323B2" w:rsidRDefault="00F6056D" w:rsidP="001D5921">
            <w:pPr>
              <w:spacing w:after="0" w:line="240" w:lineRule="auto"/>
              <w:ind w:left="113" w:right="113"/>
              <w:jc w:val="both"/>
              <w:rPr>
                <w:rFonts w:ascii="Times New Roman" w:hAnsi="Times New Roman"/>
                <w:sz w:val="24"/>
                <w:szCs w:val="24"/>
              </w:rPr>
            </w:pPr>
            <w:r w:rsidRPr="002323B2">
              <w:rPr>
                <w:rFonts w:ascii="Times New Roman" w:hAnsi="Times New Roman"/>
                <w:color w:val="000000"/>
                <w:sz w:val="24"/>
                <w:szCs w:val="24"/>
                <w:shd w:val="clear" w:color="auto" w:fill="FFFFFF"/>
              </w:rPr>
              <w:t>к ГИА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extDirection w:val="btLr"/>
          </w:tcPr>
          <w:p w:rsidR="00F6056D" w:rsidRPr="002323B2" w:rsidRDefault="00F6056D" w:rsidP="001D5921">
            <w:pPr>
              <w:spacing w:after="0" w:line="240" w:lineRule="auto"/>
              <w:ind w:left="113" w:right="113"/>
              <w:jc w:val="both"/>
              <w:rPr>
                <w:rFonts w:ascii="Times New Roman" w:hAnsi="Times New Roman"/>
                <w:sz w:val="24"/>
                <w:szCs w:val="24"/>
              </w:rPr>
            </w:pPr>
            <w:r w:rsidRPr="002323B2">
              <w:rPr>
                <w:rFonts w:ascii="Times New Roman" w:hAnsi="Times New Roman"/>
                <w:color w:val="000000"/>
                <w:sz w:val="24"/>
                <w:szCs w:val="24"/>
                <w:shd w:val="clear" w:color="auto" w:fill="FFFFFF"/>
              </w:rPr>
              <w:t>Кол-во получивших дипломы</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extDirection w:val="btLr"/>
          </w:tcPr>
          <w:p w:rsidR="00603003" w:rsidRPr="002323B2" w:rsidRDefault="00F6056D" w:rsidP="001D5921">
            <w:pPr>
              <w:spacing w:after="0" w:line="240" w:lineRule="auto"/>
              <w:ind w:left="113" w:right="113"/>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 xml:space="preserve">Из них на «4» </w:t>
            </w:r>
          </w:p>
          <w:p w:rsidR="00F6056D" w:rsidRPr="002323B2" w:rsidRDefault="00F6056D" w:rsidP="001D5921">
            <w:pPr>
              <w:spacing w:after="0" w:line="240" w:lineRule="auto"/>
              <w:ind w:left="113" w:right="113"/>
              <w:jc w:val="both"/>
              <w:rPr>
                <w:rFonts w:ascii="Times New Roman" w:hAnsi="Times New Roman"/>
                <w:sz w:val="24"/>
                <w:szCs w:val="24"/>
              </w:rPr>
            </w:pPr>
            <w:r w:rsidRPr="002323B2">
              <w:rPr>
                <w:rFonts w:ascii="Times New Roman" w:hAnsi="Times New Roman"/>
                <w:color w:val="000000"/>
                <w:sz w:val="24"/>
                <w:szCs w:val="24"/>
                <w:shd w:val="clear" w:color="auto" w:fill="FFFFFF"/>
              </w:rPr>
              <w:t>и «5»</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extDirection w:val="btLr"/>
          </w:tcPr>
          <w:p w:rsidR="00603003" w:rsidRPr="002323B2" w:rsidRDefault="00F6056D" w:rsidP="001D5921">
            <w:pPr>
              <w:spacing w:after="0" w:line="240" w:lineRule="auto"/>
              <w:ind w:left="113" w:right="113"/>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 xml:space="preserve">Из них </w:t>
            </w:r>
          </w:p>
          <w:p w:rsidR="00F6056D" w:rsidRPr="002323B2" w:rsidRDefault="00F6056D" w:rsidP="001D5921">
            <w:pPr>
              <w:spacing w:after="0" w:line="240" w:lineRule="auto"/>
              <w:ind w:left="113" w:right="113"/>
              <w:jc w:val="both"/>
              <w:rPr>
                <w:rFonts w:ascii="Times New Roman" w:hAnsi="Times New Roman"/>
                <w:sz w:val="24"/>
                <w:szCs w:val="24"/>
              </w:rPr>
            </w:pPr>
            <w:r w:rsidRPr="002323B2">
              <w:rPr>
                <w:rFonts w:ascii="Times New Roman" w:hAnsi="Times New Roman"/>
                <w:color w:val="000000"/>
                <w:sz w:val="24"/>
                <w:szCs w:val="24"/>
                <w:shd w:val="clear" w:color="auto" w:fill="FFFFFF"/>
              </w:rPr>
              <w:t>с отличием</w:t>
            </w:r>
          </w:p>
        </w:tc>
      </w:tr>
      <w:tr w:rsidR="009A55D5" w:rsidRPr="002323B2" w:rsidTr="00603003">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55D5" w:rsidRPr="002323B2" w:rsidRDefault="009A55D5" w:rsidP="009A55D5">
            <w:pPr>
              <w:spacing w:after="0" w:line="240" w:lineRule="auto"/>
              <w:jc w:val="both"/>
              <w:rPr>
                <w:rFonts w:ascii="Times New Roman" w:hAnsi="Times New Roman"/>
                <w:sz w:val="24"/>
                <w:szCs w:val="24"/>
              </w:rPr>
            </w:pPr>
            <w:r w:rsidRPr="002323B2">
              <w:rPr>
                <w:rFonts w:ascii="Times New Roman" w:hAnsi="Times New Roman"/>
                <w:color w:val="000000"/>
                <w:sz w:val="24"/>
                <w:szCs w:val="24"/>
                <w:shd w:val="clear" w:color="auto" w:fill="FFFFFF"/>
              </w:rPr>
              <w:t>23.02.06</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55D5" w:rsidRPr="002323B2" w:rsidRDefault="009A55D5" w:rsidP="009A55D5">
            <w:pPr>
              <w:spacing w:after="0" w:line="240" w:lineRule="auto"/>
              <w:jc w:val="both"/>
              <w:rPr>
                <w:rFonts w:ascii="Times New Roman" w:hAnsi="Times New Roman"/>
                <w:sz w:val="24"/>
                <w:szCs w:val="24"/>
              </w:rPr>
            </w:pPr>
            <w:r w:rsidRPr="002323B2">
              <w:rPr>
                <w:rFonts w:ascii="Times New Roman" w:hAnsi="Times New Roman"/>
                <w:color w:val="000000"/>
                <w:sz w:val="24"/>
                <w:szCs w:val="24"/>
                <w:shd w:val="clear" w:color="auto" w:fill="FFFFFF"/>
              </w:rPr>
              <w:t>Техническая эксплуатация подвижного состава железных дорог</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55D5" w:rsidRPr="002323B2" w:rsidRDefault="009A55D5" w:rsidP="009A55D5">
            <w:pPr>
              <w:spacing w:after="0" w:line="240" w:lineRule="auto"/>
              <w:jc w:val="both"/>
              <w:rPr>
                <w:rFonts w:ascii="Times New Roman" w:hAnsi="Times New Roman"/>
                <w:sz w:val="24"/>
                <w:szCs w:val="24"/>
              </w:rPr>
            </w:pPr>
            <w:r w:rsidRPr="002323B2">
              <w:rPr>
                <w:rFonts w:ascii="Times New Roman" w:hAnsi="Times New Roman"/>
                <w:sz w:val="24"/>
                <w:szCs w:val="24"/>
              </w:rPr>
              <w:t>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55D5" w:rsidRPr="002323B2" w:rsidRDefault="009A55D5" w:rsidP="009A55D5">
            <w:pPr>
              <w:spacing w:after="0" w:line="240" w:lineRule="auto"/>
              <w:jc w:val="both"/>
              <w:rPr>
                <w:rFonts w:ascii="Times New Roman" w:hAnsi="Times New Roman"/>
                <w:sz w:val="24"/>
                <w:szCs w:val="24"/>
              </w:rPr>
            </w:pPr>
            <w:r w:rsidRPr="002323B2">
              <w:rPr>
                <w:rFonts w:ascii="Times New Roman" w:hAnsi="Times New Roman"/>
                <w:sz w:val="24"/>
                <w:szCs w:val="24"/>
              </w:rPr>
              <w:t>9</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55D5" w:rsidRPr="002323B2" w:rsidRDefault="009A55D5" w:rsidP="009A55D5">
            <w:pPr>
              <w:spacing w:after="0" w:line="240" w:lineRule="auto"/>
              <w:jc w:val="both"/>
              <w:rPr>
                <w:rFonts w:ascii="Times New Roman" w:hAnsi="Times New Roman"/>
                <w:sz w:val="24"/>
                <w:szCs w:val="24"/>
              </w:rPr>
            </w:pPr>
            <w:r w:rsidRPr="002323B2">
              <w:rPr>
                <w:rFonts w:ascii="Times New Roman" w:hAnsi="Times New Roman"/>
                <w:sz w:val="24"/>
                <w:szCs w:val="24"/>
              </w:rPr>
              <w:t>2</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55D5" w:rsidRPr="002323B2" w:rsidRDefault="009A55D5" w:rsidP="009A55D5">
            <w:pPr>
              <w:spacing w:after="0" w:line="240" w:lineRule="auto"/>
              <w:jc w:val="both"/>
              <w:rPr>
                <w:rFonts w:ascii="Times New Roman" w:hAnsi="Times New Roman"/>
                <w:sz w:val="24"/>
                <w:szCs w:val="24"/>
              </w:rPr>
            </w:pPr>
            <w:r w:rsidRPr="002323B2">
              <w:rPr>
                <w:rFonts w:ascii="Times New Roman" w:hAnsi="Times New Roman"/>
                <w:sz w:val="24"/>
                <w:szCs w:val="24"/>
              </w:rPr>
              <w:t>0</w:t>
            </w:r>
          </w:p>
        </w:tc>
      </w:tr>
      <w:tr w:rsidR="009A55D5" w:rsidRPr="002323B2" w:rsidTr="00603003">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55D5" w:rsidRPr="002323B2" w:rsidRDefault="009A55D5" w:rsidP="009A55D5">
            <w:pPr>
              <w:spacing w:after="0" w:line="240" w:lineRule="auto"/>
              <w:jc w:val="both"/>
              <w:rPr>
                <w:rFonts w:ascii="Times New Roman" w:hAnsi="Times New Roman"/>
                <w:sz w:val="24"/>
                <w:szCs w:val="24"/>
              </w:rPr>
            </w:pPr>
            <w:r w:rsidRPr="002323B2">
              <w:rPr>
                <w:rFonts w:ascii="Times New Roman" w:hAnsi="Times New Roman"/>
                <w:color w:val="000000"/>
                <w:sz w:val="24"/>
                <w:szCs w:val="24"/>
                <w:shd w:val="clear" w:color="auto" w:fill="FFFFFF"/>
              </w:rPr>
              <w:t>23.02.01</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55D5" w:rsidRPr="002323B2" w:rsidRDefault="009A55D5" w:rsidP="009A55D5">
            <w:pPr>
              <w:spacing w:after="0" w:line="240" w:lineRule="auto"/>
              <w:jc w:val="both"/>
              <w:rPr>
                <w:rFonts w:ascii="Times New Roman" w:hAnsi="Times New Roman"/>
                <w:sz w:val="24"/>
                <w:szCs w:val="24"/>
              </w:rPr>
            </w:pPr>
            <w:r w:rsidRPr="002323B2">
              <w:rPr>
                <w:rFonts w:ascii="Times New Roman" w:hAnsi="Times New Roman"/>
                <w:color w:val="000000"/>
                <w:sz w:val="24"/>
                <w:szCs w:val="24"/>
                <w:shd w:val="clear" w:color="auto" w:fill="FFFFFF"/>
              </w:rPr>
              <w:t>Организация перевозок и управление на транспорте (по видам) (железнодорожный транспорт)</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55D5" w:rsidRPr="002323B2" w:rsidRDefault="009A55D5" w:rsidP="009A55D5">
            <w:pPr>
              <w:spacing w:after="0" w:line="240" w:lineRule="auto"/>
              <w:jc w:val="both"/>
              <w:rPr>
                <w:rFonts w:ascii="Times New Roman" w:hAnsi="Times New Roman"/>
                <w:sz w:val="24"/>
                <w:szCs w:val="24"/>
              </w:rPr>
            </w:pPr>
            <w:r w:rsidRPr="002323B2">
              <w:rPr>
                <w:rFonts w:ascii="Times New Roman" w:hAnsi="Times New Roman"/>
                <w:sz w:val="24"/>
                <w:szCs w:val="24"/>
              </w:rPr>
              <w:t>15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55D5" w:rsidRPr="002323B2" w:rsidRDefault="009A55D5" w:rsidP="009A55D5">
            <w:pPr>
              <w:spacing w:after="0" w:line="240" w:lineRule="auto"/>
              <w:jc w:val="both"/>
              <w:rPr>
                <w:rFonts w:ascii="Times New Roman" w:hAnsi="Times New Roman"/>
                <w:sz w:val="24"/>
                <w:szCs w:val="24"/>
              </w:rPr>
            </w:pPr>
            <w:r w:rsidRPr="002323B2">
              <w:rPr>
                <w:rFonts w:ascii="Times New Roman" w:hAnsi="Times New Roman"/>
                <w:sz w:val="24"/>
                <w:szCs w:val="24"/>
              </w:rPr>
              <w:t>15</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55D5" w:rsidRPr="002323B2" w:rsidRDefault="009A55D5" w:rsidP="009A55D5">
            <w:pPr>
              <w:spacing w:after="0" w:line="240" w:lineRule="auto"/>
              <w:jc w:val="both"/>
              <w:rPr>
                <w:rFonts w:ascii="Times New Roman" w:hAnsi="Times New Roman"/>
                <w:sz w:val="24"/>
                <w:szCs w:val="24"/>
              </w:rPr>
            </w:pPr>
            <w:r w:rsidRPr="002323B2">
              <w:rPr>
                <w:rFonts w:ascii="Times New Roman" w:hAnsi="Times New Roman"/>
                <w:sz w:val="24"/>
                <w:szCs w:val="24"/>
              </w:rPr>
              <w:t>0</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55D5" w:rsidRPr="002323B2" w:rsidRDefault="009A55D5" w:rsidP="009A55D5">
            <w:pPr>
              <w:spacing w:after="0" w:line="240" w:lineRule="auto"/>
              <w:jc w:val="both"/>
              <w:rPr>
                <w:rFonts w:ascii="Times New Roman" w:hAnsi="Times New Roman"/>
                <w:sz w:val="24"/>
                <w:szCs w:val="24"/>
              </w:rPr>
            </w:pPr>
            <w:r w:rsidRPr="002323B2">
              <w:rPr>
                <w:rFonts w:ascii="Times New Roman" w:hAnsi="Times New Roman"/>
                <w:sz w:val="24"/>
                <w:szCs w:val="24"/>
              </w:rPr>
              <w:t>1</w:t>
            </w:r>
          </w:p>
        </w:tc>
      </w:tr>
      <w:tr w:rsidR="009A55D5" w:rsidRPr="002323B2" w:rsidTr="00603003">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55D5" w:rsidRPr="002323B2" w:rsidRDefault="009A55D5" w:rsidP="009A55D5">
            <w:pPr>
              <w:spacing w:after="0" w:line="240" w:lineRule="auto"/>
              <w:jc w:val="both"/>
              <w:rPr>
                <w:rFonts w:ascii="Times New Roman" w:hAnsi="Times New Roman"/>
                <w:color w:val="000000"/>
                <w:sz w:val="24"/>
                <w:szCs w:val="24"/>
              </w:rPr>
            </w:pPr>
            <w:r w:rsidRPr="002323B2">
              <w:rPr>
                <w:rFonts w:ascii="Times New Roman" w:hAnsi="Times New Roman"/>
                <w:bCs/>
                <w:color w:val="000000"/>
                <w:sz w:val="24"/>
                <w:szCs w:val="24"/>
              </w:rPr>
              <w:t xml:space="preserve">27.02.03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55D5" w:rsidRPr="002323B2" w:rsidRDefault="009A55D5" w:rsidP="009A55D5">
            <w:pPr>
              <w:spacing w:after="0" w:line="240" w:lineRule="auto"/>
              <w:jc w:val="both"/>
              <w:rPr>
                <w:rFonts w:ascii="Times New Roman" w:hAnsi="Times New Roman"/>
                <w:color w:val="000000"/>
                <w:sz w:val="24"/>
                <w:szCs w:val="24"/>
              </w:rPr>
            </w:pPr>
            <w:r w:rsidRPr="002323B2">
              <w:rPr>
                <w:rFonts w:ascii="Times New Roman" w:hAnsi="Times New Roman"/>
                <w:bCs/>
                <w:color w:val="000000"/>
                <w:sz w:val="24"/>
                <w:szCs w:val="24"/>
              </w:rPr>
              <w:t>Автоматика и телемеханика на транспорте</w:t>
            </w:r>
          </w:p>
          <w:p w:rsidR="009A55D5" w:rsidRPr="002323B2" w:rsidRDefault="009A55D5" w:rsidP="009A55D5">
            <w:pPr>
              <w:spacing w:after="0" w:line="240" w:lineRule="auto"/>
              <w:jc w:val="both"/>
              <w:rPr>
                <w:rFonts w:ascii="Times New Roman" w:hAnsi="Times New Roman"/>
                <w:color w:val="000000"/>
                <w:sz w:val="24"/>
                <w:szCs w:val="24"/>
              </w:rPr>
            </w:pPr>
            <w:r w:rsidRPr="002323B2">
              <w:rPr>
                <w:rFonts w:ascii="Times New Roman" w:hAnsi="Times New Roman"/>
                <w:bCs/>
                <w:color w:val="000000"/>
                <w:sz w:val="24"/>
                <w:szCs w:val="24"/>
              </w:rPr>
              <w:t>(железнодорожном транспорте)</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55D5" w:rsidRPr="002323B2" w:rsidRDefault="009A55D5" w:rsidP="009A55D5">
            <w:pPr>
              <w:spacing w:after="0" w:line="240" w:lineRule="auto"/>
              <w:jc w:val="both"/>
              <w:rPr>
                <w:rFonts w:ascii="Times New Roman" w:hAnsi="Times New Roman"/>
                <w:sz w:val="24"/>
                <w:szCs w:val="24"/>
              </w:rPr>
            </w:pPr>
            <w:r w:rsidRPr="002323B2">
              <w:rPr>
                <w:rFonts w:ascii="Times New Roman" w:hAnsi="Times New Roman"/>
                <w:sz w:val="24"/>
                <w:szCs w:val="24"/>
              </w:rPr>
              <w:t>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55D5" w:rsidRPr="002323B2" w:rsidRDefault="009A55D5" w:rsidP="009A55D5">
            <w:pPr>
              <w:spacing w:after="0" w:line="240" w:lineRule="auto"/>
              <w:jc w:val="both"/>
              <w:rPr>
                <w:rFonts w:ascii="Times New Roman" w:hAnsi="Times New Roman"/>
                <w:sz w:val="24"/>
                <w:szCs w:val="24"/>
              </w:rPr>
            </w:pPr>
            <w:r w:rsidRPr="002323B2">
              <w:rPr>
                <w:rFonts w:ascii="Times New Roman" w:hAnsi="Times New Roman"/>
                <w:sz w:val="24"/>
                <w:szCs w:val="24"/>
              </w:rPr>
              <w:t>9</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55D5" w:rsidRPr="002323B2" w:rsidRDefault="009A55D5" w:rsidP="009A55D5">
            <w:pPr>
              <w:spacing w:after="0" w:line="240" w:lineRule="auto"/>
              <w:jc w:val="both"/>
              <w:rPr>
                <w:rFonts w:ascii="Times New Roman" w:hAnsi="Times New Roman"/>
                <w:sz w:val="24"/>
                <w:szCs w:val="24"/>
              </w:rPr>
            </w:pPr>
            <w:r w:rsidRPr="002323B2">
              <w:rPr>
                <w:rFonts w:ascii="Times New Roman" w:hAnsi="Times New Roman"/>
                <w:sz w:val="24"/>
                <w:szCs w:val="24"/>
              </w:rPr>
              <w:t>1</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55D5" w:rsidRPr="002323B2" w:rsidRDefault="009A55D5" w:rsidP="009A55D5">
            <w:pPr>
              <w:spacing w:after="0" w:line="240" w:lineRule="auto"/>
              <w:jc w:val="both"/>
              <w:rPr>
                <w:rFonts w:ascii="Times New Roman" w:hAnsi="Times New Roman"/>
                <w:sz w:val="24"/>
                <w:szCs w:val="24"/>
              </w:rPr>
            </w:pPr>
            <w:r w:rsidRPr="002323B2">
              <w:rPr>
                <w:rFonts w:ascii="Times New Roman" w:hAnsi="Times New Roman"/>
                <w:sz w:val="24"/>
                <w:szCs w:val="24"/>
              </w:rPr>
              <w:t>0</w:t>
            </w:r>
          </w:p>
        </w:tc>
      </w:tr>
      <w:tr w:rsidR="009A55D5" w:rsidRPr="0004426E" w:rsidTr="00603003">
        <w:tc>
          <w:tcPr>
            <w:tcW w:w="510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55D5" w:rsidRPr="002323B2" w:rsidRDefault="009A55D5" w:rsidP="009A55D5">
            <w:pPr>
              <w:spacing w:after="0" w:line="240" w:lineRule="auto"/>
              <w:jc w:val="both"/>
              <w:rPr>
                <w:rFonts w:ascii="Times New Roman" w:hAnsi="Times New Roman"/>
                <w:sz w:val="24"/>
                <w:szCs w:val="24"/>
              </w:rPr>
            </w:pPr>
            <w:r w:rsidRPr="002323B2">
              <w:rPr>
                <w:rFonts w:ascii="Times New Roman" w:hAnsi="Times New Roman"/>
                <w:color w:val="000000"/>
                <w:sz w:val="24"/>
                <w:szCs w:val="24"/>
                <w:shd w:val="clear" w:color="auto" w:fill="FFFFFF"/>
              </w:rPr>
              <w:t>ИТОГО:</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55D5" w:rsidRPr="002323B2" w:rsidRDefault="009A55D5" w:rsidP="009A55D5">
            <w:pPr>
              <w:spacing w:after="0" w:line="240" w:lineRule="auto"/>
              <w:jc w:val="both"/>
              <w:rPr>
                <w:rFonts w:ascii="Times New Roman" w:hAnsi="Times New Roman"/>
                <w:b/>
                <w:sz w:val="24"/>
                <w:szCs w:val="24"/>
              </w:rPr>
            </w:pPr>
            <w:r w:rsidRPr="002323B2">
              <w:rPr>
                <w:rFonts w:ascii="Times New Roman" w:hAnsi="Times New Roman"/>
                <w:b/>
                <w:sz w:val="24"/>
                <w:szCs w:val="24"/>
              </w:rPr>
              <w:t>33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55D5" w:rsidRPr="002323B2" w:rsidRDefault="009A55D5" w:rsidP="009A55D5">
            <w:pPr>
              <w:spacing w:after="0" w:line="240" w:lineRule="auto"/>
              <w:jc w:val="both"/>
              <w:rPr>
                <w:rFonts w:ascii="Times New Roman" w:hAnsi="Times New Roman"/>
                <w:b/>
                <w:sz w:val="24"/>
                <w:szCs w:val="24"/>
              </w:rPr>
            </w:pPr>
            <w:r w:rsidRPr="002323B2">
              <w:rPr>
                <w:rFonts w:ascii="Times New Roman" w:hAnsi="Times New Roman"/>
                <w:b/>
                <w:sz w:val="24"/>
                <w:szCs w:val="24"/>
              </w:rPr>
              <w:t>33</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55D5" w:rsidRPr="002323B2" w:rsidRDefault="009A55D5" w:rsidP="009A55D5">
            <w:pPr>
              <w:spacing w:after="0" w:line="240" w:lineRule="auto"/>
              <w:jc w:val="both"/>
              <w:rPr>
                <w:rFonts w:ascii="Times New Roman" w:hAnsi="Times New Roman"/>
                <w:b/>
                <w:sz w:val="24"/>
                <w:szCs w:val="24"/>
              </w:rPr>
            </w:pPr>
            <w:r w:rsidRPr="002323B2">
              <w:rPr>
                <w:rFonts w:ascii="Times New Roman" w:hAnsi="Times New Roman"/>
                <w:b/>
                <w:sz w:val="24"/>
                <w:szCs w:val="24"/>
              </w:rPr>
              <w:t>3</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A55D5" w:rsidRPr="009A55D5" w:rsidRDefault="009A55D5" w:rsidP="009A55D5">
            <w:pPr>
              <w:spacing w:after="0" w:line="240" w:lineRule="auto"/>
              <w:jc w:val="both"/>
              <w:rPr>
                <w:rFonts w:ascii="Times New Roman" w:hAnsi="Times New Roman"/>
                <w:b/>
                <w:sz w:val="24"/>
                <w:szCs w:val="24"/>
              </w:rPr>
            </w:pPr>
            <w:r w:rsidRPr="002323B2">
              <w:rPr>
                <w:rFonts w:ascii="Times New Roman" w:hAnsi="Times New Roman"/>
                <w:b/>
                <w:sz w:val="24"/>
                <w:szCs w:val="24"/>
              </w:rPr>
              <w:t>1</w:t>
            </w:r>
          </w:p>
        </w:tc>
      </w:tr>
    </w:tbl>
    <w:p w:rsidR="00F6056D" w:rsidRPr="0004426E" w:rsidRDefault="00F6056D" w:rsidP="001D5921">
      <w:pPr>
        <w:spacing w:after="0" w:line="240" w:lineRule="auto"/>
        <w:jc w:val="both"/>
        <w:rPr>
          <w:rFonts w:ascii="Times New Roman" w:hAnsi="Times New Roman"/>
          <w:color w:val="000000"/>
          <w:sz w:val="24"/>
          <w:szCs w:val="24"/>
          <w:shd w:val="clear" w:color="auto" w:fill="FFFFFF"/>
        </w:rPr>
      </w:pPr>
      <w:r w:rsidRPr="0004426E">
        <w:rPr>
          <w:rFonts w:ascii="Times New Roman" w:hAnsi="Times New Roman"/>
          <w:color w:val="000000"/>
          <w:sz w:val="24"/>
          <w:szCs w:val="24"/>
          <w:shd w:val="clear" w:color="auto" w:fill="FFFFFF"/>
        </w:rPr>
        <w:tab/>
      </w:r>
    </w:p>
    <w:p w:rsidR="00F6056D" w:rsidRPr="0004426E" w:rsidRDefault="00F6056D" w:rsidP="001D5921">
      <w:pPr>
        <w:spacing w:after="0" w:line="240" w:lineRule="auto"/>
        <w:ind w:firstLine="709"/>
        <w:jc w:val="both"/>
        <w:rPr>
          <w:rFonts w:ascii="Times New Roman" w:hAnsi="Times New Roman"/>
          <w:sz w:val="24"/>
          <w:szCs w:val="24"/>
        </w:rPr>
      </w:pPr>
      <w:r w:rsidRPr="0004426E">
        <w:rPr>
          <w:rFonts w:ascii="Times New Roman" w:hAnsi="Times New Roman"/>
          <w:color w:val="000000"/>
          <w:sz w:val="24"/>
          <w:szCs w:val="24"/>
          <w:shd w:val="clear" w:color="auto" w:fill="FFFFFF"/>
        </w:rPr>
        <w:t xml:space="preserve">Уровень образованности выпускников соответствует требованиям, предъявляемым к результатам освоения основных профессиональных образовательных программ </w:t>
      </w:r>
      <w:r w:rsidR="00603003">
        <w:rPr>
          <w:rFonts w:ascii="Times New Roman" w:hAnsi="Times New Roman"/>
          <w:color w:val="000000"/>
          <w:sz w:val="24"/>
          <w:szCs w:val="24"/>
          <w:shd w:val="clear" w:color="auto" w:fill="FFFFFF"/>
        </w:rPr>
        <w:br/>
      </w:r>
      <w:r w:rsidRPr="0004426E">
        <w:rPr>
          <w:rFonts w:ascii="Times New Roman" w:hAnsi="Times New Roman"/>
          <w:color w:val="000000"/>
          <w:sz w:val="24"/>
          <w:szCs w:val="24"/>
          <w:shd w:val="clear" w:color="auto" w:fill="FFFFFF"/>
        </w:rPr>
        <w:t>в соответствии с требованиями ФГОС СПО.</w:t>
      </w:r>
    </w:p>
    <w:p w:rsidR="00F6056D" w:rsidRPr="0004426E" w:rsidRDefault="00F6056D" w:rsidP="001D5921">
      <w:pPr>
        <w:spacing w:after="0" w:line="240" w:lineRule="auto"/>
        <w:ind w:firstLine="709"/>
        <w:jc w:val="both"/>
        <w:rPr>
          <w:rFonts w:ascii="Times New Roman" w:hAnsi="Times New Roman"/>
          <w:sz w:val="24"/>
          <w:szCs w:val="24"/>
        </w:rPr>
      </w:pPr>
      <w:r w:rsidRPr="0004426E">
        <w:rPr>
          <w:rFonts w:ascii="Times New Roman" w:hAnsi="Times New Roman"/>
          <w:color w:val="000000"/>
          <w:sz w:val="24"/>
          <w:szCs w:val="24"/>
          <w:shd w:val="clear" w:color="auto" w:fill="FFFFFF"/>
        </w:rPr>
        <w:t xml:space="preserve">Общее количество выпускников </w:t>
      </w:r>
      <w:r w:rsidR="002323B2">
        <w:rPr>
          <w:rFonts w:ascii="Times New Roman" w:hAnsi="Times New Roman"/>
          <w:color w:val="000000"/>
          <w:sz w:val="24"/>
          <w:szCs w:val="24"/>
          <w:shd w:val="clear" w:color="auto" w:fill="FFFFFF"/>
        </w:rPr>
        <w:t>на очном отделении составило 204</w:t>
      </w:r>
      <w:r w:rsidRPr="0004426E">
        <w:rPr>
          <w:rFonts w:ascii="Times New Roman" w:hAnsi="Times New Roman"/>
          <w:color w:val="000000"/>
          <w:sz w:val="24"/>
          <w:szCs w:val="24"/>
          <w:shd w:val="clear" w:color="auto" w:fill="FFFFFF"/>
        </w:rPr>
        <w:t xml:space="preserve"> человек. </w:t>
      </w:r>
    </w:p>
    <w:p w:rsidR="006335E5" w:rsidRDefault="006335E5" w:rsidP="00D9707B">
      <w:pPr>
        <w:spacing w:after="0" w:line="240" w:lineRule="auto"/>
        <w:jc w:val="both"/>
        <w:rPr>
          <w:rFonts w:ascii="Times New Roman" w:hAnsi="Times New Roman"/>
          <w:color w:val="000000"/>
          <w:sz w:val="24"/>
          <w:szCs w:val="24"/>
          <w:shd w:val="clear" w:color="auto" w:fill="FFFFFF"/>
        </w:rPr>
      </w:pPr>
    </w:p>
    <w:p w:rsidR="002323B2" w:rsidRDefault="002323B2" w:rsidP="00D9707B">
      <w:pPr>
        <w:spacing w:after="0" w:line="240" w:lineRule="auto"/>
        <w:jc w:val="both"/>
        <w:rPr>
          <w:rFonts w:ascii="Times New Roman" w:hAnsi="Times New Roman"/>
          <w:color w:val="000000"/>
          <w:sz w:val="24"/>
          <w:szCs w:val="24"/>
          <w:shd w:val="clear" w:color="auto" w:fill="FFFFFF"/>
        </w:rPr>
      </w:pPr>
    </w:p>
    <w:p w:rsidR="002323B2" w:rsidRDefault="002323B2" w:rsidP="00D9707B">
      <w:pPr>
        <w:spacing w:after="0" w:line="240" w:lineRule="auto"/>
        <w:jc w:val="both"/>
        <w:rPr>
          <w:rFonts w:ascii="Times New Roman" w:hAnsi="Times New Roman"/>
          <w:color w:val="000000"/>
          <w:sz w:val="24"/>
          <w:szCs w:val="24"/>
          <w:shd w:val="clear" w:color="auto" w:fill="FFFFFF"/>
        </w:rPr>
      </w:pPr>
    </w:p>
    <w:p w:rsidR="002323B2" w:rsidRDefault="002323B2" w:rsidP="00D9707B">
      <w:pPr>
        <w:spacing w:after="0" w:line="240" w:lineRule="auto"/>
        <w:jc w:val="both"/>
        <w:rPr>
          <w:rFonts w:ascii="Times New Roman" w:hAnsi="Times New Roman"/>
          <w:color w:val="000000"/>
          <w:sz w:val="24"/>
          <w:szCs w:val="24"/>
          <w:shd w:val="clear" w:color="auto" w:fill="FFFFFF"/>
        </w:rPr>
      </w:pPr>
    </w:p>
    <w:p w:rsidR="002323B2" w:rsidRDefault="002323B2" w:rsidP="00D9707B">
      <w:pPr>
        <w:spacing w:after="0" w:line="240" w:lineRule="auto"/>
        <w:jc w:val="both"/>
        <w:rPr>
          <w:rFonts w:ascii="Times New Roman" w:hAnsi="Times New Roman"/>
          <w:color w:val="000000"/>
          <w:sz w:val="24"/>
          <w:szCs w:val="24"/>
          <w:shd w:val="clear" w:color="auto" w:fill="FFFFFF"/>
        </w:rPr>
      </w:pPr>
    </w:p>
    <w:p w:rsidR="002323B2" w:rsidRDefault="002323B2" w:rsidP="00D9707B">
      <w:pPr>
        <w:spacing w:after="0" w:line="240" w:lineRule="auto"/>
        <w:jc w:val="both"/>
        <w:rPr>
          <w:rFonts w:ascii="Times New Roman" w:hAnsi="Times New Roman"/>
          <w:color w:val="000000"/>
          <w:sz w:val="24"/>
          <w:szCs w:val="24"/>
          <w:shd w:val="clear" w:color="auto" w:fill="FFFFFF"/>
        </w:rPr>
      </w:pPr>
    </w:p>
    <w:p w:rsidR="002323B2" w:rsidRDefault="002323B2" w:rsidP="00D9707B">
      <w:pPr>
        <w:spacing w:after="0" w:line="240" w:lineRule="auto"/>
        <w:jc w:val="both"/>
        <w:rPr>
          <w:rFonts w:ascii="Times New Roman" w:hAnsi="Times New Roman"/>
          <w:color w:val="000000"/>
          <w:sz w:val="24"/>
          <w:szCs w:val="24"/>
          <w:shd w:val="clear" w:color="auto" w:fill="FFFFFF"/>
        </w:rPr>
      </w:pPr>
    </w:p>
    <w:p w:rsidR="002323B2" w:rsidRDefault="002323B2" w:rsidP="00D9707B">
      <w:pPr>
        <w:spacing w:after="0" w:line="240" w:lineRule="auto"/>
        <w:jc w:val="both"/>
        <w:rPr>
          <w:rFonts w:ascii="Times New Roman" w:hAnsi="Times New Roman"/>
          <w:color w:val="000000"/>
          <w:sz w:val="24"/>
          <w:szCs w:val="24"/>
          <w:shd w:val="clear" w:color="auto" w:fill="FFFFFF"/>
        </w:rPr>
      </w:pPr>
    </w:p>
    <w:p w:rsidR="002323B2" w:rsidRDefault="002323B2" w:rsidP="00D9707B">
      <w:pPr>
        <w:spacing w:after="0" w:line="240" w:lineRule="auto"/>
        <w:jc w:val="both"/>
        <w:rPr>
          <w:rFonts w:ascii="Times New Roman" w:hAnsi="Times New Roman"/>
          <w:color w:val="000000"/>
          <w:sz w:val="24"/>
          <w:szCs w:val="24"/>
          <w:shd w:val="clear" w:color="auto" w:fill="FFFFFF"/>
        </w:rPr>
      </w:pPr>
    </w:p>
    <w:p w:rsidR="002323B2" w:rsidRDefault="002323B2" w:rsidP="00D9707B">
      <w:pPr>
        <w:spacing w:after="0" w:line="240" w:lineRule="auto"/>
        <w:jc w:val="both"/>
        <w:rPr>
          <w:rFonts w:ascii="Times New Roman" w:hAnsi="Times New Roman"/>
          <w:color w:val="000000"/>
          <w:sz w:val="24"/>
          <w:szCs w:val="24"/>
          <w:shd w:val="clear" w:color="auto" w:fill="FFFFFF"/>
        </w:rPr>
      </w:pPr>
    </w:p>
    <w:p w:rsidR="002323B2" w:rsidRPr="0004426E" w:rsidRDefault="002323B2" w:rsidP="00D9707B">
      <w:pPr>
        <w:spacing w:after="0" w:line="240" w:lineRule="auto"/>
        <w:jc w:val="both"/>
        <w:rPr>
          <w:rFonts w:ascii="Times New Roman" w:hAnsi="Times New Roman"/>
          <w:sz w:val="24"/>
          <w:szCs w:val="24"/>
        </w:rPr>
      </w:pPr>
    </w:p>
    <w:p w:rsidR="00A03852" w:rsidRPr="00985B2A" w:rsidRDefault="00A03852" w:rsidP="00A03852">
      <w:pPr>
        <w:shd w:val="clear" w:color="auto" w:fill="FFFFFF"/>
        <w:spacing w:after="0" w:line="240" w:lineRule="auto"/>
        <w:jc w:val="both"/>
        <w:rPr>
          <w:rFonts w:ascii="Times New Roman" w:hAnsi="Times New Roman"/>
          <w:b/>
          <w:sz w:val="24"/>
          <w:szCs w:val="24"/>
        </w:rPr>
      </w:pPr>
      <w:r w:rsidRPr="00985B2A">
        <w:rPr>
          <w:rFonts w:ascii="Times New Roman" w:hAnsi="Times New Roman"/>
          <w:b/>
          <w:sz w:val="24"/>
          <w:szCs w:val="24"/>
        </w:rPr>
        <w:lastRenderedPageBreak/>
        <w:t>9.2. Статистическая и аналитическая информация  по результатам исполнения плана финансово-хозяйственной деятельности</w:t>
      </w:r>
    </w:p>
    <w:p w:rsidR="00F32F92" w:rsidRPr="008B6C8E" w:rsidRDefault="00F32F92" w:rsidP="002323B2">
      <w:pPr>
        <w:spacing w:after="0" w:line="240" w:lineRule="auto"/>
        <w:rPr>
          <w:rFonts w:ascii="Times New Roman" w:hAnsi="Times New Roman"/>
          <w:sz w:val="24"/>
          <w:szCs w:val="24"/>
          <w:highlight w:val="cyan"/>
        </w:rPr>
      </w:pPr>
    </w:p>
    <w:p w:rsidR="00F32F92" w:rsidRPr="002323B2" w:rsidRDefault="00E42205" w:rsidP="00F32F92">
      <w:pPr>
        <w:spacing w:after="0" w:line="240" w:lineRule="auto"/>
        <w:jc w:val="right"/>
        <w:rPr>
          <w:rFonts w:ascii="Times New Roman" w:hAnsi="Times New Roman"/>
          <w:sz w:val="24"/>
          <w:szCs w:val="24"/>
        </w:rPr>
      </w:pPr>
      <w:r>
        <w:rPr>
          <w:rFonts w:ascii="Times New Roman" w:hAnsi="Times New Roman"/>
          <w:sz w:val="24"/>
          <w:szCs w:val="24"/>
        </w:rPr>
        <w:t>Таблица 51</w:t>
      </w:r>
    </w:p>
    <w:p w:rsidR="00F32F92" w:rsidRPr="002323B2" w:rsidRDefault="00F32F92" w:rsidP="00F32F92">
      <w:pPr>
        <w:spacing w:after="0" w:line="240" w:lineRule="auto"/>
        <w:jc w:val="right"/>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Структура доходов:</w:t>
      </w:r>
    </w:p>
    <w:tbl>
      <w:tblPr>
        <w:tblW w:w="907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835"/>
        <w:gridCol w:w="2268"/>
        <w:gridCol w:w="1985"/>
        <w:gridCol w:w="1985"/>
      </w:tblGrid>
      <w:tr w:rsidR="00F32F92" w:rsidRPr="002323B2" w:rsidTr="00CF5701">
        <w:trPr>
          <w:trHeight w:hRule="exact" w:val="331"/>
        </w:trPr>
        <w:tc>
          <w:tcPr>
            <w:tcW w:w="2835" w:type="dxa"/>
            <w:shd w:val="clear" w:color="auto" w:fill="FFFFFF"/>
            <w:vAlign w:val="center"/>
          </w:tcPr>
          <w:p w:rsidR="00F32F92" w:rsidRPr="002323B2" w:rsidRDefault="00F32F92" w:rsidP="00CF5701">
            <w:pPr>
              <w:spacing w:after="0" w:line="240" w:lineRule="auto"/>
              <w:jc w:val="center"/>
              <w:rPr>
                <w:rFonts w:ascii="Times New Roman" w:hAnsi="Times New Roman"/>
                <w:sz w:val="20"/>
                <w:szCs w:val="20"/>
              </w:rPr>
            </w:pPr>
          </w:p>
        </w:tc>
        <w:tc>
          <w:tcPr>
            <w:tcW w:w="2268" w:type="dxa"/>
            <w:shd w:val="clear" w:color="auto" w:fill="FFFFFF"/>
            <w:vAlign w:val="center"/>
          </w:tcPr>
          <w:p w:rsidR="00F32F92" w:rsidRPr="002323B2" w:rsidRDefault="00F32F92" w:rsidP="00CF5701">
            <w:pPr>
              <w:pStyle w:val="23"/>
              <w:shd w:val="clear" w:color="auto" w:fill="auto"/>
              <w:spacing w:after="0" w:line="240" w:lineRule="auto"/>
              <w:jc w:val="center"/>
              <w:rPr>
                <w:rStyle w:val="210pt"/>
                <w:rFonts w:eastAsiaTheme="minorHAnsi"/>
              </w:rPr>
            </w:pPr>
            <w:r w:rsidRPr="002323B2">
              <w:rPr>
                <w:rStyle w:val="210pt"/>
                <w:rFonts w:eastAsiaTheme="minorHAnsi"/>
              </w:rPr>
              <w:t>2021 год</w:t>
            </w:r>
          </w:p>
        </w:tc>
        <w:tc>
          <w:tcPr>
            <w:tcW w:w="1985" w:type="dxa"/>
            <w:shd w:val="clear" w:color="auto" w:fill="FFFFFF"/>
            <w:vAlign w:val="center"/>
          </w:tcPr>
          <w:p w:rsidR="00F32F92" w:rsidRPr="002323B2" w:rsidRDefault="00F32F92" w:rsidP="00CF5701">
            <w:pPr>
              <w:pStyle w:val="23"/>
              <w:shd w:val="clear" w:color="auto" w:fill="auto"/>
              <w:spacing w:after="0" w:line="240" w:lineRule="auto"/>
              <w:jc w:val="center"/>
              <w:rPr>
                <w:rStyle w:val="210pt"/>
                <w:rFonts w:eastAsiaTheme="minorHAnsi"/>
              </w:rPr>
            </w:pPr>
            <w:r w:rsidRPr="002323B2">
              <w:rPr>
                <w:rStyle w:val="210pt"/>
                <w:rFonts w:eastAsiaTheme="minorHAnsi"/>
              </w:rPr>
              <w:t xml:space="preserve">2022 год </w:t>
            </w:r>
          </w:p>
        </w:tc>
        <w:tc>
          <w:tcPr>
            <w:tcW w:w="1985" w:type="dxa"/>
            <w:shd w:val="clear" w:color="auto" w:fill="FFFFFF"/>
          </w:tcPr>
          <w:p w:rsidR="00F32F92" w:rsidRPr="002323B2" w:rsidRDefault="00F32F92" w:rsidP="00CF5701">
            <w:pPr>
              <w:pStyle w:val="23"/>
              <w:shd w:val="clear" w:color="auto" w:fill="auto"/>
              <w:spacing w:after="0" w:line="240" w:lineRule="auto"/>
              <w:jc w:val="center"/>
              <w:rPr>
                <w:rStyle w:val="210pt"/>
                <w:rFonts w:eastAsiaTheme="minorHAnsi"/>
              </w:rPr>
            </w:pPr>
            <w:r w:rsidRPr="002323B2">
              <w:rPr>
                <w:rStyle w:val="210pt"/>
                <w:rFonts w:eastAsiaTheme="minorHAnsi"/>
              </w:rPr>
              <w:t>2023- план</w:t>
            </w:r>
          </w:p>
        </w:tc>
      </w:tr>
      <w:tr w:rsidR="00F32F92" w:rsidRPr="002323B2" w:rsidTr="00CF5701">
        <w:trPr>
          <w:trHeight w:hRule="exact" w:val="331"/>
        </w:trPr>
        <w:tc>
          <w:tcPr>
            <w:tcW w:w="2835" w:type="dxa"/>
            <w:shd w:val="clear" w:color="auto" w:fill="FFFFFF"/>
            <w:vAlign w:val="center"/>
          </w:tcPr>
          <w:p w:rsidR="00F32F92" w:rsidRPr="002323B2" w:rsidRDefault="00F32F92" w:rsidP="00CF5701">
            <w:pPr>
              <w:spacing w:after="0" w:line="240" w:lineRule="auto"/>
              <w:jc w:val="center"/>
              <w:rPr>
                <w:rFonts w:ascii="Times New Roman" w:hAnsi="Times New Roman"/>
                <w:sz w:val="20"/>
                <w:szCs w:val="20"/>
              </w:rPr>
            </w:pPr>
          </w:p>
        </w:tc>
        <w:tc>
          <w:tcPr>
            <w:tcW w:w="2268" w:type="dxa"/>
            <w:shd w:val="clear" w:color="auto" w:fill="FFFFFF"/>
            <w:vAlign w:val="center"/>
          </w:tcPr>
          <w:p w:rsidR="00F32F92" w:rsidRPr="002323B2" w:rsidRDefault="00F32F92" w:rsidP="00CF5701">
            <w:pPr>
              <w:pStyle w:val="23"/>
              <w:shd w:val="clear" w:color="auto" w:fill="auto"/>
              <w:spacing w:after="0" w:line="240" w:lineRule="auto"/>
              <w:jc w:val="center"/>
              <w:rPr>
                <w:rStyle w:val="210pt"/>
                <w:rFonts w:eastAsiaTheme="minorHAnsi"/>
              </w:rPr>
            </w:pPr>
            <w:r w:rsidRPr="002323B2">
              <w:rPr>
                <w:rStyle w:val="210pt"/>
                <w:rFonts w:eastAsiaTheme="minorHAnsi"/>
              </w:rPr>
              <w:t>Сумма, рублей</w:t>
            </w:r>
          </w:p>
        </w:tc>
        <w:tc>
          <w:tcPr>
            <w:tcW w:w="1985" w:type="dxa"/>
            <w:shd w:val="clear" w:color="auto" w:fill="FFFFFF"/>
            <w:vAlign w:val="center"/>
          </w:tcPr>
          <w:p w:rsidR="00F32F92" w:rsidRPr="002323B2" w:rsidRDefault="00F32F92" w:rsidP="00CF5701">
            <w:pPr>
              <w:pStyle w:val="23"/>
              <w:shd w:val="clear" w:color="auto" w:fill="auto"/>
              <w:spacing w:after="0" w:line="240" w:lineRule="auto"/>
              <w:jc w:val="center"/>
              <w:rPr>
                <w:rStyle w:val="210pt"/>
                <w:rFonts w:eastAsiaTheme="minorHAnsi"/>
              </w:rPr>
            </w:pPr>
            <w:r w:rsidRPr="002323B2">
              <w:rPr>
                <w:rStyle w:val="210pt"/>
                <w:rFonts w:eastAsiaTheme="minorHAnsi"/>
              </w:rPr>
              <w:t>Сумма, рублей</w:t>
            </w:r>
          </w:p>
        </w:tc>
        <w:tc>
          <w:tcPr>
            <w:tcW w:w="1985" w:type="dxa"/>
            <w:shd w:val="clear" w:color="auto" w:fill="FFFFFF"/>
          </w:tcPr>
          <w:p w:rsidR="00F32F92" w:rsidRPr="002323B2" w:rsidRDefault="00F32F92" w:rsidP="00CF5701">
            <w:pPr>
              <w:pStyle w:val="23"/>
              <w:shd w:val="clear" w:color="auto" w:fill="auto"/>
              <w:spacing w:after="0" w:line="240" w:lineRule="auto"/>
              <w:jc w:val="center"/>
              <w:rPr>
                <w:rStyle w:val="210pt"/>
                <w:rFonts w:eastAsiaTheme="minorHAnsi"/>
              </w:rPr>
            </w:pPr>
            <w:r w:rsidRPr="002323B2">
              <w:rPr>
                <w:rStyle w:val="210pt"/>
                <w:rFonts w:eastAsiaTheme="minorHAnsi"/>
              </w:rPr>
              <w:t>Сумма, рублей</w:t>
            </w:r>
          </w:p>
        </w:tc>
      </w:tr>
      <w:tr w:rsidR="00F32F92" w:rsidRPr="002323B2" w:rsidTr="00CF5701">
        <w:trPr>
          <w:trHeight w:hRule="exact" w:val="913"/>
        </w:trPr>
        <w:tc>
          <w:tcPr>
            <w:tcW w:w="2835" w:type="dxa"/>
            <w:shd w:val="clear" w:color="auto" w:fill="FFFFFF"/>
            <w:vAlign w:val="center"/>
          </w:tcPr>
          <w:p w:rsidR="00F32F92" w:rsidRPr="002323B2" w:rsidRDefault="00F32F92" w:rsidP="00CF5701">
            <w:pPr>
              <w:pStyle w:val="23"/>
              <w:shd w:val="clear" w:color="auto" w:fill="auto"/>
              <w:spacing w:after="0" w:line="240" w:lineRule="auto"/>
              <w:jc w:val="center"/>
              <w:rPr>
                <w:sz w:val="20"/>
                <w:szCs w:val="20"/>
              </w:rPr>
            </w:pPr>
            <w:r w:rsidRPr="002323B2">
              <w:rPr>
                <w:rStyle w:val="210pt"/>
                <w:rFonts w:eastAsiaTheme="minorHAnsi"/>
              </w:rPr>
              <w:t>Остаток средств по состоянию на 1 января соответствующего года</w:t>
            </w:r>
          </w:p>
        </w:tc>
        <w:tc>
          <w:tcPr>
            <w:tcW w:w="2268" w:type="dxa"/>
            <w:shd w:val="clear" w:color="auto" w:fill="FFFFFF"/>
            <w:vAlign w:val="center"/>
          </w:tcPr>
          <w:p w:rsidR="00F32F92" w:rsidRPr="002323B2" w:rsidRDefault="00F32F92" w:rsidP="00CF5701">
            <w:pPr>
              <w:pStyle w:val="23"/>
              <w:shd w:val="clear" w:color="auto" w:fill="auto"/>
              <w:spacing w:after="0" w:line="240" w:lineRule="auto"/>
              <w:jc w:val="center"/>
              <w:rPr>
                <w:sz w:val="20"/>
                <w:szCs w:val="20"/>
              </w:rPr>
            </w:pPr>
            <w:r w:rsidRPr="002323B2">
              <w:rPr>
                <w:rStyle w:val="210pt"/>
                <w:rFonts w:eastAsiaTheme="minorHAnsi"/>
              </w:rPr>
              <w:t>155 905,40</w:t>
            </w:r>
          </w:p>
        </w:tc>
        <w:tc>
          <w:tcPr>
            <w:tcW w:w="1985" w:type="dxa"/>
            <w:shd w:val="clear" w:color="auto" w:fill="FFFFFF"/>
            <w:vAlign w:val="center"/>
          </w:tcPr>
          <w:p w:rsidR="00F32F92" w:rsidRPr="002323B2" w:rsidRDefault="00F32F92" w:rsidP="00CF5701">
            <w:pPr>
              <w:pStyle w:val="23"/>
              <w:shd w:val="clear" w:color="auto" w:fill="auto"/>
              <w:spacing w:after="0" w:line="240" w:lineRule="auto"/>
              <w:jc w:val="center"/>
              <w:rPr>
                <w:sz w:val="20"/>
                <w:szCs w:val="20"/>
              </w:rPr>
            </w:pPr>
            <w:r w:rsidRPr="002323B2">
              <w:rPr>
                <w:rStyle w:val="210pt"/>
                <w:rFonts w:eastAsiaTheme="minorHAnsi"/>
              </w:rPr>
              <w:t>1 044 254,07</w:t>
            </w:r>
          </w:p>
        </w:tc>
        <w:tc>
          <w:tcPr>
            <w:tcW w:w="1985" w:type="dxa"/>
            <w:shd w:val="clear" w:color="auto" w:fill="FFFFFF"/>
          </w:tcPr>
          <w:p w:rsidR="00F32F92" w:rsidRPr="002323B2" w:rsidRDefault="00F32F92" w:rsidP="00CF5701">
            <w:pPr>
              <w:pStyle w:val="23"/>
              <w:shd w:val="clear" w:color="auto" w:fill="auto"/>
              <w:spacing w:after="0" w:line="240" w:lineRule="auto"/>
              <w:jc w:val="center"/>
              <w:rPr>
                <w:rStyle w:val="210pt"/>
                <w:rFonts w:eastAsiaTheme="minorHAnsi"/>
              </w:rPr>
            </w:pPr>
          </w:p>
          <w:p w:rsidR="00F32F92" w:rsidRPr="002323B2" w:rsidRDefault="00F32F92" w:rsidP="00CF5701">
            <w:pPr>
              <w:pStyle w:val="23"/>
              <w:shd w:val="clear" w:color="auto" w:fill="auto"/>
              <w:spacing w:after="0" w:line="240" w:lineRule="auto"/>
              <w:jc w:val="center"/>
              <w:rPr>
                <w:rStyle w:val="210pt"/>
                <w:rFonts w:eastAsiaTheme="minorHAnsi"/>
              </w:rPr>
            </w:pPr>
            <w:r w:rsidRPr="002323B2">
              <w:rPr>
                <w:rStyle w:val="210pt"/>
                <w:rFonts w:eastAsiaTheme="minorHAnsi"/>
              </w:rPr>
              <w:t>16 977 669,61</w:t>
            </w:r>
          </w:p>
        </w:tc>
      </w:tr>
      <w:tr w:rsidR="00F32F92" w:rsidRPr="002323B2" w:rsidTr="00CF5701">
        <w:trPr>
          <w:trHeight w:hRule="exact" w:val="877"/>
        </w:trPr>
        <w:tc>
          <w:tcPr>
            <w:tcW w:w="2835" w:type="dxa"/>
            <w:shd w:val="clear" w:color="auto" w:fill="FFFFFF"/>
            <w:vAlign w:val="center"/>
          </w:tcPr>
          <w:p w:rsidR="00F32F92" w:rsidRPr="002323B2" w:rsidRDefault="00F32F92" w:rsidP="00CF5701">
            <w:pPr>
              <w:pStyle w:val="23"/>
              <w:shd w:val="clear" w:color="auto" w:fill="auto"/>
              <w:spacing w:after="0" w:line="240" w:lineRule="auto"/>
              <w:jc w:val="center"/>
              <w:rPr>
                <w:rStyle w:val="210pt"/>
                <w:rFonts w:eastAsiaTheme="minorHAnsi"/>
              </w:rPr>
            </w:pPr>
            <w:r w:rsidRPr="002323B2">
              <w:rPr>
                <w:rStyle w:val="210pt"/>
                <w:rFonts w:eastAsiaTheme="minorHAnsi"/>
              </w:rPr>
              <w:t>Поступления за счет бюджета (субсидия на выполнение ГЗ)</w:t>
            </w:r>
          </w:p>
          <w:p w:rsidR="00F32F92" w:rsidRPr="002323B2" w:rsidRDefault="00F32F92" w:rsidP="00CF5701">
            <w:pPr>
              <w:pStyle w:val="23"/>
              <w:shd w:val="clear" w:color="auto" w:fill="auto"/>
              <w:spacing w:after="0" w:line="240" w:lineRule="auto"/>
              <w:jc w:val="center"/>
              <w:rPr>
                <w:rStyle w:val="210pt"/>
                <w:rFonts w:eastAsiaTheme="minorHAnsi"/>
              </w:rPr>
            </w:pPr>
          </w:p>
          <w:p w:rsidR="00F32F92" w:rsidRPr="002323B2" w:rsidRDefault="00F32F92" w:rsidP="00CF5701">
            <w:pPr>
              <w:pStyle w:val="23"/>
              <w:shd w:val="clear" w:color="auto" w:fill="auto"/>
              <w:spacing w:after="0" w:line="240" w:lineRule="auto"/>
              <w:jc w:val="center"/>
              <w:rPr>
                <w:rStyle w:val="210pt"/>
                <w:rFonts w:eastAsiaTheme="minorHAnsi"/>
              </w:rPr>
            </w:pPr>
          </w:p>
          <w:p w:rsidR="00F32F92" w:rsidRPr="002323B2" w:rsidRDefault="00F32F92" w:rsidP="00CF5701">
            <w:pPr>
              <w:pStyle w:val="23"/>
              <w:shd w:val="clear" w:color="auto" w:fill="auto"/>
              <w:spacing w:after="0" w:line="240" w:lineRule="auto"/>
              <w:jc w:val="center"/>
              <w:rPr>
                <w:sz w:val="20"/>
                <w:szCs w:val="20"/>
              </w:rPr>
            </w:pPr>
            <w:r w:rsidRPr="002323B2">
              <w:rPr>
                <w:rStyle w:val="210pt"/>
                <w:rFonts w:eastAsiaTheme="minorHAnsi"/>
              </w:rPr>
              <w:t>государственного задания)</w:t>
            </w:r>
          </w:p>
        </w:tc>
        <w:tc>
          <w:tcPr>
            <w:tcW w:w="2268" w:type="dxa"/>
            <w:shd w:val="clear" w:color="auto" w:fill="FFFFFF"/>
            <w:vAlign w:val="center"/>
          </w:tcPr>
          <w:p w:rsidR="00F32F92" w:rsidRPr="002323B2" w:rsidRDefault="00F32F92" w:rsidP="00CF5701">
            <w:pPr>
              <w:pStyle w:val="23"/>
              <w:shd w:val="clear" w:color="auto" w:fill="auto"/>
              <w:spacing w:after="0" w:line="240" w:lineRule="auto"/>
              <w:jc w:val="center"/>
              <w:rPr>
                <w:sz w:val="20"/>
                <w:szCs w:val="20"/>
              </w:rPr>
            </w:pPr>
            <w:r w:rsidRPr="002323B2">
              <w:rPr>
                <w:rStyle w:val="210pt"/>
                <w:rFonts w:eastAsiaTheme="minorHAnsi"/>
              </w:rPr>
              <w:t>74 016 620,32</w:t>
            </w:r>
          </w:p>
        </w:tc>
        <w:tc>
          <w:tcPr>
            <w:tcW w:w="1985" w:type="dxa"/>
            <w:shd w:val="clear" w:color="auto" w:fill="FFFFFF"/>
            <w:vAlign w:val="center"/>
          </w:tcPr>
          <w:p w:rsidR="00F32F92" w:rsidRPr="002323B2" w:rsidRDefault="00F32F92" w:rsidP="00CF5701">
            <w:pPr>
              <w:pStyle w:val="23"/>
              <w:shd w:val="clear" w:color="auto" w:fill="auto"/>
              <w:spacing w:after="0" w:line="240" w:lineRule="auto"/>
              <w:jc w:val="center"/>
              <w:rPr>
                <w:sz w:val="20"/>
                <w:szCs w:val="20"/>
              </w:rPr>
            </w:pPr>
            <w:r w:rsidRPr="002323B2">
              <w:rPr>
                <w:rStyle w:val="210pt"/>
                <w:rFonts w:eastAsiaTheme="minorHAnsi"/>
              </w:rPr>
              <w:t>79 816 849,00</w:t>
            </w:r>
          </w:p>
        </w:tc>
        <w:tc>
          <w:tcPr>
            <w:tcW w:w="1985" w:type="dxa"/>
            <w:shd w:val="clear" w:color="auto" w:fill="FFFFFF"/>
          </w:tcPr>
          <w:p w:rsidR="00F32F92" w:rsidRPr="002323B2" w:rsidRDefault="00F32F92" w:rsidP="00CF5701">
            <w:pPr>
              <w:pStyle w:val="23"/>
              <w:shd w:val="clear" w:color="auto" w:fill="auto"/>
              <w:spacing w:after="0" w:line="240" w:lineRule="auto"/>
              <w:jc w:val="center"/>
              <w:rPr>
                <w:rStyle w:val="210pt"/>
                <w:rFonts w:eastAsiaTheme="minorHAnsi"/>
              </w:rPr>
            </w:pPr>
          </w:p>
          <w:p w:rsidR="00F32F92" w:rsidRPr="002323B2" w:rsidRDefault="00F32F92" w:rsidP="00CF5701">
            <w:pPr>
              <w:pStyle w:val="23"/>
              <w:shd w:val="clear" w:color="auto" w:fill="auto"/>
              <w:spacing w:after="0" w:line="240" w:lineRule="auto"/>
              <w:jc w:val="center"/>
              <w:rPr>
                <w:rStyle w:val="210pt"/>
                <w:rFonts w:eastAsiaTheme="minorHAnsi"/>
              </w:rPr>
            </w:pPr>
            <w:r w:rsidRPr="002323B2">
              <w:rPr>
                <w:rStyle w:val="210pt"/>
                <w:rFonts w:eastAsiaTheme="minorHAnsi"/>
              </w:rPr>
              <w:t>77 270 340,00</w:t>
            </w:r>
          </w:p>
        </w:tc>
      </w:tr>
      <w:tr w:rsidR="00F32F92" w:rsidRPr="002323B2" w:rsidTr="00CF5701">
        <w:trPr>
          <w:trHeight w:hRule="exact" w:val="877"/>
        </w:trPr>
        <w:tc>
          <w:tcPr>
            <w:tcW w:w="2835" w:type="dxa"/>
            <w:shd w:val="clear" w:color="auto" w:fill="FFFFFF"/>
            <w:vAlign w:val="center"/>
          </w:tcPr>
          <w:p w:rsidR="00F32F92" w:rsidRPr="002323B2" w:rsidRDefault="00F32F92" w:rsidP="00CF5701">
            <w:pPr>
              <w:pStyle w:val="23"/>
              <w:shd w:val="clear" w:color="auto" w:fill="auto"/>
              <w:spacing w:after="0" w:line="240" w:lineRule="auto"/>
              <w:jc w:val="center"/>
              <w:rPr>
                <w:rStyle w:val="210pt"/>
                <w:rFonts w:eastAsiaTheme="minorHAnsi"/>
              </w:rPr>
            </w:pPr>
            <w:r w:rsidRPr="002323B2">
              <w:rPr>
                <w:rStyle w:val="210pt"/>
                <w:rFonts w:eastAsiaTheme="minorHAnsi"/>
              </w:rPr>
              <w:t>Поступления за счет бюджета (субсидия на иные цели)</w:t>
            </w:r>
          </w:p>
          <w:p w:rsidR="00F32F92" w:rsidRPr="002323B2" w:rsidRDefault="00F32F92" w:rsidP="00CF5701">
            <w:pPr>
              <w:pStyle w:val="23"/>
              <w:shd w:val="clear" w:color="auto" w:fill="auto"/>
              <w:spacing w:after="0" w:line="240" w:lineRule="auto"/>
              <w:jc w:val="center"/>
              <w:rPr>
                <w:rStyle w:val="210pt"/>
                <w:rFonts w:eastAsiaTheme="minorHAnsi"/>
              </w:rPr>
            </w:pPr>
          </w:p>
        </w:tc>
        <w:tc>
          <w:tcPr>
            <w:tcW w:w="2268" w:type="dxa"/>
            <w:shd w:val="clear" w:color="auto" w:fill="FFFFFF"/>
            <w:vAlign w:val="center"/>
          </w:tcPr>
          <w:p w:rsidR="00F32F92" w:rsidRPr="002323B2" w:rsidRDefault="00F32F92" w:rsidP="00CF5701">
            <w:pPr>
              <w:pStyle w:val="23"/>
              <w:shd w:val="clear" w:color="auto" w:fill="auto"/>
              <w:spacing w:after="0" w:line="240" w:lineRule="auto"/>
              <w:jc w:val="center"/>
              <w:rPr>
                <w:rStyle w:val="210pt"/>
                <w:rFonts w:eastAsiaTheme="minorHAnsi"/>
              </w:rPr>
            </w:pPr>
            <w:r w:rsidRPr="002323B2">
              <w:rPr>
                <w:rStyle w:val="210pt"/>
                <w:rFonts w:eastAsiaTheme="minorHAnsi"/>
              </w:rPr>
              <w:t>12 768 459,05</w:t>
            </w:r>
          </w:p>
        </w:tc>
        <w:tc>
          <w:tcPr>
            <w:tcW w:w="1985" w:type="dxa"/>
            <w:shd w:val="clear" w:color="auto" w:fill="FFFFFF"/>
            <w:vAlign w:val="center"/>
          </w:tcPr>
          <w:p w:rsidR="00F32F92" w:rsidRPr="002323B2" w:rsidRDefault="00F32F92" w:rsidP="00CF5701">
            <w:pPr>
              <w:pStyle w:val="23"/>
              <w:shd w:val="clear" w:color="auto" w:fill="auto"/>
              <w:spacing w:after="0" w:line="240" w:lineRule="auto"/>
              <w:jc w:val="center"/>
              <w:rPr>
                <w:rStyle w:val="210pt"/>
                <w:rFonts w:eastAsiaTheme="minorHAnsi"/>
              </w:rPr>
            </w:pPr>
            <w:r w:rsidRPr="002323B2">
              <w:rPr>
                <w:rStyle w:val="210pt"/>
                <w:rFonts w:eastAsiaTheme="minorHAnsi"/>
              </w:rPr>
              <w:t>25 643 930,25</w:t>
            </w:r>
          </w:p>
        </w:tc>
        <w:tc>
          <w:tcPr>
            <w:tcW w:w="1985" w:type="dxa"/>
            <w:shd w:val="clear" w:color="auto" w:fill="FFFFFF"/>
          </w:tcPr>
          <w:p w:rsidR="00F32F92" w:rsidRPr="002323B2" w:rsidRDefault="00F32F92" w:rsidP="00CF5701">
            <w:pPr>
              <w:pStyle w:val="23"/>
              <w:shd w:val="clear" w:color="auto" w:fill="auto"/>
              <w:spacing w:after="0" w:line="240" w:lineRule="auto"/>
              <w:jc w:val="center"/>
              <w:rPr>
                <w:rStyle w:val="210pt"/>
                <w:rFonts w:eastAsiaTheme="minorHAnsi"/>
              </w:rPr>
            </w:pPr>
          </w:p>
          <w:p w:rsidR="00F32F92" w:rsidRPr="002323B2" w:rsidRDefault="00F32F92" w:rsidP="00CF5701">
            <w:pPr>
              <w:pStyle w:val="23"/>
              <w:shd w:val="clear" w:color="auto" w:fill="auto"/>
              <w:spacing w:after="0" w:line="240" w:lineRule="auto"/>
              <w:jc w:val="center"/>
              <w:rPr>
                <w:rStyle w:val="210pt"/>
                <w:rFonts w:eastAsiaTheme="minorHAnsi"/>
              </w:rPr>
            </w:pPr>
            <w:r w:rsidRPr="002323B2">
              <w:rPr>
                <w:rStyle w:val="210pt"/>
                <w:rFonts w:eastAsiaTheme="minorHAnsi"/>
              </w:rPr>
              <w:t>10 334 695,00</w:t>
            </w:r>
          </w:p>
        </w:tc>
      </w:tr>
      <w:tr w:rsidR="00F32F92" w:rsidRPr="002323B2" w:rsidTr="00CF5701">
        <w:trPr>
          <w:trHeight w:hRule="exact" w:val="1146"/>
        </w:trPr>
        <w:tc>
          <w:tcPr>
            <w:tcW w:w="2835" w:type="dxa"/>
            <w:shd w:val="clear" w:color="auto" w:fill="FFFFFF"/>
            <w:vAlign w:val="center"/>
          </w:tcPr>
          <w:p w:rsidR="00F32F92" w:rsidRPr="002323B2" w:rsidRDefault="00F32F92" w:rsidP="00CF5701">
            <w:pPr>
              <w:pStyle w:val="23"/>
              <w:shd w:val="clear" w:color="auto" w:fill="auto"/>
              <w:spacing w:after="0" w:line="240" w:lineRule="auto"/>
              <w:jc w:val="center"/>
              <w:rPr>
                <w:sz w:val="20"/>
                <w:szCs w:val="20"/>
              </w:rPr>
            </w:pPr>
            <w:r w:rsidRPr="002323B2">
              <w:rPr>
                <w:rStyle w:val="210pt"/>
                <w:rFonts w:eastAsiaTheme="minorHAnsi"/>
              </w:rPr>
              <w:t>Поступления средств от приносящей доход деятельности</w:t>
            </w:r>
          </w:p>
        </w:tc>
        <w:tc>
          <w:tcPr>
            <w:tcW w:w="2268" w:type="dxa"/>
            <w:shd w:val="clear" w:color="auto" w:fill="FFFFFF"/>
            <w:vAlign w:val="center"/>
          </w:tcPr>
          <w:p w:rsidR="00F32F92" w:rsidRPr="002323B2" w:rsidRDefault="00F32F92" w:rsidP="00CF5701">
            <w:pPr>
              <w:pStyle w:val="23"/>
              <w:shd w:val="clear" w:color="auto" w:fill="auto"/>
              <w:spacing w:after="0" w:line="240" w:lineRule="auto"/>
              <w:jc w:val="center"/>
              <w:rPr>
                <w:sz w:val="20"/>
                <w:szCs w:val="20"/>
              </w:rPr>
            </w:pPr>
            <w:r w:rsidRPr="002323B2">
              <w:rPr>
                <w:rStyle w:val="210pt"/>
                <w:rFonts w:eastAsiaTheme="minorHAnsi"/>
              </w:rPr>
              <w:t>18 338 476,24</w:t>
            </w:r>
          </w:p>
        </w:tc>
        <w:tc>
          <w:tcPr>
            <w:tcW w:w="1985" w:type="dxa"/>
            <w:shd w:val="clear" w:color="auto" w:fill="FFFFFF"/>
            <w:vAlign w:val="center"/>
          </w:tcPr>
          <w:p w:rsidR="00F32F92" w:rsidRPr="002323B2" w:rsidRDefault="00F32F92" w:rsidP="00CF5701">
            <w:pPr>
              <w:pStyle w:val="23"/>
              <w:shd w:val="clear" w:color="auto" w:fill="auto"/>
              <w:spacing w:after="0" w:line="240" w:lineRule="auto"/>
              <w:jc w:val="center"/>
              <w:rPr>
                <w:sz w:val="20"/>
                <w:szCs w:val="20"/>
              </w:rPr>
            </w:pPr>
            <w:r w:rsidRPr="002323B2">
              <w:rPr>
                <w:rStyle w:val="210pt"/>
                <w:rFonts w:eastAsiaTheme="minorHAnsi"/>
              </w:rPr>
              <w:t>19 702 118,23</w:t>
            </w:r>
          </w:p>
        </w:tc>
        <w:tc>
          <w:tcPr>
            <w:tcW w:w="1985" w:type="dxa"/>
            <w:shd w:val="clear" w:color="auto" w:fill="FFFFFF"/>
          </w:tcPr>
          <w:p w:rsidR="00F32F92" w:rsidRPr="002323B2" w:rsidRDefault="00F32F92" w:rsidP="00CF5701">
            <w:pPr>
              <w:pStyle w:val="23"/>
              <w:shd w:val="clear" w:color="auto" w:fill="auto"/>
              <w:spacing w:after="0" w:line="240" w:lineRule="auto"/>
              <w:jc w:val="center"/>
              <w:rPr>
                <w:rStyle w:val="210pt"/>
                <w:rFonts w:eastAsiaTheme="minorHAnsi"/>
              </w:rPr>
            </w:pPr>
          </w:p>
          <w:p w:rsidR="00F32F92" w:rsidRPr="002323B2" w:rsidRDefault="00F32F92" w:rsidP="00CF5701">
            <w:pPr>
              <w:pStyle w:val="23"/>
              <w:shd w:val="clear" w:color="auto" w:fill="auto"/>
              <w:spacing w:after="0" w:line="240" w:lineRule="auto"/>
              <w:jc w:val="center"/>
              <w:rPr>
                <w:rStyle w:val="210pt"/>
                <w:rFonts w:eastAsiaTheme="minorHAnsi"/>
              </w:rPr>
            </w:pPr>
            <w:r w:rsidRPr="002323B2">
              <w:rPr>
                <w:rStyle w:val="210pt"/>
                <w:rFonts w:eastAsiaTheme="minorHAnsi"/>
              </w:rPr>
              <w:t>15 000 000,00</w:t>
            </w:r>
          </w:p>
        </w:tc>
      </w:tr>
    </w:tbl>
    <w:p w:rsidR="00F32F92" w:rsidRPr="002323B2" w:rsidRDefault="00F32F92" w:rsidP="00F32F92">
      <w:pPr>
        <w:spacing w:after="0" w:line="240" w:lineRule="auto"/>
        <w:jc w:val="both"/>
        <w:rPr>
          <w:rFonts w:ascii="Times New Roman" w:hAnsi="Times New Roman"/>
          <w:color w:val="000000"/>
          <w:sz w:val="24"/>
          <w:szCs w:val="24"/>
          <w:shd w:val="clear" w:color="auto" w:fill="FFFFFF"/>
        </w:rPr>
      </w:pPr>
    </w:p>
    <w:p w:rsidR="00F32F92" w:rsidRPr="002323B2" w:rsidRDefault="00F32F92" w:rsidP="00F32F92">
      <w:pPr>
        <w:spacing w:after="0" w:line="240" w:lineRule="auto"/>
        <w:ind w:firstLine="709"/>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ГАПОУ СО «НТЖТ» осуществляет приносящую доходы деятельность. Данная деятельность осуществляется лишь постольку, поскольку это служит достижению целей, ради которых учреждение было создано, деятельность соответствует этим целям, так же данная деятельность указана в учредительных документах. Доходы, полученные от такой деятельности, поступают в самостоятельное распоряжение техникума.</w:t>
      </w:r>
    </w:p>
    <w:p w:rsidR="00F32F92" w:rsidRPr="002323B2" w:rsidRDefault="00F32F92" w:rsidP="00F32F92">
      <w:pPr>
        <w:spacing w:after="0" w:line="240" w:lineRule="auto"/>
        <w:jc w:val="both"/>
        <w:rPr>
          <w:rFonts w:ascii="Times New Roman" w:hAnsi="Times New Roman"/>
          <w:color w:val="000000"/>
          <w:sz w:val="24"/>
          <w:szCs w:val="24"/>
          <w:shd w:val="clear" w:color="auto" w:fill="FFFFFF"/>
        </w:rPr>
      </w:pPr>
    </w:p>
    <w:p w:rsidR="00F32F92" w:rsidRPr="002323B2" w:rsidRDefault="00E42205" w:rsidP="00F32F92">
      <w:pPr>
        <w:spacing w:after="0" w:line="240" w:lineRule="auto"/>
        <w:jc w:val="right"/>
        <w:rPr>
          <w:rFonts w:ascii="Times New Roman" w:hAnsi="Times New Roman"/>
          <w:sz w:val="24"/>
          <w:szCs w:val="24"/>
        </w:rPr>
      </w:pPr>
      <w:r>
        <w:rPr>
          <w:rFonts w:ascii="Times New Roman" w:hAnsi="Times New Roman"/>
          <w:sz w:val="24"/>
          <w:szCs w:val="24"/>
        </w:rPr>
        <w:t>Таблица 52</w:t>
      </w:r>
    </w:p>
    <w:p w:rsidR="00F32F92" w:rsidRPr="002323B2" w:rsidRDefault="00F32F92" w:rsidP="00F32F92">
      <w:pPr>
        <w:spacing w:after="0" w:line="240" w:lineRule="auto"/>
        <w:jc w:val="right"/>
        <w:rPr>
          <w:rStyle w:val="2Exact"/>
          <w:color w:val="000000"/>
          <w:sz w:val="24"/>
          <w:szCs w:val="24"/>
          <w:shd w:val="clear" w:color="auto" w:fill="FFFFFF"/>
        </w:rPr>
      </w:pPr>
      <w:r w:rsidRPr="002323B2">
        <w:rPr>
          <w:rFonts w:ascii="Times New Roman" w:hAnsi="Times New Roman"/>
          <w:color w:val="000000"/>
          <w:sz w:val="24"/>
          <w:szCs w:val="24"/>
          <w:shd w:val="clear" w:color="auto" w:fill="FFFFFF"/>
        </w:rPr>
        <w:t>Поступления от приносящей доход деятельности:</w:t>
      </w:r>
    </w:p>
    <w:tbl>
      <w:tblPr>
        <w:tblW w:w="94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119"/>
        <w:gridCol w:w="2410"/>
        <w:gridCol w:w="1985"/>
        <w:gridCol w:w="1985"/>
      </w:tblGrid>
      <w:tr w:rsidR="00F32F92" w:rsidRPr="002323B2" w:rsidTr="00CF5701">
        <w:trPr>
          <w:trHeight w:hRule="exact" w:val="442"/>
        </w:trPr>
        <w:tc>
          <w:tcPr>
            <w:tcW w:w="3119" w:type="dxa"/>
            <w:vMerge w:val="restart"/>
            <w:shd w:val="clear" w:color="auto" w:fill="FFFFFF"/>
            <w:vAlign w:val="center"/>
          </w:tcPr>
          <w:p w:rsidR="00F32F92" w:rsidRPr="002323B2" w:rsidRDefault="00F32F92" w:rsidP="00CF5701">
            <w:pPr>
              <w:spacing w:after="0" w:line="240" w:lineRule="auto"/>
              <w:jc w:val="center"/>
              <w:rPr>
                <w:rFonts w:ascii="Times New Roman" w:hAnsi="Times New Roman"/>
                <w:sz w:val="20"/>
                <w:szCs w:val="20"/>
              </w:rPr>
            </w:pPr>
          </w:p>
        </w:tc>
        <w:tc>
          <w:tcPr>
            <w:tcW w:w="2410" w:type="dxa"/>
            <w:shd w:val="clear" w:color="auto" w:fill="FFFFFF"/>
            <w:vAlign w:val="center"/>
          </w:tcPr>
          <w:p w:rsidR="00F32F92" w:rsidRPr="002323B2" w:rsidRDefault="00F32F92" w:rsidP="00CF5701">
            <w:pPr>
              <w:pStyle w:val="23"/>
              <w:shd w:val="clear" w:color="auto" w:fill="auto"/>
              <w:spacing w:after="0" w:line="240" w:lineRule="auto"/>
              <w:jc w:val="center"/>
              <w:rPr>
                <w:sz w:val="20"/>
                <w:szCs w:val="20"/>
              </w:rPr>
            </w:pPr>
            <w:r w:rsidRPr="002323B2">
              <w:rPr>
                <w:rStyle w:val="210pt"/>
                <w:rFonts w:eastAsiaTheme="minorHAnsi"/>
              </w:rPr>
              <w:t>2021 год</w:t>
            </w:r>
          </w:p>
        </w:tc>
        <w:tc>
          <w:tcPr>
            <w:tcW w:w="1985" w:type="dxa"/>
            <w:shd w:val="clear" w:color="auto" w:fill="FFFFFF"/>
            <w:vAlign w:val="center"/>
          </w:tcPr>
          <w:p w:rsidR="00F32F92" w:rsidRPr="002323B2" w:rsidRDefault="00F32F92" w:rsidP="00CF5701">
            <w:pPr>
              <w:pStyle w:val="23"/>
              <w:shd w:val="clear" w:color="auto" w:fill="auto"/>
              <w:spacing w:after="0" w:line="240" w:lineRule="auto"/>
              <w:jc w:val="center"/>
              <w:rPr>
                <w:sz w:val="20"/>
                <w:szCs w:val="20"/>
              </w:rPr>
            </w:pPr>
            <w:r w:rsidRPr="002323B2">
              <w:rPr>
                <w:rStyle w:val="210pt"/>
                <w:rFonts w:eastAsiaTheme="minorHAnsi"/>
              </w:rPr>
              <w:t xml:space="preserve">2022 год </w:t>
            </w:r>
          </w:p>
        </w:tc>
        <w:tc>
          <w:tcPr>
            <w:tcW w:w="1985" w:type="dxa"/>
            <w:shd w:val="clear" w:color="auto" w:fill="FFFFFF"/>
            <w:vAlign w:val="center"/>
          </w:tcPr>
          <w:p w:rsidR="00F32F92" w:rsidRPr="002323B2" w:rsidRDefault="00F32F92" w:rsidP="00CF5701">
            <w:pPr>
              <w:pStyle w:val="23"/>
              <w:shd w:val="clear" w:color="auto" w:fill="auto"/>
              <w:spacing w:after="0" w:line="240" w:lineRule="auto"/>
              <w:jc w:val="center"/>
              <w:rPr>
                <w:rStyle w:val="210pt"/>
                <w:rFonts w:eastAsiaTheme="minorHAnsi"/>
              </w:rPr>
            </w:pPr>
            <w:r w:rsidRPr="002323B2">
              <w:rPr>
                <w:rStyle w:val="210pt"/>
                <w:rFonts w:eastAsiaTheme="minorHAnsi"/>
              </w:rPr>
              <w:t>2023-план</w:t>
            </w:r>
          </w:p>
        </w:tc>
      </w:tr>
      <w:tr w:rsidR="00F32F92" w:rsidRPr="002323B2" w:rsidTr="00CF5701">
        <w:trPr>
          <w:trHeight w:hRule="exact" w:val="331"/>
        </w:trPr>
        <w:tc>
          <w:tcPr>
            <w:tcW w:w="3119" w:type="dxa"/>
            <w:vMerge/>
            <w:shd w:val="clear" w:color="auto" w:fill="FFFFFF"/>
            <w:vAlign w:val="center"/>
          </w:tcPr>
          <w:p w:rsidR="00F32F92" w:rsidRPr="002323B2" w:rsidRDefault="00F32F92" w:rsidP="00CF5701">
            <w:pPr>
              <w:spacing w:after="0" w:line="240" w:lineRule="auto"/>
              <w:jc w:val="center"/>
              <w:rPr>
                <w:rFonts w:ascii="Times New Roman" w:hAnsi="Times New Roman"/>
                <w:sz w:val="20"/>
                <w:szCs w:val="20"/>
              </w:rPr>
            </w:pPr>
          </w:p>
        </w:tc>
        <w:tc>
          <w:tcPr>
            <w:tcW w:w="2410" w:type="dxa"/>
            <w:shd w:val="clear" w:color="auto" w:fill="FFFFFF"/>
            <w:vAlign w:val="center"/>
          </w:tcPr>
          <w:p w:rsidR="00F32F92" w:rsidRPr="002323B2" w:rsidRDefault="00F32F92" w:rsidP="00CF5701">
            <w:pPr>
              <w:pStyle w:val="23"/>
              <w:shd w:val="clear" w:color="auto" w:fill="auto"/>
              <w:spacing w:after="0" w:line="240" w:lineRule="auto"/>
              <w:jc w:val="center"/>
              <w:rPr>
                <w:sz w:val="20"/>
                <w:szCs w:val="20"/>
              </w:rPr>
            </w:pPr>
            <w:r w:rsidRPr="002323B2">
              <w:rPr>
                <w:rStyle w:val="210pt"/>
                <w:rFonts w:eastAsiaTheme="minorHAnsi"/>
              </w:rPr>
              <w:t>Сумма,  рублей</w:t>
            </w:r>
          </w:p>
        </w:tc>
        <w:tc>
          <w:tcPr>
            <w:tcW w:w="1985" w:type="dxa"/>
            <w:shd w:val="clear" w:color="auto" w:fill="FFFFFF"/>
            <w:vAlign w:val="center"/>
          </w:tcPr>
          <w:p w:rsidR="00F32F92" w:rsidRPr="002323B2" w:rsidRDefault="00F32F92" w:rsidP="00CF5701">
            <w:pPr>
              <w:pStyle w:val="23"/>
              <w:shd w:val="clear" w:color="auto" w:fill="auto"/>
              <w:spacing w:after="0" w:line="240" w:lineRule="auto"/>
              <w:jc w:val="center"/>
              <w:rPr>
                <w:sz w:val="20"/>
                <w:szCs w:val="20"/>
              </w:rPr>
            </w:pPr>
            <w:r w:rsidRPr="002323B2">
              <w:rPr>
                <w:rStyle w:val="210pt"/>
                <w:rFonts w:eastAsiaTheme="minorHAnsi"/>
              </w:rPr>
              <w:t>Сумма,  рублей</w:t>
            </w:r>
          </w:p>
        </w:tc>
        <w:tc>
          <w:tcPr>
            <w:tcW w:w="1985" w:type="dxa"/>
            <w:shd w:val="clear" w:color="auto" w:fill="FFFFFF"/>
            <w:vAlign w:val="center"/>
          </w:tcPr>
          <w:p w:rsidR="00F32F92" w:rsidRPr="002323B2" w:rsidRDefault="00F32F92" w:rsidP="00CF5701">
            <w:pPr>
              <w:pStyle w:val="23"/>
              <w:shd w:val="clear" w:color="auto" w:fill="auto"/>
              <w:spacing w:after="0" w:line="240" w:lineRule="auto"/>
              <w:jc w:val="center"/>
              <w:rPr>
                <w:rStyle w:val="210pt"/>
                <w:rFonts w:eastAsiaTheme="minorHAnsi"/>
              </w:rPr>
            </w:pPr>
            <w:r w:rsidRPr="002323B2">
              <w:rPr>
                <w:rStyle w:val="210pt"/>
                <w:rFonts w:eastAsiaTheme="minorHAnsi"/>
              </w:rPr>
              <w:t>Сумма,  рублей</w:t>
            </w:r>
          </w:p>
        </w:tc>
      </w:tr>
      <w:tr w:rsidR="00F32F92" w:rsidRPr="002323B2" w:rsidTr="00CF5701">
        <w:trPr>
          <w:trHeight w:hRule="exact" w:val="833"/>
        </w:trPr>
        <w:tc>
          <w:tcPr>
            <w:tcW w:w="3119" w:type="dxa"/>
            <w:shd w:val="clear" w:color="auto" w:fill="FFFFFF"/>
            <w:vAlign w:val="center"/>
          </w:tcPr>
          <w:p w:rsidR="00F32F92" w:rsidRPr="002323B2" w:rsidRDefault="00F32F92" w:rsidP="00CF5701">
            <w:pPr>
              <w:pStyle w:val="23"/>
              <w:shd w:val="clear" w:color="auto" w:fill="auto"/>
              <w:spacing w:after="0" w:line="240" w:lineRule="auto"/>
              <w:jc w:val="center"/>
              <w:rPr>
                <w:sz w:val="20"/>
                <w:szCs w:val="20"/>
              </w:rPr>
            </w:pPr>
            <w:r w:rsidRPr="002323B2">
              <w:rPr>
                <w:rStyle w:val="210pt"/>
                <w:rFonts w:eastAsiaTheme="minorHAnsi"/>
              </w:rPr>
              <w:t>Приносящая доход деятельность, из них:</w:t>
            </w:r>
          </w:p>
        </w:tc>
        <w:tc>
          <w:tcPr>
            <w:tcW w:w="2410" w:type="dxa"/>
            <w:shd w:val="clear" w:color="auto" w:fill="FFFFFF"/>
            <w:vAlign w:val="center"/>
          </w:tcPr>
          <w:p w:rsidR="00F32F92" w:rsidRPr="002323B2" w:rsidRDefault="00F32F92" w:rsidP="00CF5701">
            <w:pPr>
              <w:pStyle w:val="23"/>
              <w:shd w:val="clear" w:color="auto" w:fill="auto"/>
              <w:spacing w:after="0" w:line="240" w:lineRule="auto"/>
              <w:jc w:val="center"/>
              <w:rPr>
                <w:sz w:val="20"/>
                <w:szCs w:val="20"/>
              </w:rPr>
            </w:pPr>
            <w:r w:rsidRPr="002323B2">
              <w:rPr>
                <w:rStyle w:val="210pt"/>
                <w:rFonts w:eastAsiaTheme="minorHAnsi"/>
              </w:rPr>
              <w:t>18 338 476,24</w:t>
            </w:r>
          </w:p>
        </w:tc>
        <w:tc>
          <w:tcPr>
            <w:tcW w:w="1985" w:type="dxa"/>
            <w:shd w:val="clear" w:color="auto" w:fill="FFFFFF"/>
            <w:vAlign w:val="center"/>
          </w:tcPr>
          <w:p w:rsidR="00F32F92" w:rsidRPr="002323B2" w:rsidRDefault="00F32F92" w:rsidP="00CF5701">
            <w:pPr>
              <w:pStyle w:val="23"/>
              <w:shd w:val="clear" w:color="auto" w:fill="auto"/>
              <w:spacing w:after="0" w:line="240" w:lineRule="auto"/>
              <w:jc w:val="center"/>
              <w:rPr>
                <w:sz w:val="20"/>
                <w:szCs w:val="20"/>
              </w:rPr>
            </w:pPr>
            <w:r w:rsidRPr="002323B2">
              <w:rPr>
                <w:rStyle w:val="210pt"/>
                <w:rFonts w:eastAsiaTheme="minorHAnsi"/>
              </w:rPr>
              <w:t>19 702 118,23</w:t>
            </w:r>
          </w:p>
        </w:tc>
        <w:tc>
          <w:tcPr>
            <w:tcW w:w="1985" w:type="dxa"/>
            <w:shd w:val="clear" w:color="auto" w:fill="FFFFFF"/>
            <w:vAlign w:val="center"/>
          </w:tcPr>
          <w:p w:rsidR="00F32F92" w:rsidRPr="002323B2" w:rsidRDefault="00F32F92" w:rsidP="00CF5701">
            <w:pPr>
              <w:pStyle w:val="23"/>
              <w:shd w:val="clear" w:color="auto" w:fill="auto"/>
              <w:spacing w:after="0" w:line="240" w:lineRule="auto"/>
              <w:jc w:val="center"/>
              <w:rPr>
                <w:rStyle w:val="210pt"/>
                <w:rFonts w:eastAsiaTheme="minorHAnsi"/>
              </w:rPr>
            </w:pPr>
            <w:r w:rsidRPr="002323B2">
              <w:rPr>
                <w:rStyle w:val="210pt"/>
                <w:rFonts w:eastAsiaTheme="minorHAnsi"/>
              </w:rPr>
              <w:t>15 000 000,00</w:t>
            </w:r>
          </w:p>
        </w:tc>
      </w:tr>
      <w:tr w:rsidR="00F32F92" w:rsidRPr="002323B2" w:rsidTr="00CF5701">
        <w:trPr>
          <w:trHeight w:hRule="exact" w:val="677"/>
        </w:trPr>
        <w:tc>
          <w:tcPr>
            <w:tcW w:w="3119" w:type="dxa"/>
            <w:shd w:val="clear" w:color="auto" w:fill="FFFFFF"/>
            <w:vAlign w:val="center"/>
          </w:tcPr>
          <w:p w:rsidR="00F32F92" w:rsidRPr="002323B2" w:rsidRDefault="00F32F92" w:rsidP="00CF5701">
            <w:pPr>
              <w:pStyle w:val="23"/>
              <w:shd w:val="clear" w:color="auto" w:fill="auto"/>
              <w:spacing w:after="0" w:line="240" w:lineRule="auto"/>
              <w:jc w:val="center"/>
              <w:rPr>
                <w:rStyle w:val="210pt"/>
                <w:rFonts w:eastAsiaTheme="minorHAnsi"/>
              </w:rPr>
            </w:pPr>
            <w:r w:rsidRPr="002323B2">
              <w:rPr>
                <w:rStyle w:val="210pt"/>
                <w:rFonts w:eastAsiaTheme="minorHAnsi"/>
              </w:rPr>
              <w:t>Платные образовательные услуги</w:t>
            </w:r>
          </w:p>
        </w:tc>
        <w:tc>
          <w:tcPr>
            <w:tcW w:w="2410" w:type="dxa"/>
            <w:shd w:val="clear" w:color="auto" w:fill="FFFFFF"/>
            <w:vAlign w:val="center"/>
          </w:tcPr>
          <w:p w:rsidR="00F32F92" w:rsidRPr="002323B2" w:rsidRDefault="00F32F92" w:rsidP="00CF5701">
            <w:pPr>
              <w:pStyle w:val="23"/>
              <w:shd w:val="clear" w:color="auto" w:fill="auto"/>
              <w:spacing w:after="0" w:line="240" w:lineRule="auto"/>
              <w:jc w:val="center"/>
              <w:rPr>
                <w:sz w:val="20"/>
                <w:szCs w:val="20"/>
              </w:rPr>
            </w:pPr>
            <w:r w:rsidRPr="002323B2">
              <w:rPr>
                <w:rStyle w:val="210pt"/>
                <w:rFonts w:eastAsiaTheme="minorHAnsi"/>
              </w:rPr>
              <w:t>10 250 821,95</w:t>
            </w:r>
          </w:p>
        </w:tc>
        <w:tc>
          <w:tcPr>
            <w:tcW w:w="1985" w:type="dxa"/>
            <w:shd w:val="clear" w:color="auto" w:fill="FFFFFF"/>
            <w:vAlign w:val="center"/>
          </w:tcPr>
          <w:p w:rsidR="00F32F92" w:rsidRPr="002323B2" w:rsidRDefault="00F32F92" w:rsidP="00CF5701">
            <w:pPr>
              <w:pStyle w:val="23"/>
              <w:shd w:val="clear" w:color="auto" w:fill="auto"/>
              <w:spacing w:after="0" w:line="240" w:lineRule="auto"/>
              <w:jc w:val="center"/>
              <w:rPr>
                <w:sz w:val="20"/>
                <w:szCs w:val="20"/>
              </w:rPr>
            </w:pPr>
            <w:r w:rsidRPr="002323B2">
              <w:rPr>
                <w:rStyle w:val="210pt"/>
                <w:rFonts w:eastAsiaTheme="minorHAnsi"/>
              </w:rPr>
              <w:t>8 474 549,40</w:t>
            </w:r>
          </w:p>
        </w:tc>
        <w:tc>
          <w:tcPr>
            <w:tcW w:w="1985" w:type="dxa"/>
            <w:shd w:val="clear" w:color="auto" w:fill="FFFFFF"/>
            <w:vAlign w:val="center"/>
          </w:tcPr>
          <w:p w:rsidR="00F32F92" w:rsidRPr="002323B2" w:rsidRDefault="00F32F92" w:rsidP="00CF5701">
            <w:pPr>
              <w:pStyle w:val="23"/>
              <w:shd w:val="clear" w:color="auto" w:fill="auto"/>
              <w:spacing w:after="0" w:line="240" w:lineRule="auto"/>
              <w:jc w:val="center"/>
              <w:rPr>
                <w:rStyle w:val="210pt"/>
                <w:rFonts w:eastAsiaTheme="minorHAnsi"/>
              </w:rPr>
            </w:pPr>
            <w:r w:rsidRPr="002323B2">
              <w:rPr>
                <w:rStyle w:val="210pt"/>
                <w:rFonts w:eastAsiaTheme="minorHAnsi"/>
              </w:rPr>
              <w:t>9 000 000,00</w:t>
            </w:r>
          </w:p>
        </w:tc>
      </w:tr>
      <w:tr w:rsidR="00F32F92" w:rsidRPr="002323B2" w:rsidTr="00CF5701">
        <w:trPr>
          <w:trHeight w:hRule="exact" w:val="687"/>
        </w:trPr>
        <w:tc>
          <w:tcPr>
            <w:tcW w:w="3119" w:type="dxa"/>
            <w:shd w:val="clear" w:color="auto" w:fill="FFFFFF"/>
            <w:vAlign w:val="center"/>
          </w:tcPr>
          <w:p w:rsidR="00F32F92" w:rsidRPr="002323B2" w:rsidRDefault="00F32F92" w:rsidP="00CF5701">
            <w:pPr>
              <w:pStyle w:val="23"/>
              <w:shd w:val="clear" w:color="auto" w:fill="auto"/>
              <w:spacing w:after="0" w:line="240" w:lineRule="auto"/>
              <w:jc w:val="center"/>
              <w:rPr>
                <w:sz w:val="20"/>
                <w:szCs w:val="20"/>
              </w:rPr>
            </w:pPr>
            <w:r w:rsidRPr="002323B2">
              <w:rPr>
                <w:rStyle w:val="210pt"/>
                <w:rFonts w:eastAsiaTheme="minorHAnsi"/>
              </w:rPr>
              <w:t>Доходы от деятельности столовой</w:t>
            </w:r>
          </w:p>
        </w:tc>
        <w:tc>
          <w:tcPr>
            <w:tcW w:w="2410" w:type="dxa"/>
            <w:shd w:val="clear" w:color="auto" w:fill="FFFFFF"/>
            <w:vAlign w:val="center"/>
          </w:tcPr>
          <w:p w:rsidR="00F32F92" w:rsidRPr="002323B2" w:rsidRDefault="00F32F92" w:rsidP="00CF5701">
            <w:pPr>
              <w:pStyle w:val="23"/>
              <w:shd w:val="clear" w:color="auto" w:fill="auto"/>
              <w:spacing w:after="0" w:line="240" w:lineRule="auto"/>
              <w:jc w:val="center"/>
              <w:rPr>
                <w:sz w:val="20"/>
                <w:szCs w:val="20"/>
              </w:rPr>
            </w:pPr>
            <w:r w:rsidRPr="002323B2">
              <w:rPr>
                <w:rStyle w:val="210pt"/>
                <w:rFonts w:eastAsiaTheme="minorHAnsi"/>
              </w:rPr>
              <w:t>5 608 312,80</w:t>
            </w:r>
          </w:p>
        </w:tc>
        <w:tc>
          <w:tcPr>
            <w:tcW w:w="1985" w:type="dxa"/>
            <w:shd w:val="clear" w:color="auto" w:fill="FFFFFF"/>
            <w:vAlign w:val="center"/>
          </w:tcPr>
          <w:p w:rsidR="00F32F92" w:rsidRPr="002323B2" w:rsidRDefault="00F32F92" w:rsidP="00CF5701">
            <w:pPr>
              <w:pStyle w:val="23"/>
              <w:shd w:val="clear" w:color="auto" w:fill="auto"/>
              <w:spacing w:after="0" w:line="240" w:lineRule="auto"/>
              <w:jc w:val="center"/>
              <w:rPr>
                <w:sz w:val="20"/>
                <w:szCs w:val="20"/>
              </w:rPr>
            </w:pPr>
            <w:r w:rsidRPr="002323B2">
              <w:rPr>
                <w:rStyle w:val="210pt"/>
                <w:rFonts w:eastAsiaTheme="minorHAnsi"/>
              </w:rPr>
              <w:t>7 953 802,37</w:t>
            </w:r>
          </w:p>
        </w:tc>
        <w:tc>
          <w:tcPr>
            <w:tcW w:w="1985" w:type="dxa"/>
            <w:shd w:val="clear" w:color="auto" w:fill="FFFFFF"/>
            <w:vAlign w:val="center"/>
          </w:tcPr>
          <w:p w:rsidR="00F32F92" w:rsidRPr="002323B2" w:rsidRDefault="00F32F92" w:rsidP="00CF5701">
            <w:pPr>
              <w:pStyle w:val="23"/>
              <w:shd w:val="clear" w:color="auto" w:fill="auto"/>
              <w:spacing w:after="0" w:line="240" w:lineRule="auto"/>
              <w:jc w:val="center"/>
              <w:rPr>
                <w:rStyle w:val="210pt"/>
                <w:rFonts w:eastAsiaTheme="minorHAnsi"/>
              </w:rPr>
            </w:pPr>
            <w:r w:rsidRPr="002323B2">
              <w:rPr>
                <w:rStyle w:val="210pt"/>
                <w:rFonts w:eastAsiaTheme="minorHAnsi"/>
              </w:rPr>
              <w:t>4 000 000,00</w:t>
            </w:r>
          </w:p>
        </w:tc>
      </w:tr>
      <w:tr w:rsidR="00F32F92" w:rsidRPr="002323B2" w:rsidTr="00CF5701">
        <w:trPr>
          <w:trHeight w:hRule="exact" w:val="480"/>
        </w:trPr>
        <w:tc>
          <w:tcPr>
            <w:tcW w:w="3119" w:type="dxa"/>
            <w:shd w:val="clear" w:color="auto" w:fill="FFFFFF"/>
            <w:vAlign w:val="center"/>
          </w:tcPr>
          <w:p w:rsidR="00F32F92" w:rsidRPr="002323B2" w:rsidRDefault="00F32F92" w:rsidP="00CF5701">
            <w:pPr>
              <w:pStyle w:val="23"/>
              <w:shd w:val="clear" w:color="auto" w:fill="auto"/>
              <w:spacing w:after="0" w:line="240" w:lineRule="auto"/>
              <w:jc w:val="center"/>
              <w:rPr>
                <w:rStyle w:val="210pt"/>
                <w:rFonts w:eastAsiaTheme="minorHAnsi"/>
              </w:rPr>
            </w:pPr>
            <w:r w:rsidRPr="002323B2">
              <w:rPr>
                <w:rStyle w:val="210pt"/>
                <w:rFonts w:eastAsiaTheme="minorHAnsi"/>
              </w:rPr>
              <w:t>Доходы от общежития</w:t>
            </w:r>
          </w:p>
        </w:tc>
        <w:tc>
          <w:tcPr>
            <w:tcW w:w="2410" w:type="dxa"/>
            <w:shd w:val="clear" w:color="auto" w:fill="FFFFFF"/>
            <w:vAlign w:val="center"/>
          </w:tcPr>
          <w:p w:rsidR="00F32F92" w:rsidRPr="002323B2" w:rsidRDefault="00F32F92" w:rsidP="00CF5701">
            <w:pPr>
              <w:pStyle w:val="23"/>
              <w:shd w:val="clear" w:color="auto" w:fill="auto"/>
              <w:spacing w:after="0" w:line="240" w:lineRule="auto"/>
              <w:jc w:val="center"/>
              <w:rPr>
                <w:rStyle w:val="210pt"/>
                <w:rFonts w:eastAsiaTheme="minorHAnsi"/>
              </w:rPr>
            </w:pPr>
            <w:r w:rsidRPr="002323B2">
              <w:rPr>
                <w:rStyle w:val="210pt"/>
                <w:rFonts w:eastAsiaTheme="minorHAnsi"/>
              </w:rPr>
              <w:t>1 576 066,57</w:t>
            </w:r>
          </w:p>
        </w:tc>
        <w:tc>
          <w:tcPr>
            <w:tcW w:w="1985" w:type="dxa"/>
            <w:shd w:val="clear" w:color="auto" w:fill="FFFFFF"/>
            <w:vAlign w:val="center"/>
          </w:tcPr>
          <w:p w:rsidR="00F32F92" w:rsidRPr="002323B2" w:rsidRDefault="00F32F92" w:rsidP="00CF5701">
            <w:pPr>
              <w:pStyle w:val="23"/>
              <w:shd w:val="clear" w:color="auto" w:fill="auto"/>
              <w:spacing w:after="0" w:line="240" w:lineRule="auto"/>
              <w:jc w:val="center"/>
              <w:rPr>
                <w:rStyle w:val="210pt"/>
                <w:rFonts w:eastAsiaTheme="minorHAnsi"/>
              </w:rPr>
            </w:pPr>
            <w:r w:rsidRPr="002323B2">
              <w:rPr>
                <w:rStyle w:val="210pt"/>
                <w:rFonts w:eastAsiaTheme="minorHAnsi"/>
              </w:rPr>
              <w:t>2 018 558,37</w:t>
            </w:r>
          </w:p>
        </w:tc>
        <w:tc>
          <w:tcPr>
            <w:tcW w:w="1985" w:type="dxa"/>
            <w:shd w:val="clear" w:color="auto" w:fill="FFFFFF"/>
            <w:vAlign w:val="center"/>
          </w:tcPr>
          <w:p w:rsidR="00F32F92" w:rsidRPr="002323B2" w:rsidRDefault="00F32F92" w:rsidP="00CF5701">
            <w:pPr>
              <w:pStyle w:val="23"/>
              <w:shd w:val="clear" w:color="auto" w:fill="auto"/>
              <w:spacing w:after="0" w:line="240" w:lineRule="auto"/>
              <w:jc w:val="center"/>
              <w:rPr>
                <w:rStyle w:val="210pt"/>
                <w:rFonts w:eastAsiaTheme="minorHAnsi"/>
              </w:rPr>
            </w:pPr>
            <w:r w:rsidRPr="002323B2">
              <w:rPr>
                <w:rStyle w:val="210pt"/>
                <w:rFonts w:eastAsiaTheme="minorHAnsi"/>
              </w:rPr>
              <w:t>2 000 000,00</w:t>
            </w:r>
          </w:p>
        </w:tc>
      </w:tr>
      <w:tr w:rsidR="00F32F92" w:rsidRPr="002323B2" w:rsidTr="00CF5701">
        <w:trPr>
          <w:trHeight w:hRule="exact" w:val="480"/>
        </w:trPr>
        <w:tc>
          <w:tcPr>
            <w:tcW w:w="3119" w:type="dxa"/>
            <w:shd w:val="clear" w:color="auto" w:fill="FFFFFF"/>
            <w:vAlign w:val="center"/>
          </w:tcPr>
          <w:p w:rsidR="00F32F92" w:rsidRPr="002323B2" w:rsidRDefault="00F32F92" w:rsidP="00CF5701">
            <w:pPr>
              <w:pStyle w:val="23"/>
              <w:shd w:val="clear" w:color="auto" w:fill="auto"/>
              <w:spacing w:after="0" w:line="240" w:lineRule="auto"/>
              <w:jc w:val="center"/>
              <w:rPr>
                <w:rStyle w:val="210pt"/>
                <w:rFonts w:eastAsiaTheme="minorHAnsi"/>
              </w:rPr>
            </w:pPr>
            <w:r w:rsidRPr="002323B2">
              <w:rPr>
                <w:rStyle w:val="210pt"/>
                <w:rFonts w:eastAsiaTheme="minorHAnsi"/>
              </w:rPr>
              <w:t>Прочие доходы</w:t>
            </w:r>
          </w:p>
        </w:tc>
        <w:tc>
          <w:tcPr>
            <w:tcW w:w="2410" w:type="dxa"/>
            <w:shd w:val="clear" w:color="auto" w:fill="FFFFFF"/>
            <w:vAlign w:val="center"/>
          </w:tcPr>
          <w:p w:rsidR="00F32F92" w:rsidRPr="002323B2" w:rsidRDefault="00F32F92" w:rsidP="00CF5701">
            <w:pPr>
              <w:pStyle w:val="23"/>
              <w:shd w:val="clear" w:color="auto" w:fill="auto"/>
              <w:spacing w:after="0" w:line="240" w:lineRule="auto"/>
              <w:jc w:val="center"/>
              <w:rPr>
                <w:rStyle w:val="210pt"/>
                <w:rFonts w:eastAsiaTheme="minorHAnsi"/>
              </w:rPr>
            </w:pPr>
            <w:r w:rsidRPr="002323B2">
              <w:rPr>
                <w:rStyle w:val="210pt"/>
                <w:rFonts w:eastAsiaTheme="minorHAnsi"/>
              </w:rPr>
              <w:t>903 274,92</w:t>
            </w:r>
          </w:p>
        </w:tc>
        <w:tc>
          <w:tcPr>
            <w:tcW w:w="1985" w:type="dxa"/>
            <w:shd w:val="clear" w:color="auto" w:fill="FFFFFF"/>
            <w:vAlign w:val="center"/>
          </w:tcPr>
          <w:p w:rsidR="00F32F92" w:rsidRPr="002323B2" w:rsidRDefault="00F32F92" w:rsidP="00CF5701">
            <w:pPr>
              <w:pStyle w:val="23"/>
              <w:shd w:val="clear" w:color="auto" w:fill="auto"/>
              <w:spacing w:after="0" w:line="240" w:lineRule="auto"/>
              <w:jc w:val="center"/>
              <w:rPr>
                <w:rStyle w:val="210pt"/>
                <w:rFonts w:eastAsiaTheme="minorHAnsi"/>
              </w:rPr>
            </w:pPr>
            <w:r w:rsidRPr="002323B2">
              <w:rPr>
                <w:rStyle w:val="210pt"/>
                <w:rFonts w:eastAsiaTheme="minorHAnsi"/>
              </w:rPr>
              <w:t>1 255 208,09</w:t>
            </w:r>
          </w:p>
        </w:tc>
        <w:tc>
          <w:tcPr>
            <w:tcW w:w="1985" w:type="dxa"/>
            <w:shd w:val="clear" w:color="auto" w:fill="FFFFFF"/>
            <w:vAlign w:val="center"/>
          </w:tcPr>
          <w:p w:rsidR="00F32F92" w:rsidRPr="002323B2" w:rsidRDefault="00F32F92" w:rsidP="00CF5701">
            <w:pPr>
              <w:pStyle w:val="23"/>
              <w:shd w:val="clear" w:color="auto" w:fill="auto"/>
              <w:spacing w:after="0" w:line="240" w:lineRule="auto"/>
              <w:jc w:val="center"/>
              <w:rPr>
                <w:rStyle w:val="210pt"/>
                <w:rFonts w:eastAsiaTheme="minorHAnsi"/>
              </w:rPr>
            </w:pPr>
            <w:r w:rsidRPr="002323B2">
              <w:rPr>
                <w:rStyle w:val="210pt"/>
                <w:rFonts w:eastAsiaTheme="minorHAnsi"/>
              </w:rPr>
              <w:t>-</w:t>
            </w:r>
          </w:p>
        </w:tc>
      </w:tr>
      <w:tr w:rsidR="00F32F92" w:rsidRPr="002323B2" w:rsidTr="00CF5701">
        <w:trPr>
          <w:trHeight w:hRule="exact" w:val="1029"/>
        </w:trPr>
        <w:tc>
          <w:tcPr>
            <w:tcW w:w="3119" w:type="dxa"/>
            <w:shd w:val="clear" w:color="auto" w:fill="FFFFFF"/>
            <w:vAlign w:val="center"/>
          </w:tcPr>
          <w:p w:rsidR="00F32F92" w:rsidRPr="002323B2" w:rsidRDefault="00F32F92" w:rsidP="00CF5701">
            <w:pPr>
              <w:pStyle w:val="23"/>
              <w:shd w:val="clear" w:color="auto" w:fill="auto"/>
              <w:spacing w:after="0" w:line="240" w:lineRule="auto"/>
              <w:jc w:val="center"/>
              <w:rPr>
                <w:rStyle w:val="210pt"/>
                <w:rFonts w:eastAsiaTheme="minorHAnsi"/>
              </w:rPr>
            </w:pPr>
            <w:r w:rsidRPr="002323B2">
              <w:rPr>
                <w:rStyle w:val="210pt"/>
                <w:rFonts w:eastAsiaTheme="minorHAnsi"/>
              </w:rPr>
              <w:t>Коэффициент платных услуг в общей доле всех  доходов составляет</w:t>
            </w:r>
          </w:p>
        </w:tc>
        <w:tc>
          <w:tcPr>
            <w:tcW w:w="2410" w:type="dxa"/>
            <w:shd w:val="clear" w:color="auto" w:fill="FFFFFF"/>
            <w:vAlign w:val="center"/>
          </w:tcPr>
          <w:p w:rsidR="00F32F92" w:rsidRPr="002323B2" w:rsidRDefault="00F32F92" w:rsidP="00CF5701">
            <w:pPr>
              <w:pStyle w:val="23"/>
              <w:shd w:val="clear" w:color="auto" w:fill="auto"/>
              <w:spacing w:after="0" w:line="240" w:lineRule="auto"/>
              <w:jc w:val="center"/>
              <w:rPr>
                <w:rStyle w:val="210pt"/>
                <w:rFonts w:eastAsiaTheme="minorHAnsi"/>
              </w:rPr>
            </w:pPr>
            <w:r w:rsidRPr="002323B2">
              <w:rPr>
                <w:rStyle w:val="210pt"/>
                <w:rFonts w:eastAsiaTheme="minorHAnsi"/>
              </w:rPr>
              <w:t>17%</w:t>
            </w:r>
          </w:p>
        </w:tc>
        <w:tc>
          <w:tcPr>
            <w:tcW w:w="1985" w:type="dxa"/>
            <w:shd w:val="clear" w:color="auto" w:fill="FFFFFF"/>
            <w:vAlign w:val="center"/>
          </w:tcPr>
          <w:p w:rsidR="00F32F92" w:rsidRPr="002323B2" w:rsidRDefault="00F32F92" w:rsidP="00CF5701">
            <w:pPr>
              <w:pStyle w:val="23"/>
              <w:shd w:val="clear" w:color="auto" w:fill="auto"/>
              <w:spacing w:after="0" w:line="240" w:lineRule="auto"/>
              <w:jc w:val="center"/>
              <w:rPr>
                <w:rStyle w:val="210pt"/>
                <w:rFonts w:eastAsiaTheme="minorHAnsi"/>
              </w:rPr>
            </w:pPr>
            <w:r w:rsidRPr="002323B2">
              <w:rPr>
                <w:rStyle w:val="210pt"/>
                <w:rFonts w:eastAsiaTheme="minorHAnsi"/>
              </w:rPr>
              <w:t>16%</w:t>
            </w:r>
          </w:p>
        </w:tc>
        <w:tc>
          <w:tcPr>
            <w:tcW w:w="1985" w:type="dxa"/>
            <w:shd w:val="clear" w:color="auto" w:fill="FFFFFF"/>
            <w:vAlign w:val="center"/>
          </w:tcPr>
          <w:p w:rsidR="00F32F92" w:rsidRPr="002323B2" w:rsidRDefault="00F32F92" w:rsidP="00CF5701">
            <w:pPr>
              <w:pStyle w:val="23"/>
              <w:shd w:val="clear" w:color="auto" w:fill="auto"/>
              <w:spacing w:after="0" w:line="240" w:lineRule="auto"/>
              <w:jc w:val="center"/>
              <w:rPr>
                <w:rStyle w:val="210pt"/>
                <w:rFonts w:eastAsiaTheme="minorHAnsi"/>
              </w:rPr>
            </w:pPr>
            <w:r w:rsidRPr="002323B2">
              <w:rPr>
                <w:rStyle w:val="210pt"/>
                <w:rFonts w:eastAsiaTheme="minorHAnsi"/>
              </w:rPr>
              <w:t>16%</w:t>
            </w:r>
          </w:p>
        </w:tc>
      </w:tr>
    </w:tbl>
    <w:p w:rsidR="00F32F92" w:rsidRPr="002323B2" w:rsidRDefault="00F32F92" w:rsidP="00F32F92">
      <w:pPr>
        <w:spacing w:after="0" w:line="240" w:lineRule="auto"/>
        <w:jc w:val="both"/>
        <w:rPr>
          <w:rFonts w:ascii="Times New Roman" w:hAnsi="Times New Roman"/>
          <w:color w:val="000000"/>
          <w:sz w:val="24"/>
          <w:szCs w:val="24"/>
          <w:shd w:val="clear" w:color="auto" w:fill="FFFFFF"/>
        </w:rPr>
      </w:pPr>
    </w:p>
    <w:p w:rsidR="00F32F92" w:rsidRPr="002323B2" w:rsidRDefault="00F32F92" w:rsidP="00F32F92">
      <w:pPr>
        <w:spacing w:after="0" w:line="240" w:lineRule="auto"/>
        <w:jc w:val="both"/>
        <w:rPr>
          <w:rFonts w:ascii="Times New Roman" w:hAnsi="Times New Roman"/>
          <w:color w:val="000000"/>
          <w:sz w:val="24"/>
          <w:szCs w:val="24"/>
          <w:shd w:val="clear" w:color="auto" w:fill="FFFFFF"/>
        </w:rPr>
      </w:pPr>
    </w:p>
    <w:p w:rsidR="00F32F92" w:rsidRPr="002323B2" w:rsidRDefault="00F32F92" w:rsidP="00F32F92">
      <w:pPr>
        <w:spacing w:after="0" w:line="240" w:lineRule="auto"/>
        <w:jc w:val="both"/>
        <w:rPr>
          <w:rFonts w:ascii="Times New Roman" w:hAnsi="Times New Roman"/>
          <w:color w:val="000000"/>
          <w:sz w:val="24"/>
          <w:szCs w:val="24"/>
          <w:shd w:val="clear" w:color="auto" w:fill="FFFFFF"/>
        </w:rPr>
      </w:pPr>
    </w:p>
    <w:p w:rsidR="00F32F92" w:rsidRPr="002323B2" w:rsidRDefault="00F32F92" w:rsidP="00F32F92">
      <w:pPr>
        <w:spacing w:after="0" w:line="240" w:lineRule="auto"/>
        <w:jc w:val="both"/>
        <w:rPr>
          <w:rFonts w:ascii="Times New Roman" w:hAnsi="Times New Roman"/>
          <w:color w:val="000000"/>
          <w:sz w:val="24"/>
          <w:szCs w:val="24"/>
          <w:shd w:val="clear" w:color="auto" w:fill="FFFFFF"/>
        </w:rPr>
      </w:pPr>
    </w:p>
    <w:tbl>
      <w:tblPr>
        <w:tblW w:w="9551" w:type="dxa"/>
        <w:tblInd w:w="96" w:type="dxa"/>
        <w:tblLook w:val="04A0"/>
      </w:tblPr>
      <w:tblGrid>
        <w:gridCol w:w="660"/>
        <w:gridCol w:w="2471"/>
        <w:gridCol w:w="1860"/>
        <w:gridCol w:w="1780"/>
        <w:gridCol w:w="1480"/>
        <w:gridCol w:w="1300"/>
      </w:tblGrid>
      <w:tr w:rsidR="00F32F92" w:rsidRPr="002323B2" w:rsidTr="00CF5701">
        <w:trPr>
          <w:trHeight w:val="300"/>
        </w:trPr>
        <w:tc>
          <w:tcPr>
            <w:tcW w:w="4991" w:type="dxa"/>
            <w:gridSpan w:val="3"/>
            <w:tcBorders>
              <w:top w:val="nil"/>
              <w:left w:val="nil"/>
              <w:bottom w:val="nil"/>
              <w:right w:val="nil"/>
            </w:tcBorders>
            <w:shd w:val="clear" w:color="auto" w:fill="auto"/>
            <w:noWrap/>
            <w:vAlign w:val="bottom"/>
            <w:hideMark/>
          </w:tcPr>
          <w:p w:rsidR="00F32F92" w:rsidRPr="002323B2" w:rsidRDefault="00F32F92" w:rsidP="00CF5701">
            <w:pPr>
              <w:spacing w:after="0" w:line="240" w:lineRule="auto"/>
              <w:rPr>
                <w:rFonts w:ascii="Times New Roman" w:hAnsi="Times New Roman"/>
                <w:color w:val="000000"/>
              </w:rPr>
            </w:pPr>
            <w:r w:rsidRPr="002323B2">
              <w:rPr>
                <w:rFonts w:ascii="Times New Roman" w:hAnsi="Times New Roman"/>
                <w:color w:val="000000"/>
              </w:rPr>
              <w:lastRenderedPageBreak/>
              <w:t>Анализ  доходов по приносящей доход деятельности за два года</w:t>
            </w:r>
          </w:p>
        </w:tc>
        <w:tc>
          <w:tcPr>
            <w:tcW w:w="1780" w:type="dxa"/>
            <w:tcBorders>
              <w:top w:val="nil"/>
              <w:left w:val="nil"/>
              <w:bottom w:val="nil"/>
              <w:right w:val="nil"/>
            </w:tcBorders>
            <w:shd w:val="clear" w:color="auto" w:fill="auto"/>
            <w:noWrap/>
            <w:vAlign w:val="bottom"/>
            <w:hideMark/>
          </w:tcPr>
          <w:p w:rsidR="00F32F92" w:rsidRPr="002323B2" w:rsidRDefault="00F32F92" w:rsidP="00CF5701">
            <w:pPr>
              <w:spacing w:after="0" w:line="240" w:lineRule="auto"/>
              <w:rPr>
                <w:rFonts w:ascii="Times New Roman" w:hAnsi="Times New Roman"/>
                <w:color w:val="000000"/>
              </w:rPr>
            </w:pPr>
          </w:p>
        </w:tc>
        <w:tc>
          <w:tcPr>
            <w:tcW w:w="1480" w:type="dxa"/>
            <w:tcBorders>
              <w:top w:val="nil"/>
              <w:left w:val="nil"/>
              <w:bottom w:val="nil"/>
              <w:right w:val="nil"/>
            </w:tcBorders>
            <w:shd w:val="clear" w:color="auto" w:fill="auto"/>
            <w:noWrap/>
            <w:vAlign w:val="bottom"/>
            <w:hideMark/>
          </w:tcPr>
          <w:p w:rsidR="00F32F92" w:rsidRPr="002323B2" w:rsidRDefault="00F32F92" w:rsidP="00CF5701">
            <w:pPr>
              <w:spacing w:after="0" w:line="240" w:lineRule="auto"/>
              <w:rPr>
                <w:rFonts w:ascii="Times New Roman" w:hAnsi="Times New Roman"/>
                <w:color w:val="000000"/>
              </w:rPr>
            </w:pPr>
          </w:p>
        </w:tc>
        <w:tc>
          <w:tcPr>
            <w:tcW w:w="1300" w:type="dxa"/>
            <w:tcBorders>
              <w:top w:val="nil"/>
              <w:left w:val="nil"/>
              <w:bottom w:val="nil"/>
              <w:right w:val="nil"/>
            </w:tcBorders>
            <w:shd w:val="clear" w:color="auto" w:fill="auto"/>
            <w:noWrap/>
            <w:vAlign w:val="bottom"/>
            <w:hideMark/>
          </w:tcPr>
          <w:p w:rsidR="00F32F92" w:rsidRPr="002323B2" w:rsidRDefault="00F32F92" w:rsidP="00CF5701">
            <w:pPr>
              <w:spacing w:after="0" w:line="240" w:lineRule="auto"/>
              <w:rPr>
                <w:rFonts w:ascii="Times New Roman" w:hAnsi="Times New Roman"/>
                <w:color w:val="000000"/>
              </w:rPr>
            </w:pPr>
          </w:p>
        </w:tc>
      </w:tr>
      <w:tr w:rsidR="00F32F92" w:rsidRPr="002323B2" w:rsidTr="00CF5701">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rPr>
                <w:rFonts w:ascii="Times New Roman" w:hAnsi="Times New Roman"/>
                <w:color w:val="000000"/>
              </w:rPr>
            </w:pPr>
            <w:r w:rsidRPr="002323B2">
              <w:rPr>
                <w:rFonts w:ascii="Times New Roman" w:hAnsi="Times New Roman"/>
                <w:color w:val="000000"/>
              </w:rPr>
              <w:t>КВД</w:t>
            </w:r>
          </w:p>
        </w:tc>
        <w:tc>
          <w:tcPr>
            <w:tcW w:w="2471" w:type="dxa"/>
            <w:tcBorders>
              <w:top w:val="single" w:sz="4" w:space="0" w:color="auto"/>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rPr>
                <w:rFonts w:ascii="Times New Roman" w:hAnsi="Times New Roman"/>
                <w:color w:val="000000"/>
                <w:sz w:val="20"/>
                <w:szCs w:val="20"/>
              </w:rPr>
            </w:pPr>
            <w:r w:rsidRPr="002323B2">
              <w:rPr>
                <w:rFonts w:ascii="Times New Roman" w:hAnsi="Times New Roman"/>
                <w:color w:val="000000"/>
                <w:sz w:val="20"/>
                <w:szCs w:val="20"/>
              </w:rPr>
              <w:t>Вид доходов</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2021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2022</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rPr>
                <w:rFonts w:ascii="Times New Roman" w:hAnsi="Times New Roman"/>
                <w:color w:val="000000"/>
                <w:sz w:val="20"/>
                <w:szCs w:val="20"/>
              </w:rPr>
            </w:pPr>
            <w:r w:rsidRPr="002323B2">
              <w:rPr>
                <w:rFonts w:ascii="Times New Roman" w:hAnsi="Times New Roman"/>
                <w:color w:val="000000"/>
                <w:sz w:val="20"/>
                <w:szCs w:val="20"/>
              </w:rPr>
              <w:t>отклонения</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rPr>
                <w:rFonts w:ascii="Times New Roman" w:hAnsi="Times New Roman"/>
                <w:color w:val="000000"/>
                <w:sz w:val="20"/>
                <w:szCs w:val="20"/>
              </w:rPr>
            </w:pPr>
            <w:proofErr w:type="spellStart"/>
            <w:r w:rsidRPr="002323B2">
              <w:rPr>
                <w:rFonts w:ascii="Times New Roman" w:hAnsi="Times New Roman"/>
                <w:color w:val="000000"/>
                <w:sz w:val="20"/>
                <w:szCs w:val="20"/>
              </w:rPr>
              <w:t>тепм</w:t>
            </w:r>
            <w:proofErr w:type="spellEnd"/>
            <w:r w:rsidRPr="002323B2">
              <w:rPr>
                <w:rFonts w:ascii="Times New Roman" w:hAnsi="Times New Roman"/>
                <w:color w:val="000000"/>
                <w:sz w:val="20"/>
                <w:szCs w:val="20"/>
              </w:rPr>
              <w:t xml:space="preserve"> роста</w:t>
            </w:r>
          </w:p>
        </w:tc>
      </w:tr>
      <w:tr w:rsidR="00F32F92" w:rsidRPr="002323B2" w:rsidTr="00CF5701">
        <w:trPr>
          <w:trHeight w:val="702"/>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right"/>
              <w:rPr>
                <w:rFonts w:ascii="Times New Roman" w:hAnsi="Times New Roman"/>
                <w:color w:val="000000"/>
                <w:sz w:val="20"/>
                <w:szCs w:val="20"/>
              </w:rPr>
            </w:pPr>
            <w:r w:rsidRPr="002323B2">
              <w:rPr>
                <w:rFonts w:ascii="Times New Roman" w:hAnsi="Times New Roman"/>
                <w:color w:val="000000"/>
                <w:sz w:val="20"/>
                <w:szCs w:val="20"/>
              </w:rPr>
              <w:t>120</w:t>
            </w:r>
          </w:p>
        </w:tc>
        <w:tc>
          <w:tcPr>
            <w:tcW w:w="2471"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rPr>
                <w:rFonts w:ascii="Times New Roman" w:hAnsi="Times New Roman"/>
                <w:color w:val="000000"/>
                <w:sz w:val="20"/>
                <w:szCs w:val="20"/>
              </w:rPr>
            </w:pPr>
            <w:r w:rsidRPr="002323B2">
              <w:rPr>
                <w:rFonts w:ascii="Times New Roman" w:hAnsi="Times New Roman"/>
                <w:color w:val="000000"/>
                <w:sz w:val="20"/>
                <w:szCs w:val="20"/>
              </w:rPr>
              <w:t>Доходы от собственности: размещение вышек сотовой связи на крыше зданий техникума</w:t>
            </w:r>
          </w:p>
        </w:tc>
        <w:tc>
          <w:tcPr>
            <w:tcW w:w="186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640 720,40</w:t>
            </w:r>
          </w:p>
        </w:tc>
        <w:tc>
          <w:tcPr>
            <w:tcW w:w="178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629 703,45</w:t>
            </w:r>
          </w:p>
        </w:tc>
        <w:tc>
          <w:tcPr>
            <w:tcW w:w="148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-11 016,95</w:t>
            </w:r>
          </w:p>
        </w:tc>
        <w:tc>
          <w:tcPr>
            <w:tcW w:w="130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-1,72%</w:t>
            </w:r>
          </w:p>
        </w:tc>
      </w:tr>
      <w:tr w:rsidR="00F32F92" w:rsidRPr="002323B2" w:rsidTr="00CF5701">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right"/>
              <w:rPr>
                <w:rFonts w:ascii="Times New Roman" w:hAnsi="Times New Roman"/>
                <w:color w:val="000000"/>
                <w:sz w:val="20"/>
                <w:szCs w:val="20"/>
              </w:rPr>
            </w:pPr>
            <w:r w:rsidRPr="002323B2">
              <w:rPr>
                <w:rFonts w:ascii="Times New Roman" w:hAnsi="Times New Roman"/>
                <w:color w:val="000000"/>
                <w:sz w:val="20"/>
                <w:szCs w:val="20"/>
              </w:rPr>
              <w:t>130</w:t>
            </w:r>
          </w:p>
        </w:tc>
        <w:tc>
          <w:tcPr>
            <w:tcW w:w="2471"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rPr>
                <w:rFonts w:ascii="Times New Roman" w:hAnsi="Times New Roman"/>
                <w:color w:val="000000"/>
                <w:sz w:val="20"/>
                <w:szCs w:val="20"/>
              </w:rPr>
            </w:pPr>
            <w:r w:rsidRPr="002323B2">
              <w:rPr>
                <w:rFonts w:ascii="Times New Roman" w:hAnsi="Times New Roman"/>
                <w:color w:val="000000"/>
                <w:sz w:val="20"/>
                <w:szCs w:val="20"/>
              </w:rPr>
              <w:t>Доходы от платных образовательных услуг</w:t>
            </w:r>
          </w:p>
        </w:tc>
        <w:tc>
          <w:tcPr>
            <w:tcW w:w="186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10 250 821,95</w:t>
            </w:r>
          </w:p>
        </w:tc>
        <w:tc>
          <w:tcPr>
            <w:tcW w:w="178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8 474 549,40</w:t>
            </w:r>
          </w:p>
        </w:tc>
        <w:tc>
          <w:tcPr>
            <w:tcW w:w="148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-1 776 272,55</w:t>
            </w:r>
          </w:p>
        </w:tc>
        <w:tc>
          <w:tcPr>
            <w:tcW w:w="130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-17,33%</w:t>
            </w:r>
          </w:p>
        </w:tc>
      </w:tr>
      <w:tr w:rsidR="00F32F92" w:rsidRPr="002323B2" w:rsidTr="00CF5701">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rPr>
                <w:rFonts w:ascii="Times New Roman" w:hAnsi="Times New Roman"/>
                <w:color w:val="000000"/>
                <w:sz w:val="20"/>
                <w:szCs w:val="20"/>
              </w:rPr>
            </w:pPr>
            <w:r w:rsidRPr="002323B2">
              <w:rPr>
                <w:rFonts w:ascii="Times New Roman" w:hAnsi="Times New Roman"/>
                <w:color w:val="000000"/>
                <w:sz w:val="20"/>
                <w:szCs w:val="20"/>
              </w:rPr>
              <w:t> </w:t>
            </w:r>
          </w:p>
        </w:tc>
        <w:tc>
          <w:tcPr>
            <w:tcW w:w="2471"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rPr>
                <w:rFonts w:ascii="Times New Roman" w:hAnsi="Times New Roman"/>
                <w:color w:val="000000"/>
                <w:sz w:val="20"/>
                <w:szCs w:val="20"/>
              </w:rPr>
            </w:pPr>
            <w:r w:rsidRPr="002323B2">
              <w:rPr>
                <w:rFonts w:ascii="Times New Roman" w:hAnsi="Times New Roman"/>
                <w:color w:val="000000"/>
                <w:sz w:val="20"/>
                <w:szCs w:val="20"/>
              </w:rPr>
              <w:t>Доходы от столовой</w:t>
            </w:r>
          </w:p>
        </w:tc>
        <w:tc>
          <w:tcPr>
            <w:tcW w:w="186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5 608 312,80</w:t>
            </w:r>
          </w:p>
        </w:tc>
        <w:tc>
          <w:tcPr>
            <w:tcW w:w="178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7 953 802,37</w:t>
            </w:r>
          </w:p>
        </w:tc>
        <w:tc>
          <w:tcPr>
            <w:tcW w:w="148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2 345 489,57</w:t>
            </w:r>
          </w:p>
        </w:tc>
        <w:tc>
          <w:tcPr>
            <w:tcW w:w="130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41,82%</w:t>
            </w:r>
          </w:p>
        </w:tc>
      </w:tr>
      <w:tr w:rsidR="00F32F92" w:rsidRPr="002323B2" w:rsidTr="00CF5701">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rPr>
                <w:rFonts w:ascii="Times New Roman" w:hAnsi="Times New Roman"/>
                <w:color w:val="000000"/>
                <w:sz w:val="20"/>
                <w:szCs w:val="20"/>
              </w:rPr>
            </w:pPr>
            <w:r w:rsidRPr="002323B2">
              <w:rPr>
                <w:rFonts w:ascii="Times New Roman" w:hAnsi="Times New Roman"/>
                <w:color w:val="000000"/>
                <w:sz w:val="20"/>
                <w:szCs w:val="20"/>
              </w:rPr>
              <w:t> </w:t>
            </w:r>
          </w:p>
        </w:tc>
        <w:tc>
          <w:tcPr>
            <w:tcW w:w="2471"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rPr>
                <w:rFonts w:ascii="Times New Roman" w:hAnsi="Times New Roman"/>
                <w:color w:val="000000"/>
                <w:sz w:val="20"/>
                <w:szCs w:val="20"/>
              </w:rPr>
            </w:pPr>
            <w:r w:rsidRPr="002323B2">
              <w:rPr>
                <w:rFonts w:ascii="Times New Roman" w:hAnsi="Times New Roman"/>
                <w:color w:val="000000"/>
                <w:sz w:val="20"/>
                <w:szCs w:val="20"/>
              </w:rPr>
              <w:t>Доходы от общежития:</w:t>
            </w:r>
          </w:p>
        </w:tc>
        <w:tc>
          <w:tcPr>
            <w:tcW w:w="186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rPr>
                <w:rFonts w:ascii="Times New Roman" w:hAnsi="Times New Roman"/>
                <w:color w:val="000000"/>
              </w:rPr>
            </w:pPr>
            <w:r w:rsidRPr="002323B2">
              <w:rPr>
                <w:rFonts w:ascii="Times New Roman" w:hAnsi="Times New Roman"/>
                <w:color w:val="000000"/>
              </w:rPr>
              <w:t> </w:t>
            </w:r>
          </w:p>
        </w:tc>
        <w:tc>
          <w:tcPr>
            <w:tcW w:w="178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rPr>
                <w:rFonts w:ascii="Times New Roman" w:hAnsi="Times New Roman"/>
                <w:color w:val="000000"/>
              </w:rPr>
            </w:pPr>
            <w:r w:rsidRPr="002323B2">
              <w:rPr>
                <w:rFonts w:ascii="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rPr>
                <w:rFonts w:ascii="Times New Roman" w:hAnsi="Times New Roman"/>
                <w:color w:val="000000"/>
              </w:rPr>
            </w:pPr>
            <w:r w:rsidRPr="002323B2">
              <w:rPr>
                <w:rFonts w:ascii="Times New Roman" w:hAnsi="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rPr>
                <w:rFonts w:ascii="Times New Roman" w:hAnsi="Times New Roman"/>
                <w:color w:val="000000"/>
              </w:rPr>
            </w:pPr>
            <w:r w:rsidRPr="002323B2">
              <w:rPr>
                <w:rFonts w:ascii="Times New Roman" w:hAnsi="Times New Roman"/>
                <w:color w:val="000000"/>
              </w:rPr>
              <w:t> </w:t>
            </w:r>
          </w:p>
        </w:tc>
      </w:tr>
      <w:tr w:rsidR="00F32F92" w:rsidRPr="002323B2" w:rsidTr="00CF5701">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rPr>
                <w:rFonts w:ascii="Times New Roman" w:hAnsi="Times New Roman"/>
                <w:color w:val="000000"/>
                <w:sz w:val="20"/>
                <w:szCs w:val="20"/>
              </w:rPr>
            </w:pPr>
            <w:r w:rsidRPr="002323B2">
              <w:rPr>
                <w:rFonts w:ascii="Times New Roman" w:hAnsi="Times New Roman"/>
                <w:color w:val="000000"/>
                <w:sz w:val="20"/>
                <w:szCs w:val="20"/>
              </w:rPr>
              <w:t> </w:t>
            </w:r>
          </w:p>
        </w:tc>
        <w:tc>
          <w:tcPr>
            <w:tcW w:w="2471"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rPr>
                <w:rFonts w:ascii="Times New Roman" w:hAnsi="Times New Roman"/>
                <w:color w:val="000000"/>
                <w:sz w:val="20"/>
                <w:szCs w:val="20"/>
              </w:rPr>
            </w:pPr>
            <w:r w:rsidRPr="002323B2">
              <w:rPr>
                <w:rFonts w:ascii="Times New Roman" w:hAnsi="Times New Roman"/>
                <w:color w:val="000000"/>
                <w:sz w:val="20"/>
                <w:szCs w:val="20"/>
              </w:rPr>
              <w:t>возмещение коммунальных затрат по договору найма</w:t>
            </w:r>
          </w:p>
        </w:tc>
        <w:tc>
          <w:tcPr>
            <w:tcW w:w="186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1 452 900,57</w:t>
            </w:r>
          </w:p>
        </w:tc>
        <w:tc>
          <w:tcPr>
            <w:tcW w:w="178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1 855 580,16</w:t>
            </w:r>
          </w:p>
        </w:tc>
        <w:tc>
          <w:tcPr>
            <w:tcW w:w="148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402 679,59</w:t>
            </w:r>
          </w:p>
        </w:tc>
        <w:tc>
          <w:tcPr>
            <w:tcW w:w="130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27,72%</w:t>
            </w:r>
          </w:p>
        </w:tc>
      </w:tr>
      <w:tr w:rsidR="00F32F92" w:rsidRPr="002323B2" w:rsidTr="00CF5701">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rPr>
                <w:rFonts w:ascii="Times New Roman" w:hAnsi="Times New Roman"/>
                <w:color w:val="000000"/>
                <w:sz w:val="20"/>
                <w:szCs w:val="20"/>
              </w:rPr>
            </w:pPr>
            <w:r w:rsidRPr="002323B2">
              <w:rPr>
                <w:rFonts w:ascii="Times New Roman" w:hAnsi="Times New Roman"/>
                <w:color w:val="000000"/>
                <w:sz w:val="20"/>
                <w:szCs w:val="20"/>
              </w:rPr>
              <w:t> </w:t>
            </w:r>
          </w:p>
        </w:tc>
        <w:tc>
          <w:tcPr>
            <w:tcW w:w="2471"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rPr>
                <w:rFonts w:ascii="Times New Roman" w:hAnsi="Times New Roman"/>
                <w:color w:val="000000"/>
                <w:sz w:val="20"/>
                <w:szCs w:val="20"/>
              </w:rPr>
            </w:pPr>
            <w:proofErr w:type="spellStart"/>
            <w:r w:rsidRPr="002323B2">
              <w:rPr>
                <w:rFonts w:ascii="Times New Roman" w:hAnsi="Times New Roman"/>
                <w:color w:val="000000"/>
                <w:sz w:val="20"/>
                <w:szCs w:val="20"/>
              </w:rPr>
              <w:t>найм</w:t>
            </w:r>
            <w:proofErr w:type="spellEnd"/>
          </w:p>
        </w:tc>
        <w:tc>
          <w:tcPr>
            <w:tcW w:w="186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123 166,00</w:t>
            </w:r>
          </w:p>
        </w:tc>
        <w:tc>
          <w:tcPr>
            <w:tcW w:w="178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162 978,21</w:t>
            </w:r>
          </w:p>
        </w:tc>
        <w:tc>
          <w:tcPr>
            <w:tcW w:w="148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39 812,21</w:t>
            </w:r>
          </w:p>
        </w:tc>
        <w:tc>
          <w:tcPr>
            <w:tcW w:w="130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32,32%</w:t>
            </w:r>
          </w:p>
        </w:tc>
      </w:tr>
      <w:tr w:rsidR="00F32F92" w:rsidRPr="002323B2" w:rsidTr="00CF5701">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right"/>
              <w:rPr>
                <w:rFonts w:ascii="Times New Roman" w:hAnsi="Times New Roman"/>
                <w:color w:val="000000"/>
                <w:sz w:val="20"/>
                <w:szCs w:val="20"/>
              </w:rPr>
            </w:pPr>
            <w:r w:rsidRPr="002323B2">
              <w:rPr>
                <w:rFonts w:ascii="Times New Roman" w:hAnsi="Times New Roman"/>
                <w:color w:val="000000"/>
                <w:sz w:val="20"/>
                <w:szCs w:val="20"/>
              </w:rPr>
              <w:t>140</w:t>
            </w:r>
          </w:p>
        </w:tc>
        <w:tc>
          <w:tcPr>
            <w:tcW w:w="2471"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rPr>
                <w:rFonts w:ascii="Times New Roman" w:hAnsi="Times New Roman"/>
                <w:color w:val="000000"/>
                <w:sz w:val="20"/>
                <w:szCs w:val="20"/>
              </w:rPr>
            </w:pPr>
            <w:r w:rsidRPr="002323B2">
              <w:rPr>
                <w:rFonts w:ascii="Times New Roman" w:hAnsi="Times New Roman"/>
                <w:color w:val="000000"/>
                <w:sz w:val="20"/>
                <w:szCs w:val="20"/>
              </w:rPr>
              <w:t xml:space="preserve">Штрафы за </w:t>
            </w:r>
            <w:proofErr w:type="spellStart"/>
            <w:r w:rsidRPr="002323B2">
              <w:rPr>
                <w:rFonts w:ascii="Times New Roman" w:hAnsi="Times New Roman"/>
                <w:color w:val="000000"/>
                <w:sz w:val="20"/>
                <w:szCs w:val="20"/>
              </w:rPr>
              <w:t>неисполенные</w:t>
            </w:r>
            <w:proofErr w:type="spellEnd"/>
            <w:r w:rsidRPr="002323B2">
              <w:rPr>
                <w:rFonts w:ascii="Times New Roman" w:hAnsi="Times New Roman"/>
                <w:color w:val="000000"/>
                <w:sz w:val="20"/>
                <w:szCs w:val="20"/>
              </w:rPr>
              <w:t xml:space="preserve"> обязательства по договору</w:t>
            </w:r>
          </w:p>
        </w:tc>
        <w:tc>
          <w:tcPr>
            <w:tcW w:w="186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96 867,02</w:t>
            </w:r>
          </w:p>
        </w:tc>
        <w:tc>
          <w:tcPr>
            <w:tcW w:w="178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rPr>
                <w:rFonts w:ascii="Times New Roman" w:hAnsi="Times New Roman"/>
                <w:color w:val="000000"/>
              </w:rPr>
            </w:pPr>
            <w:r w:rsidRPr="002323B2">
              <w:rPr>
                <w:rFonts w:ascii="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-96 867,02</w:t>
            </w:r>
          </w:p>
        </w:tc>
        <w:tc>
          <w:tcPr>
            <w:tcW w:w="130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-100,00%</w:t>
            </w:r>
          </w:p>
        </w:tc>
      </w:tr>
      <w:tr w:rsidR="00F32F92" w:rsidRPr="002323B2" w:rsidTr="00CF5701">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right"/>
              <w:rPr>
                <w:rFonts w:ascii="Times New Roman" w:hAnsi="Times New Roman"/>
                <w:color w:val="000000"/>
                <w:sz w:val="20"/>
                <w:szCs w:val="20"/>
              </w:rPr>
            </w:pPr>
            <w:r w:rsidRPr="002323B2">
              <w:rPr>
                <w:rFonts w:ascii="Times New Roman" w:hAnsi="Times New Roman"/>
                <w:color w:val="000000"/>
                <w:sz w:val="20"/>
                <w:szCs w:val="20"/>
              </w:rPr>
              <w:t>440</w:t>
            </w:r>
          </w:p>
        </w:tc>
        <w:tc>
          <w:tcPr>
            <w:tcW w:w="2471"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rPr>
                <w:rFonts w:ascii="Times New Roman" w:hAnsi="Times New Roman"/>
                <w:color w:val="000000"/>
                <w:sz w:val="20"/>
                <w:szCs w:val="20"/>
              </w:rPr>
            </w:pPr>
            <w:r w:rsidRPr="002323B2">
              <w:rPr>
                <w:rFonts w:ascii="Times New Roman" w:hAnsi="Times New Roman"/>
                <w:color w:val="000000"/>
                <w:sz w:val="20"/>
                <w:szCs w:val="20"/>
              </w:rPr>
              <w:t>Доход от сдачи металлолома</w:t>
            </w:r>
          </w:p>
        </w:tc>
        <w:tc>
          <w:tcPr>
            <w:tcW w:w="186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545 765,50</w:t>
            </w:r>
          </w:p>
        </w:tc>
        <w:tc>
          <w:tcPr>
            <w:tcW w:w="178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rPr>
                <w:rFonts w:ascii="Times New Roman" w:hAnsi="Times New Roman"/>
                <w:color w:val="000000"/>
              </w:rPr>
            </w:pPr>
            <w:r w:rsidRPr="002323B2">
              <w:rPr>
                <w:rFonts w:ascii="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-545 765,50</w:t>
            </w:r>
          </w:p>
        </w:tc>
        <w:tc>
          <w:tcPr>
            <w:tcW w:w="130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-100,00%</w:t>
            </w:r>
          </w:p>
        </w:tc>
      </w:tr>
      <w:tr w:rsidR="00F32F92" w:rsidRPr="002323B2" w:rsidTr="00CF5701">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right"/>
              <w:rPr>
                <w:rFonts w:ascii="Times New Roman" w:hAnsi="Times New Roman"/>
                <w:color w:val="000000"/>
                <w:sz w:val="20"/>
                <w:szCs w:val="20"/>
              </w:rPr>
            </w:pPr>
            <w:r w:rsidRPr="002323B2">
              <w:rPr>
                <w:rFonts w:ascii="Times New Roman" w:hAnsi="Times New Roman"/>
                <w:color w:val="000000"/>
                <w:sz w:val="20"/>
                <w:szCs w:val="20"/>
              </w:rPr>
              <w:t>410</w:t>
            </w:r>
          </w:p>
        </w:tc>
        <w:tc>
          <w:tcPr>
            <w:tcW w:w="2471"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rPr>
                <w:rFonts w:ascii="Times New Roman" w:hAnsi="Times New Roman"/>
                <w:color w:val="000000"/>
                <w:sz w:val="20"/>
                <w:szCs w:val="20"/>
              </w:rPr>
            </w:pPr>
            <w:r w:rsidRPr="002323B2">
              <w:rPr>
                <w:rFonts w:ascii="Times New Roman" w:hAnsi="Times New Roman"/>
                <w:color w:val="000000"/>
                <w:sz w:val="20"/>
                <w:szCs w:val="20"/>
              </w:rPr>
              <w:t>Доходы от продажи недвижимости</w:t>
            </w:r>
          </w:p>
        </w:tc>
        <w:tc>
          <w:tcPr>
            <w:tcW w:w="186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0,00</w:t>
            </w:r>
          </w:p>
        </w:tc>
        <w:tc>
          <w:tcPr>
            <w:tcW w:w="178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1 355 000,00</w:t>
            </w:r>
          </w:p>
        </w:tc>
        <w:tc>
          <w:tcPr>
            <w:tcW w:w="148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1 355 000,00</w:t>
            </w:r>
          </w:p>
        </w:tc>
        <w:tc>
          <w:tcPr>
            <w:tcW w:w="130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0,00%</w:t>
            </w:r>
          </w:p>
        </w:tc>
      </w:tr>
      <w:tr w:rsidR="00F32F92" w:rsidRPr="002323B2" w:rsidTr="00CF5701">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right"/>
              <w:rPr>
                <w:rFonts w:ascii="Times New Roman" w:hAnsi="Times New Roman"/>
                <w:color w:val="000000"/>
                <w:sz w:val="20"/>
                <w:szCs w:val="20"/>
              </w:rPr>
            </w:pPr>
            <w:r w:rsidRPr="002323B2">
              <w:rPr>
                <w:rFonts w:ascii="Times New Roman" w:hAnsi="Times New Roman"/>
                <w:color w:val="000000"/>
                <w:sz w:val="20"/>
                <w:szCs w:val="20"/>
              </w:rPr>
              <w:t>150</w:t>
            </w:r>
          </w:p>
        </w:tc>
        <w:tc>
          <w:tcPr>
            <w:tcW w:w="2471"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rPr>
                <w:rFonts w:ascii="Times New Roman" w:hAnsi="Times New Roman"/>
                <w:color w:val="000000"/>
                <w:sz w:val="20"/>
                <w:szCs w:val="20"/>
              </w:rPr>
            </w:pPr>
            <w:r w:rsidRPr="002323B2">
              <w:rPr>
                <w:rFonts w:ascii="Times New Roman" w:hAnsi="Times New Roman"/>
                <w:color w:val="000000"/>
                <w:sz w:val="20"/>
                <w:szCs w:val="20"/>
              </w:rPr>
              <w:t>Добровольные пожертвования</w:t>
            </w:r>
          </w:p>
        </w:tc>
        <w:tc>
          <w:tcPr>
            <w:tcW w:w="186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250 000,00</w:t>
            </w:r>
          </w:p>
        </w:tc>
        <w:tc>
          <w:tcPr>
            <w:tcW w:w="178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rPr>
                <w:rFonts w:ascii="Times New Roman" w:hAnsi="Times New Roman"/>
                <w:color w:val="000000"/>
              </w:rPr>
            </w:pPr>
            <w:r w:rsidRPr="002323B2">
              <w:rPr>
                <w:rFonts w:ascii="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-250 000,00</w:t>
            </w:r>
          </w:p>
        </w:tc>
        <w:tc>
          <w:tcPr>
            <w:tcW w:w="130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-100,00%</w:t>
            </w:r>
          </w:p>
        </w:tc>
      </w:tr>
      <w:tr w:rsidR="00F32F92" w:rsidRPr="002323B2" w:rsidTr="00CF5701">
        <w:trPr>
          <w:trHeight w:val="36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right"/>
              <w:rPr>
                <w:rFonts w:ascii="Times New Roman" w:hAnsi="Times New Roman"/>
                <w:color w:val="000000"/>
                <w:sz w:val="20"/>
                <w:szCs w:val="20"/>
              </w:rPr>
            </w:pPr>
            <w:r w:rsidRPr="002323B2">
              <w:rPr>
                <w:rFonts w:ascii="Times New Roman" w:hAnsi="Times New Roman"/>
                <w:color w:val="000000"/>
                <w:sz w:val="20"/>
                <w:szCs w:val="20"/>
              </w:rPr>
              <w:t>180</w:t>
            </w:r>
          </w:p>
        </w:tc>
        <w:tc>
          <w:tcPr>
            <w:tcW w:w="2471"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rPr>
                <w:rFonts w:ascii="Times New Roman" w:hAnsi="Times New Roman"/>
                <w:color w:val="000000"/>
                <w:sz w:val="20"/>
                <w:szCs w:val="20"/>
              </w:rPr>
            </w:pPr>
            <w:r w:rsidRPr="002323B2">
              <w:rPr>
                <w:rFonts w:ascii="Times New Roman" w:hAnsi="Times New Roman"/>
                <w:color w:val="000000"/>
                <w:sz w:val="20"/>
                <w:szCs w:val="20"/>
              </w:rPr>
              <w:t>Налог на прибыль, НДС</w:t>
            </w:r>
          </w:p>
        </w:tc>
        <w:tc>
          <w:tcPr>
            <w:tcW w:w="186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-630 078,00</w:t>
            </w:r>
          </w:p>
        </w:tc>
        <w:tc>
          <w:tcPr>
            <w:tcW w:w="178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-729 495,36</w:t>
            </w:r>
          </w:p>
        </w:tc>
        <w:tc>
          <w:tcPr>
            <w:tcW w:w="148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-99 417,36</w:t>
            </w:r>
          </w:p>
        </w:tc>
        <w:tc>
          <w:tcPr>
            <w:tcW w:w="130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15,78%</w:t>
            </w:r>
          </w:p>
        </w:tc>
      </w:tr>
      <w:tr w:rsidR="00F32F92" w:rsidRPr="002323B2" w:rsidTr="00CF5701">
        <w:trPr>
          <w:trHeight w:val="702"/>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rPr>
                <w:rFonts w:ascii="Times New Roman" w:hAnsi="Times New Roman"/>
                <w:color w:val="000000"/>
                <w:sz w:val="20"/>
                <w:szCs w:val="20"/>
              </w:rPr>
            </w:pPr>
            <w:r w:rsidRPr="002323B2">
              <w:rPr>
                <w:rFonts w:ascii="Times New Roman" w:hAnsi="Times New Roman"/>
                <w:color w:val="000000"/>
                <w:sz w:val="20"/>
                <w:szCs w:val="20"/>
              </w:rPr>
              <w:t> </w:t>
            </w:r>
          </w:p>
        </w:tc>
        <w:tc>
          <w:tcPr>
            <w:tcW w:w="2471"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rPr>
                <w:rFonts w:ascii="Times New Roman" w:hAnsi="Times New Roman"/>
                <w:color w:val="000000"/>
              </w:rPr>
            </w:pPr>
            <w:r w:rsidRPr="002323B2">
              <w:rPr>
                <w:rFonts w:ascii="Times New Roman" w:hAnsi="Times New Roman"/>
                <w:color w:val="000000"/>
              </w:rPr>
              <w:t> </w:t>
            </w:r>
          </w:p>
        </w:tc>
        <w:tc>
          <w:tcPr>
            <w:tcW w:w="186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18 338 476,24</w:t>
            </w:r>
          </w:p>
        </w:tc>
        <w:tc>
          <w:tcPr>
            <w:tcW w:w="178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19 702 118,23</w:t>
            </w:r>
          </w:p>
        </w:tc>
        <w:tc>
          <w:tcPr>
            <w:tcW w:w="148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1 363 641,99</w:t>
            </w:r>
          </w:p>
        </w:tc>
        <w:tc>
          <w:tcPr>
            <w:tcW w:w="1300" w:type="dxa"/>
            <w:tcBorders>
              <w:top w:val="nil"/>
              <w:left w:val="nil"/>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right"/>
              <w:rPr>
                <w:rFonts w:ascii="Times New Roman" w:hAnsi="Times New Roman"/>
                <w:color w:val="000000"/>
              </w:rPr>
            </w:pPr>
            <w:r w:rsidRPr="002323B2">
              <w:rPr>
                <w:rFonts w:ascii="Times New Roman" w:hAnsi="Times New Roman"/>
                <w:color w:val="000000"/>
              </w:rPr>
              <w:t>7,44%</w:t>
            </w:r>
          </w:p>
        </w:tc>
      </w:tr>
    </w:tbl>
    <w:p w:rsidR="00F32F92" w:rsidRPr="002323B2" w:rsidRDefault="00F32F92" w:rsidP="00F32F92">
      <w:pPr>
        <w:spacing w:after="0" w:line="240" w:lineRule="auto"/>
        <w:jc w:val="both"/>
        <w:rPr>
          <w:rFonts w:ascii="Times New Roman" w:hAnsi="Times New Roman"/>
          <w:color w:val="000000"/>
          <w:sz w:val="24"/>
          <w:szCs w:val="24"/>
          <w:shd w:val="clear" w:color="auto" w:fill="FFFFFF"/>
        </w:rPr>
      </w:pPr>
    </w:p>
    <w:p w:rsidR="00F32F92" w:rsidRPr="002323B2" w:rsidRDefault="00F32F92" w:rsidP="00F32F92">
      <w:pPr>
        <w:spacing w:after="0" w:line="240" w:lineRule="auto"/>
        <w:ind w:firstLine="709"/>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Одной из важных задач техникума является создание системы, позволяющей эффективно использовать имеющиеся ресурсы и в пределах своих возможностей увеличивать их за счет собственной внебюджетной деятельности.</w:t>
      </w:r>
    </w:p>
    <w:p w:rsidR="00F32F92" w:rsidRPr="002323B2" w:rsidRDefault="00F32F92" w:rsidP="00F32F92">
      <w:pPr>
        <w:spacing w:after="0" w:line="240" w:lineRule="auto"/>
        <w:ind w:firstLine="709"/>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 xml:space="preserve">Оказание платных образовательных является одним из  важных направлений деятельности техникума,  но в 2022 году наблюдается  уменьшение темпа роста на 17,33%, это связано с уменьшением набора в группах сверх установлено государственного задания, что говорит о некачественной </w:t>
      </w:r>
      <w:proofErr w:type="spellStart"/>
      <w:r w:rsidRPr="002323B2">
        <w:rPr>
          <w:rFonts w:ascii="Times New Roman" w:hAnsi="Times New Roman"/>
          <w:color w:val="000000"/>
          <w:sz w:val="24"/>
          <w:szCs w:val="24"/>
          <w:shd w:val="clear" w:color="auto" w:fill="FFFFFF"/>
        </w:rPr>
        <w:t>профориентационной</w:t>
      </w:r>
      <w:proofErr w:type="spellEnd"/>
      <w:r w:rsidRPr="002323B2">
        <w:rPr>
          <w:rFonts w:ascii="Times New Roman" w:hAnsi="Times New Roman"/>
          <w:color w:val="000000"/>
          <w:sz w:val="24"/>
          <w:szCs w:val="24"/>
          <w:shd w:val="clear" w:color="auto" w:fill="FFFFFF"/>
        </w:rPr>
        <w:t xml:space="preserve"> работе.</w:t>
      </w:r>
    </w:p>
    <w:p w:rsidR="00F32F92" w:rsidRPr="002323B2" w:rsidRDefault="00F32F92" w:rsidP="00F32F92">
      <w:pPr>
        <w:spacing w:after="0" w:line="240" w:lineRule="auto"/>
        <w:ind w:firstLine="709"/>
        <w:jc w:val="both"/>
        <w:rPr>
          <w:rFonts w:ascii="Times New Roman" w:hAnsi="Times New Roman"/>
          <w:color w:val="000000"/>
          <w:sz w:val="24"/>
          <w:szCs w:val="24"/>
        </w:rPr>
      </w:pPr>
      <w:r w:rsidRPr="002323B2">
        <w:rPr>
          <w:rFonts w:ascii="Times New Roman" w:hAnsi="Times New Roman"/>
          <w:color w:val="000000"/>
          <w:sz w:val="24"/>
          <w:szCs w:val="24"/>
        </w:rPr>
        <w:t xml:space="preserve">Доходы от общежития в 2022 году увеличились в связи с тем, что количество проживающих в общежитии увеличилось. </w:t>
      </w:r>
    </w:p>
    <w:p w:rsidR="00F32F92" w:rsidRPr="002323B2" w:rsidRDefault="00F32F92" w:rsidP="00F32F92">
      <w:pPr>
        <w:spacing w:after="0" w:line="240" w:lineRule="auto"/>
        <w:ind w:firstLine="709"/>
        <w:jc w:val="both"/>
        <w:rPr>
          <w:rFonts w:ascii="Times New Roman" w:hAnsi="Times New Roman"/>
          <w:color w:val="000000"/>
          <w:sz w:val="24"/>
          <w:szCs w:val="24"/>
        </w:rPr>
      </w:pPr>
      <w:r w:rsidRPr="002323B2">
        <w:rPr>
          <w:rFonts w:ascii="Times New Roman" w:hAnsi="Times New Roman"/>
          <w:color w:val="000000"/>
          <w:sz w:val="24"/>
          <w:szCs w:val="24"/>
          <w:shd w:val="clear" w:color="auto" w:fill="FFFFFF"/>
        </w:rPr>
        <w:t>Заметна тенденция роста по прочим доходам.</w:t>
      </w:r>
    </w:p>
    <w:p w:rsidR="00F32F92" w:rsidRPr="002323B2" w:rsidRDefault="00F32F92" w:rsidP="00F32F92">
      <w:pPr>
        <w:spacing w:after="0" w:line="240" w:lineRule="auto"/>
        <w:jc w:val="right"/>
        <w:rPr>
          <w:rFonts w:ascii="Times New Roman" w:hAnsi="Times New Roman"/>
          <w:sz w:val="24"/>
          <w:szCs w:val="24"/>
        </w:rPr>
      </w:pPr>
    </w:p>
    <w:p w:rsidR="00F32F92" w:rsidRPr="002323B2" w:rsidRDefault="00E42205" w:rsidP="00F32F92">
      <w:pPr>
        <w:spacing w:after="0" w:line="240" w:lineRule="auto"/>
        <w:jc w:val="right"/>
        <w:rPr>
          <w:rFonts w:ascii="Times New Roman" w:hAnsi="Times New Roman"/>
          <w:sz w:val="24"/>
          <w:szCs w:val="24"/>
        </w:rPr>
      </w:pPr>
      <w:r>
        <w:rPr>
          <w:rFonts w:ascii="Times New Roman" w:hAnsi="Times New Roman"/>
          <w:sz w:val="24"/>
          <w:szCs w:val="24"/>
        </w:rPr>
        <w:t>Таблица 53</w:t>
      </w:r>
    </w:p>
    <w:p w:rsidR="00F32F92" w:rsidRPr="002323B2" w:rsidRDefault="00F32F92" w:rsidP="00F32F92">
      <w:pPr>
        <w:spacing w:after="0" w:line="240" w:lineRule="auto"/>
        <w:jc w:val="right"/>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Расходы  техникума  составили (по всем видам финансового обеспечения):</w:t>
      </w:r>
    </w:p>
    <w:p w:rsidR="00F32F92" w:rsidRPr="002323B2" w:rsidRDefault="00F32F92" w:rsidP="00F32F92">
      <w:pPr>
        <w:spacing w:after="0" w:line="240" w:lineRule="auto"/>
        <w:jc w:val="both"/>
        <w:rPr>
          <w:rFonts w:ascii="Times New Roman" w:hAnsi="Times New Roman"/>
          <w:color w:val="000000"/>
          <w:sz w:val="24"/>
          <w:szCs w:val="24"/>
          <w:shd w:val="clear" w:color="auto" w:fill="FFFFFF"/>
        </w:rPr>
      </w:pPr>
    </w:p>
    <w:tbl>
      <w:tblPr>
        <w:tblW w:w="9002" w:type="dxa"/>
        <w:tblInd w:w="96" w:type="dxa"/>
        <w:tblLook w:val="04A0"/>
      </w:tblPr>
      <w:tblGrid>
        <w:gridCol w:w="2422"/>
        <w:gridCol w:w="1559"/>
        <w:gridCol w:w="1701"/>
        <w:gridCol w:w="1560"/>
        <w:gridCol w:w="1760"/>
      </w:tblGrid>
      <w:tr w:rsidR="00F32F92" w:rsidRPr="002323B2" w:rsidTr="00CF5701">
        <w:trPr>
          <w:trHeight w:val="315"/>
        </w:trPr>
        <w:tc>
          <w:tcPr>
            <w:tcW w:w="242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rPr>
                <w:rFonts w:ascii="Times New Roman" w:hAnsi="Times New Roman"/>
                <w:color w:val="000000"/>
                <w:sz w:val="20"/>
                <w:szCs w:val="20"/>
              </w:rPr>
            </w:pPr>
            <w:r w:rsidRPr="002323B2">
              <w:rPr>
                <w:rFonts w:ascii="Times New Roman" w:hAnsi="Times New Roman"/>
                <w:color w:val="000000"/>
                <w:sz w:val="20"/>
                <w:szCs w:val="20"/>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2021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2022</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Доля (%)</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Отклонения</w:t>
            </w:r>
          </w:p>
        </w:tc>
      </w:tr>
      <w:tr w:rsidR="00F32F92" w:rsidRPr="002323B2" w:rsidTr="00CF5701">
        <w:trPr>
          <w:trHeight w:val="630"/>
        </w:trPr>
        <w:tc>
          <w:tcPr>
            <w:tcW w:w="2422" w:type="dxa"/>
            <w:vMerge/>
            <w:tcBorders>
              <w:top w:val="single" w:sz="4" w:space="0" w:color="auto"/>
              <w:left w:val="single" w:sz="4" w:space="0" w:color="auto"/>
              <w:bottom w:val="single" w:sz="4" w:space="0" w:color="auto"/>
              <w:right w:val="single" w:sz="4" w:space="0" w:color="auto"/>
            </w:tcBorders>
            <w:vAlign w:val="center"/>
            <w:hideMark/>
          </w:tcPr>
          <w:p w:rsidR="00F32F92" w:rsidRPr="002323B2" w:rsidRDefault="00F32F92" w:rsidP="00CF5701">
            <w:pPr>
              <w:spacing w:after="0" w:line="240" w:lineRule="auto"/>
              <w:rPr>
                <w:rFonts w:ascii="Times New Roman" w:hAnsi="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32F92" w:rsidRPr="002323B2" w:rsidRDefault="00F32F92" w:rsidP="00CF5701">
            <w:pPr>
              <w:spacing w:after="0" w:line="240" w:lineRule="auto"/>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32F92" w:rsidRPr="002323B2" w:rsidRDefault="00F32F92" w:rsidP="00CF5701">
            <w:pPr>
              <w:spacing w:after="0" w:line="240" w:lineRule="auto"/>
              <w:rPr>
                <w:rFonts w:ascii="Times New Roman" w:hAnsi="Times New Roman"/>
                <w:color w:val="000000"/>
                <w:sz w:val="20"/>
                <w:szCs w:val="20"/>
              </w:rPr>
            </w:pPr>
          </w:p>
        </w:tc>
        <w:tc>
          <w:tcPr>
            <w:tcW w:w="15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в общем объеме расходов  2022г</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F32F92" w:rsidRPr="002323B2" w:rsidRDefault="00F32F92" w:rsidP="00CF5701">
            <w:pPr>
              <w:spacing w:after="0" w:line="240" w:lineRule="auto"/>
              <w:rPr>
                <w:rFonts w:ascii="Times New Roman" w:hAnsi="Times New Roman"/>
                <w:color w:val="000000"/>
                <w:sz w:val="20"/>
                <w:szCs w:val="20"/>
              </w:rPr>
            </w:pPr>
          </w:p>
        </w:tc>
      </w:tr>
      <w:tr w:rsidR="00F32F92" w:rsidRPr="002323B2" w:rsidTr="00CF5701">
        <w:trPr>
          <w:trHeight w:val="315"/>
        </w:trPr>
        <w:tc>
          <w:tcPr>
            <w:tcW w:w="2422" w:type="dxa"/>
            <w:tcBorders>
              <w:top w:val="nil"/>
              <w:left w:val="single" w:sz="4" w:space="0" w:color="auto"/>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center"/>
              <w:rPr>
                <w:rFonts w:ascii="Times New Roman" w:hAnsi="Times New Roman"/>
                <w:b/>
                <w:bCs/>
                <w:color w:val="000000"/>
                <w:sz w:val="20"/>
                <w:szCs w:val="20"/>
              </w:rPr>
            </w:pPr>
            <w:r w:rsidRPr="002323B2">
              <w:rPr>
                <w:rFonts w:ascii="Times New Roman" w:hAnsi="Times New Roman"/>
                <w:b/>
                <w:bCs/>
                <w:color w:val="000000"/>
                <w:sz w:val="20"/>
                <w:szCs w:val="20"/>
              </w:rPr>
              <w:t>Расходы всего, руб.,</w:t>
            </w:r>
          </w:p>
        </w:tc>
        <w:tc>
          <w:tcPr>
            <w:tcW w:w="1559" w:type="dxa"/>
            <w:vMerge w:val="restart"/>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102 395 150,85</w:t>
            </w:r>
          </w:p>
        </w:tc>
        <w:tc>
          <w:tcPr>
            <w:tcW w:w="1701" w:type="dxa"/>
            <w:vMerge w:val="restart"/>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109 227 920,99</w:t>
            </w:r>
          </w:p>
        </w:tc>
        <w:tc>
          <w:tcPr>
            <w:tcW w:w="15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 </w:t>
            </w:r>
          </w:p>
        </w:tc>
        <w:tc>
          <w:tcPr>
            <w:tcW w:w="1760" w:type="dxa"/>
            <w:vMerge w:val="restart"/>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6 832 770,14</w:t>
            </w:r>
          </w:p>
        </w:tc>
      </w:tr>
      <w:tr w:rsidR="00F32F92" w:rsidRPr="002323B2" w:rsidTr="00CF5701">
        <w:trPr>
          <w:trHeight w:val="315"/>
        </w:trPr>
        <w:tc>
          <w:tcPr>
            <w:tcW w:w="2422" w:type="dxa"/>
            <w:tcBorders>
              <w:top w:val="nil"/>
              <w:left w:val="single" w:sz="4" w:space="0" w:color="auto"/>
              <w:bottom w:val="single" w:sz="4" w:space="0" w:color="auto"/>
              <w:right w:val="single" w:sz="4" w:space="0" w:color="auto"/>
            </w:tcBorders>
            <w:shd w:val="clear" w:color="auto" w:fill="auto"/>
            <w:noWrap/>
            <w:vAlign w:val="bottom"/>
            <w:hideMark/>
          </w:tcPr>
          <w:p w:rsidR="00F32F92" w:rsidRPr="002323B2" w:rsidRDefault="00F32F92" w:rsidP="00CF5701">
            <w:pPr>
              <w:spacing w:after="0" w:line="240" w:lineRule="auto"/>
              <w:jc w:val="center"/>
              <w:rPr>
                <w:rFonts w:ascii="Times New Roman" w:hAnsi="Times New Roman"/>
                <w:b/>
                <w:bCs/>
                <w:color w:val="000000"/>
                <w:sz w:val="20"/>
                <w:szCs w:val="20"/>
              </w:rPr>
            </w:pPr>
            <w:r w:rsidRPr="002323B2">
              <w:rPr>
                <w:rFonts w:ascii="Times New Roman" w:hAnsi="Times New Roman"/>
                <w:b/>
                <w:bCs/>
                <w:color w:val="000000"/>
                <w:sz w:val="20"/>
                <w:szCs w:val="20"/>
              </w:rPr>
              <w:t>в том числе:</w:t>
            </w:r>
          </w:p>
        </w:tc>
        <w:tc>
          <w:tcPr>
            <w:tcW w:w="1559" w:type="dxa"/>
            <w:vMerge/>
            <w:tcBorders>
              <w:top w:val="nil"/>
              <w:left w:val="single" w:sz="4" w:space="0" w:color="auto"/>
              <w:bottom w:val="single" w:sz="4" w:space="0" w:color="auto"/>
              <w:right w:val="single" w:sz="4" w:space="0" w:color="auto"/>
            </w:tcBorders>
            <w:vAlign w:val="center"/>
            <w:hideMark/>
          </w:tcPr>
          <w:p w:rsidR="00F32F92" w:rsidRPr="002323B2" w:rsidRDefault="00F32F92" w:rsidP="00CF5701">
            <w:pPr>
              <w:spacing w:after="0" w:line="240" w:lineRule="auto"/>
              <w:rPr>
                <w:rFonts w:ascii="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F32F92" w:rsidRPr="002323B2" w:rsidRDefault="00F32F92" w:rsidP="00CF5701">
            <w:pPr>
              <w:spacing w:after="0" w:line="240" w:lineRule="auto"/>
              <w:rPr>
                <w:rFonts w:ascii="Times New Roman" w:hAnsi="Times New Roman"/>
                <w:color w:val="000000"/>
                <w:sz w:val="20"/>
                <w:szCs w:val="20"/>
              </w:rPr>
            </w:pPr>
          </w:p>
        </w:tc>
        <w:tc>
          <w:tcPr>
            <w:tcW w:w="15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 </w:t>
            </w:r>
          </w:p>
        </w:tc>
        <w:tc>
          <w:tcPr>
            <w:tcW w:w="1760" w:type="dxa"/>
            <w:vMerge/>
            <w:tcBorders>
              <w:top w:val="nil"/>
              <w:left w:val="single" w:sz="4" w:space="0" w:color="auto"/>
              <w:bottom w:val="single" w:sz="4" w:space="0" w:color="auto"/>
              <w:right w:val="single" w:sz="4" w:space="0" w:color="auto"/>
            </w:tcBorders>
            <w:vAlign w:val="center"/>
            <w:hideMark/>
          </w:tcPr>
          <w:p w:rsidR="00F32F92" w:rsidRPr="002323B2" w:rsidRDefault="00F32F92" w:rsidP="00CF5701">
            <w:pPr>
              <w:spacing w:after="0" w:line="240" w:lineRule="auto"/>
              <w:rPr>
                <w:rFonts w:ascii="Times New Roman" w:hAnsi="Times New Roman"/>
                <w:color w:val="000000"/>
                <w:sz w:val="20"/>
                <w:szCs w:val="20"/>
              </w:rPr>
            </w:pPr>
          </w:p>
        </w:tc>
      </w:tr>
      <w:tr w:rsidR="00F32F92" w:rsidRPr="002323B2" w:rsidTr="00CF5701">
        <w:trPr>
          <w:trHeight w:val="315"/>
        </w:trPr>
        <w:tc>
          <w:tcPr>
            <w:tcW w:w="2422"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Заработная плата</w:t>
            </w:r>
          </w:p>
        </w:tc>
        <w:tc>
          <w:tcPr>
            <w:tcW w:w="1559"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53 973 321,96</w:t>
            </w:r>
          </w:p>
        </w:tc>
        <w:tc>
          <w:tcPr>
            <w:tcW w:w="1701"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59 763 710,36</w:t>
            </w:r>
          </w:p>
        </w:tc>
        <w:tc>
          <w:tcPr>
            <w:tcW w:w="15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55%</w:t>
            </w:r>
          </w:p>
        </w:tc>
        <w:tc>
          <w:tcPr>
            <w:tcW w:w="17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5 790 388,40</w:t>
            </w:r>
          </w:p>
        </w:tc>
      </w:tr>
      <w:tr w:rsidR="00F32F92" w:rsidRPr="002323B2" w:rsidTr="00CF5701">
        <w:trPr>
          <w:trHeight w:val="315"/>
        </w:trPr>
        <w:tc>
          <w:tcPr>
            <w:tcW w:w="2422"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Прочие выплаты</w:t>
            </w:r>
          </w:p>
        </w:tc>
        <w:tc>
          <w:tcPr>
            <w:tcW w:w="1559"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43 575,26</w:t>
            </w:r>
          </w:p>
        </w:tc>
        <w:tc>
          <w:tcPr>
            <w:tcW w:w="1701"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24 413,00</w:t>
            </w:r>
          </w:p>
        </w:tc>
        <w:tc>
          <w:tcPr>
            <w:tcW w:w="15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0,0%</w:t>
            </w:r>
          </w:p>
        </w:tc>
        <w:tc>
          <w:tcPr>
            <w:tcW w:w="17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-19 162,26</w:t>
            </w:r>
          </w:p>
        </w:tc>
      </w:tr>
      <w:tr w:rsidR="00F32F92" w:rsidRPr="002323B2" w:rsidTr="00CF5701">
        <w:trPr>
          <w:trHeight w:val="630"/>
        </w:trPr>
        <w:tc>
          <w:tcPr>
            <w:tcW w:w="2422"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lastRenderedPageBreak/>
              <w:t>Начисления на выплаты по оплате труда</w:t>
            </w:r>
          </w:p>
        </w:tc>
        <w:tc>
          <w:tcPr>
            <w:tcW w:w="1559"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16 572 541,57</w:t>
            </w:r>
          </w:p>
        </w:tc>
        <w:tc>
          <w:tcPr>
            <w:tcW w:w="1701"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18 454 791,59</w:t>
            </w:r>
          </w:p>
        </w:tc>
        <w:tc>
          <w:tcPr>
            <w:tcW w:w="15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17%</w:t>
            </w:r>
          </w:p>
        </w:tc>
        <w:tc>
          <w:tcPr>
            <w:tcW w:w="17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1 882 250,02</w:t>
            </w:r>
          </w:p>
        </w:tc>
      </w:tr>
      <w:tr w:rsidR="00F32F92" w:rsidRPr="002323B2" w:rsidTr="00CF5701">
        <w:trPr>
          <w:trHeight w:val="315"/>
        </w:trPr>
        <w:tc>
          <w:tcPr>
            <w:tcW w:w="2422"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Услуги связи</w:t>
            </w:r>
          </w:p>
        </w:tc>
        <w:tc>
          <w:tcPr>
            <w:tcW w:w="1559"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84 580,76</w:t>
            </w:r>
          </w:p>
        </w:tc>
        <w:tc>
          <w:tcPr>
            <w:tcW w:w="1701"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88 215,65</w:t>
            </w:r>
          </w:p>
        </w:tc>
        <w:tc>
          <w:tcPr>
            <w:tcW w:w="15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0%</w:t>
            </w:r>
          </w:p>
        </w:tc>
        <w:tc>
          <w:tcPr>
            <w:tcW w:w="17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3 634,89</w:t>
            </w:r>
          </w:p>
        </w:tc>
      </w:tr>
      <w:tr w:rsidR="00F32F92" w:rsidRPr="002323B2" w:rsidTr="00CF5701">
        <w:trPr>
          <w:trHeight w:val="315"/>
        </w:trPr>
        <w:tc>
          <w:tcPr>
            <w:tcW w:w="2422"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Транспортные услуги</w:t>
            </w:r>
          </w:p>
        </w:tc>
        <w:tc>
          <w:tcPr>
            <w:tcW w:w="1559"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0,00</w:t>
            </w:r>
          </w:p>
        </w:tc>
        <w:tc>
          <w:tcPr>
            <w:tcW w:w="15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0%</w:t>
            </w:r>
          </w:p>
        </w:tc>
        <w:tc>
          <w:tcPr>
            <w:tcW w:w="17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0,00</w:t>
            </w:r>
          </w:p>
        </w:tc>
      </w:tr>
      <w:tr w:rsidR="00F32F92" w:rsidRPr="002323B2" w:rsidTr="00CF5701">
        <w:trPr>
          <w:trHeight w:val="315"/>
        </w:trPr>
        <w:tc>
          <w:tcPr>
            <w:tcW w:w="2422"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Коммунальные услуги</w:t>
            </w:r>
          </w:p>
        </w:tc>
        <w:tc>
          <w:tcPr>
            <w:tcW w:w="1559"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7 899 780,82</w:t>
            </w:r>
          </w:p>
        </w:tc>
        <w:tc>
          <w:tcPr>
            <w:tcW w:w="1701"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8 654 806,41</w:t>
            </w:r>
          </w:p>
        </w:tc>
        <w:tc>
          <w:tcPr>
            <w:tcW w:w="15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8%</w:t>
            </w:r>
          </w:p>
        </w:tc>
        <w:tc>
          <w:tcPr>
            <w:tcW w:w="17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755 025,59</w:t>
            </w:r>
          </w:p>
        </w:tc>
      </w:tr>
      <w:tr w:rsidR="00F32F92" w:rsidRPr="002323B2" w:rsidTr="00CF5701">
        <w:trPr>
          <w:trHeight w:val="630"/>
        </w:trPr>
        <w:tc>
          <w:tcPr>
            <w:tcW w:w="2422"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Работы, услуги по содержанию имущества</w:t>
            </w:r>
          </w:p>
        </w:tc>
        <w:tc>
          <w:tcPr>
            <w:tcW w:w="1559"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2 414 712,85</w:t>
            </w:r>
          </w:p>
        </w:tc>
        <w:tc>
          <w:tcPr>
            <w:tcW w:w="1701"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1 343 691,34</w:t>
            </w:r>
          </w:p>
        </w:tc>
        <w:tc>
          <w:tcPr>
            <w:tcW w:w="15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1%</w:t>
            </w:r>
          </w:p>
        </w:tc>
        <w:tc>
          <w:tcPr>
            <w:tcW w:w="17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-1 071 021,51</w:t>
            </w:r>
          </w:p>
        </w:tc>
      </w:tr>
      <w:tr w:rsidR="00F32F92" w:rsidRPr="002323B2" w:rsidTr="00CF5701">
        <w:trPr>
          <w:trHeight w:val="315"/>
        </w:trPr>
        <w:tc>
          <w:tcPr>
            <w:tcW w:w="2422"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Прочие работы, услуги</w:t>
            </w:r>
          </w:p>
        </w:tc>
        <w:tc>
          <w:tcPr>
            <w:tcW w:w="1559"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4 534 443,96</w:t>
            </w:r>
          </w:p>
        </w:tc>
        <w:tc>
          <w:tcPr>
            <w:tcW w:w="1701"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4 088 834,41</w:t>
            </w:r>
          </w:p>
        </w:tc>
        <w:tc>
          <w:tcPr>
            <w:tcW w:w="15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4%</w:t>
            </w:r>
          </w:p>
        </w:tc>
        <w:tc>
          <w:tcPr>
            <w:tcW w:w="17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-445 609,55</w:t>
            </w:r>
          </w:p>
        </w:tc>
      </w:tr>
      <w:tr w:rsidR="00F32F92" w:rsidRPr="002323B2" w:rsidTr="00CF5701">
        <w:trPr>
          <w:trHeight w:val="630"/>
        </w:trPr>
        <w:tc>
          <w:tcPr>
            <w:tcW w:w="2422"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Прочие(иные) расходы и выплаты</w:t>
            </w:r>
          </w:p>
        </w:tc>
        <w:tc>
          <w:tcPr>
            <w:tcW w:w="1559"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7 696 850,06</w:t>
            </w:r>
          </w:p>
        </w:tc>
        <w:tc>
          <w:tcPr>
            <w:tcW w:w="1701"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9 018 859,12</w:t>
            </w:r>
          </w:p>
        </w:tc>
        <w:tc>
          <w:tcPr>
            <w:tcW w:w="15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8%</w:t>
            </w:r>
          </w:p>
        </w:tc>
        <w:tc>
          <w:tcPr>
            <w:tcW w:w="17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1 322 009,06</w:t>
            </w:r>
          </w:p>
        </w:tc>
      </w:tr>
      <w:tr w:rsidR="00F32F92" w:rsidRPr="002323B2" w:rsidTr="00CF5701">
        <w:trPr>
          <w:trHeight w:val="630"/>
        </w:trPr>
        <w:tc>
          <w:tcPr>
            <w:tcW w:w="2422"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Увеличение стоимости основных средств</w:t>
            </w:r>
          </w:p>
        </w:tc>
        <w:tc>
          <w:tcPr>
            <w:tcW w:w="1559"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3 790 560,42</w:t>
            </w:r>
          </w:p>
        </w:tc>
        <w:tc>
          <w:tcPr>
            <w:tcW w:w="1701"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1 240 761,29</w:t>
            </w:r>
          </w:p>
        </w:tc>
        <w:tc>
          <w:tcPr>
            <w:tcW w:w="15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1%</w:t>
            </w:r>
          </w:p>
        </w:tc>
        <w:tc>
          <w:tcPr>
            <w:tcW w:w="17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-2 549 799,13</w:t>
            </w:r>
          </w:p>
        </w:tc>
      </w:tr>
      <w:tr w:rsidR="00F32F92" w:rsidRPr="002323B2" w:rsidTr="00CF5701">
        <w:trPr>
          <w:trHeight w:val="630"/>
        </w:trPr>
        <w:tc>
          <w:tcPr>
            <w:tcW w:w="2422"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Увеличение стоимости материальных запасов</w:t>
            </w:r>
          </w:p>
        </w:tc>
        <w:tc>
          <w:tcPr>
            <w:tcW w:w="1559"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5 384 783,19</w:t>
            </w:r>
          </w:p>
        </w:tc>
        <w:tc>
          <w:tcPr>
            <w:tcW w:w="1701"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6 549 837,82</w:t>
            </w:r>
          </w:p>
        </w:tc>
        <w:tc>
          <w:tcPr>
            <w:tcW w:w="15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6%</w:t>
            </w:r>
          </w:p>
        </w:tc>
        <w:tc>
          <w:tcPr>
            <w:tcW w:w="17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1 165 054,63</w:t>
            </w:r>
          </w:p>
        </w:tc>
      </w:tr>
    </w:tbl>
    <w:p w:rsidR="00F32F92" w:rsidRPr="002323B2" w:rsidRDefault="00F32F92" w:rsidP="00F32F92">
      <w:pPr>
        <w:spacing w:after="0" w:line="240" w:lineRule="auto"/>
        <w:jc w:val="both"/>
        <w:rPr>
          <w:rFonts w:ascii="Times New Roman" w:hAnsi="Times New Roman"/>
          <w:color w:val="000000"/>
          <w:sz w:val="24"/>
          <w:szCs w:val="24"/>
          <w:shd w:val="clear" w:color="auto" w:fill="FFFFFF"/>
        </w:rPr>
      </w:pPr>
    </w:p>
    <w:p w:rsidR="00F32F92" w:rsidRPr="002323B2" w:rsidRDefault="00F32F92" w:rsidP="00F32F92">
      <w:pPr>
        <w:spacing w:after="0" w:line="240" w:lineRule="auto"/>
        <w:jc w:val="both"/>
        <w:rPr>
          <w:rFonts w:ascii="Times New Roman" w:hAnsi="Times New Roman"/>
          <w:color w:val="000000"/>
          <w:sz w:val="24"/>
          <w:szCs w:val="24"/>
          <w:shd w:val="clear" w:color="auto" w:fill="FFFFFF"/>
        </w:rPr>
      </w:pPr>
    </w:p>
    <w:p w:rsidR="00F32F92" w:rsidRPr="002323B2" w:rsidRDefault="00F32F92" w:rsidP="00F32F92">
      <w:pPr>
        <w:spacing w:after="0" w:line="240" w:lineRule="auto"/>
        <w:ind w:firstLine="709"/>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 xml:space="preserve">Большая доля расходов приходится на выплату заработной платы 55%, </w:t>
      </w:r>
      <w:r w:rsidRPr="002323B2">
        <w:rPr>
          <w:rFonts w:ascii="Times New Roman" w:hAnsi="Times New Roman"/>
          <w:color w:val="000000"/>
          <w:sz w:val="24"/>
          <w:szCs w:val="24"/>
          <w:shd w:val="clear" w:color="auto" w:fill="FFFFFF"/>
        </w:rPr>
        <w:br/>
        <w:t>и соответственно на начисления на выплаты по оплате труда 16</w:t>
      </w:r>
    </w:p>
    <w:p w:rsidR="00F32F92" w:rsidRPr="002323B2" w:rsidRDefault="00F32F92" w:rsidP="00F32F92">
      <w:pPr>
        <w:spacing w:after="0" w:line="240" w:lineRule="auto"/>
        <w:ind w:firstLine="709"/>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В 2022 году наблюдается увеличение расходов:</w:t>
      </w:r>
    </w:p>
    <w:p w:rsidR="00F32F92" w:rsidRPr="002323B2" w:rsidRDefault="00F32F92" w:rsidP="00F32F92">
      <w:pPr>
        <w:spacing w:after="0" w:line="240" w:lineRule="auto"/>
        <w:ind w:firstLine="709"/>
        <w:jc w:val="both"/>
        <w:rPr>
          <w:rFonts w:ascii="Times New Roman" w:hAnsi="Times New Roman"/>
          <w:color w:val="000000"/>
          <w:sz w:val="24"/>
          <w:szCs w:val="24"/>
          <w:shd w:val="clear" w:color="auto" w:fill="FFFFFF"/>
        </w:rPr>
      </w:pPr>
      <w:r w:rsidRPr="002323B2">
        <w:rPr>
          <w:rFonts w:ascii="Times New Roman" w:hAnsi="Times New Roman"/>
          <w:color w:val="000000"/>
          <w:sz w:val="24"/>
          <w:szCs w:val="24"/>
          <w:shd w:val="clear" w:color="auto" w:fill="FFFFFF"/>
        </w:rPr>
        <w:t>- на оплату труда (на 6 832 770,14р.). Данное увеличение произошло в  рамках выполнения указов Президента РФ в области социально-экономической политики;</w:t>
      </w:r>
    </w:p>
    <w:p w:rsidR="00F32F92" w:rsidRPr="002323B2" w:rsidRDefault="00F32F92" w:rsidP="00F32F92">
      <w:pPr>
        <w:spacing w:after="0" w:line="240" w:lineRule="auto"/>
        <w:ind w:firstLine="709"/>
        <w:jc w:val="both"/>
        <w:rPr>
          <w:rFonts w:ascii="Times New Roman" w:hAnsi="Times New Roman"/>
          <w:sz w:val="24"/>
          <w:szCs w:val="24"/>
        </w:rPr>
      </w:pPr>
    </w:p>
    <w:p w:rsidR="00F32F92" w:rsidRPr="002323B2" w:rsidRDefault="00F32F92" w:rsidP="00F32F92">
      <w:pPr>
        <w:spacing w:after="0" w:line="240" w:lineRule="auto"/>
        <w:ind w:firstLine="709"/>
        <w:jc w:val="both"/>
        <w:rPr>
          <w:rFonts w:ascii="Times New Roman" w:hAnsi="Times New Roman"/>
          <w:sz w:val="24"/>
          <w:szCs w:val="24"/>
        </w:rPr>
      </w:pPr>
    </w:p>
    <w:p w:rsidR="00F32F92" w:rsidRPr="002323B2" w:rsidRDefault="00E42205" w:rsidP="00F32F92">
      <w:pPr>
        <w:spacing w:after="0" w:line="240" w:lineRule="auto"/>
        <w:jc w:val="right"/>
        <w:rPr>
          <w:rFonts w:ascii="Times New Roman" w:hAnsi="Times New Roman"/>
          <w:sz w:val="24"/>
          <w:szCs w:val="24"/>
        </w:rPr>
      </w:pPr>
      <w:r>
        <w:rPr>
          <w:rFonts w:ascii="Times New Roman" w:hAnsi="Times New Roman"/>
          <w:sz w:val="24"/>
          <w:szCs w:val="24"/>
        </w:rPr>
        <w:t>Таблица 54</w:t>
      </w:r>
    </w:p>
    <w:p w:rsidR="00F32F92" w:rsidRPr="002323B2" w:rsidRDefault="00F32F92" w:rsidP="00F32F92">
      <w:pPr>
        <w:spacing w:after="0" w:line="240" w:lineRule="auto"/>
        <w:jc w:val="right"/>
        <w:rPr>
          <w:rFonts w:ascii="Times New Roman" w:hAnsi="Times New Roman"/>
          <w:sz w:val="24"/>
          <w:szCs w:val="24"/>
        </w:rPr>
      </w:pPr>
    </w:p>
    <w:tbl>
      <w:tblPr>
        <w:tblW w:w="9570" w:type="dxa"/>
        <w:tblInd w:w="-557" w:type="dxa"/>
        <w:tblLook w:val="04A0"/>
      </w:tblPr>
      <w:tblGrid>
        <w:gridCol w:w="3200"/>
        <w:gridCol w:w="1293"/>
        <w:gridCol w:w="1417"/>
        <w:gridCol w:w="1900"/>
        <w:gridCol w:w="1760"/>
      </w:tblGrid>
      <w:tr w:rsidR="00F32F92" w:rsidRPr="002323B2" w:rsidTr="00CF5701">
        <w:trPr>
          <w:trHeight w:val="315"/>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Показатели</w:t>
            </w:r>
          </w:p>
        </w:tc>
        <w:tc>
          <w:tcPr>
            <w:tcW w:w="1293" w:type="dxa"/>
            <w:tcBorders>
              <w:top w:val="single" w:sz="4" w:space="0" w:color="auto"/>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2021</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2022</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Отклонение</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Темп роста</w:t>
            </w:r>
          </w:p>
        </w:tc>
      </w:tr>
      <w:tr w:rsidR="00F32F92" w:rsidRPr="002323B2" w:rsidTr="00CF5701">
        <w:trPr>
          <w:trHeight w:val="1260"/>
        </w:trPr>
        <w:tc>
          <w:tcPr>
            <w:tcW w:w="3200"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 xml:space="preserve">Объем субсидии на выполнение государственного задания, </w:t>
            </w:r>
            <w:proofErr w:type="spellStart"/>
            <w:r w:rsidRPr="002323B2">
              <w:rPr>
                <w:rFonts w:ascii="Times New Roman" w:hAnsi="Times New Roman"/>
                <w:color w:val="000000"/>
                <w:sz w:val="20"/>
                <w:szCs w:val="20"/>
              </w:rPr>
              <w:t>тыс.р</w:t>
            </w:r>
            <w:proofErr w:type="spellEnd"/>
          </w:p>
        </w:tc>
        <w:tc>
          <w:tcPr>
            <w:tcW w:w="1293"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74 016,60</w:t>
            </w:r>
          </w:p>
        </w:tc>
        <w:tc>
          <w:tcPr>
            <w:tcW w:w="1417"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79 816,85</w:t>
            </w:r>
          </w:p>
        </w:tc>
        <w:tc>
          <w:tcPr>
            <w:tcW w:w="190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5 800,25</w:t>
            </w:r>
          </w:p>
        </w:tc>
        <w:tc>
          <w:tcPr>
            <w:tcW w:w="17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108%</w:t>
            </w:r>
          </w:p>
        </w:tc>
      </w:tr>
      <w:tr w:rsidR="00F32F92" w:rsidRPr="002323B2" w:rsidTr="00CF5701">
        <w:trPr>
          <w:trHeight w:val="315"/>
        </w:trPr>
        <w:tc>
          <w:tcPr>
            <w:tcW w:w="3200"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Расходы всего, тыс.р.</w:t>
            </w:r>
          </w:p>
        </w:tc>
        <w:tc>
          <w:tcPr>
            <w:tcW w:w="1293"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73 516,60</w:t>
            </w:r>
          </w:p>
        </w:tc>
        <w:tc>
          <w:tcPr>
            <w:tcW w:w="1417"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80 188,10</w:t>
            </w:r>
          </w:p>
        </w:tc>
        <w:tc>
          <w:tcPr>
            <w:tcW w:w="190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6 671,50</w:t>
            </w:r>
          </w:p>
        </w:tc>
        <w:tc>
          <w:tcPr>
            <w:tcW w:w="17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109%</w:t>
            </w:r>
          </w:p>
        </w:tc>
      </w:tr>
      <w:tr w:rsidR="00F32F92" w:rsidRPr="002323B2" w:rsidTr="00CF5701">
        <w:trPr>
          <w:trHeight w:val="945"/>
        </w:trPr>
        <w:tc>
          <w:tcPr>
            <w:tcW w:w="3200"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Удельный вес расходов в объеме выделенной субсидии, в процентах</w:t>
            </w:r>
          </w:p>
        </w:tc>
        <w:tc>
          <w:tcPr>
            <w:tcW w:w="1293"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0,99</w:t>
            </w:r>
          </w:p>
        </w:tc>
        <w:tc>
          <w:tcPr>
            <w:tcW w:w="1417"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1,00</w:t>
            </w:r>
          </w:p>
        </w:tc>
        <w:tc>
          <w:tcPr>
            <w:tcW w:w="190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 </w:t>
            </w:r>
          </w:p>
        </w:tc>
        <w:tc>
          <w:tcPr>
            <w:tcW w:w="17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 </w:t>
            </w:r>
          </w:p>
        </w:tc>
      </w:tr>
      <w:tr w:rsidR="00F32F92" w:rsidRPr="002323B2" w:rsidTr="00CF5701">
        <w:trPr>
          <w:trHeight w:val="630"/>
        </w:trPr>
        <w:tc>
          <w:tcPr>
            <w:tcW w:w="3200"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Фонд заработной платы, тыс.р.</w:t>
            </w:r>
          </w:p>
        </w:tc>
        <w:tc>
          <w:tcPr>
            <w:tcW w:w="1293"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49 555,20</w:t>
            </w:r>
          </w:p>
        </w:tc>
        <w:tc>
          <w:tcPr>
            <w:tcW w:w="1417"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53 920,34</w:t>
            </w:r>
          </w:p>
        </w:tc>
        <w:tc>
          <w:tcPr>
            <w:tcW w:w="190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4 365,14</w:t>
            </w:r>
          </w:p>
        </w:tc>
        <w:tc>
          <w:tcPr>
            <w:tcW w:w="17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109%</w:t>
            </w:r>
          </w:p>
        </w:tc>
      </w:tr>
      <w:tr w:rsidR="00F32F92" w:rsidRPr="002323B2" w:rsidTr="00CF5701">
        <w:trPr>
          <w:trHeight w:val="1260"/>
        </w:trPr>
        <w:tc>
          <w:tcPr>
            <w:tcW w:w="3200"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Удельный вес фонда заработной платы в объеме выделенной субсидии, в процентах</w:t>
            </w:r>
          </w:p>
        </w:tc>
        <w:tc>
          <w:tcPr>
            <w:tcW w:w="1293"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67,41</w:t>
            </w:r>
          </w:p>
        </w:tc>
        <w:tc>
          <w:tcPr>
            <w:tcW w:w="1417"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67,24</w:t>
            </w:r>
          </w:p>
        </w:tc>
        <w:tc>
          <w:tcPr>
            <w:tcW w:w="190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 </w:t>
            </w:r>
          </w:p>
        </w:tc>
        <w:tc>
          <w:tcPr>
            <w:tcW w:w="17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100%</w:t>
            </w:r>
          </w:p>
        </w:tc>
      </w:tr>
      <w:tr w:rsidR="00F32F92" w:rsidRPr="002323B2" w:rsidTr="00CF5701">
        <w:trPr>
          <w:trHeight w:val="630"/>
        </w:trPr>
        <w:tc>
          <w:tcPr>
            <w:tcW w:w="3200"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Среднесписочная численность, чел.</w:t>
            </w:r>
          </w:p>
        </w:tc>
        <w:tc>
          <w:tcPr>
            <w:tcW w:w="1293"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128,00</w:t>
            </w:r>
          </w:p>
        </w:tc>
        <w:tc>
          <w:tcPr>
            <w:tcW w:w="1417"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128,00</w:t>
            </w:r>
          </w:p>
        </w:tc>
        <w:tc>
          <w:tcPr>
            <w:tcW w:w="190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0,00</w:t>
            </w:r>
          </w:p>
        </w:tc>
        <w:tc>
          <w:tcPr>
            <w:tcW w:w="17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100%</w:t>
            </w:r>
          </w:p>
        </w:tc>
      </w:tr>
      <w:tr w:rsidR="00F32F92" w:rsidRPr="002323B2" w:rsidTr="00CF5701">
        <w:trPr>
          <w:trHeight w:val="945"/>
        </w:trPr>
        <w:tc>
          <w:tcPr>
            <w:tcW w:w="3200"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Производительность труда на 1 среднесписочного работника, тыс.р.</w:t>
            </w:r>
          </w:p>
        </w:tc>
        <w:tc>
          <w:tcPr>
            <w:tcW w:w="1293"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574,35</w:t>
            </w:r>
          </w:p>
        </w:tc>
        <w:tc>
          <w:tcPr>
            <w:tcW w:w="1417"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626,47</w:t>
            </w:r>
          </w:p>
        </w:tc>
        <w:tc>
          <w:tcPr>
            <w:tcW w:w="190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52,12</w:t>
            </w:r>
          </w:p>
        </w:tc>
        <w:tc>
          <w:tcPr>
            <w:tcW w:w="17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109%</w:t>
            </w:r>
          </w:p>
        </w:tc>
      </w:tr>
      <w:tr w:rsidR="00F32F92" w:rsidRPr="002323B2" w:rsidTr="00CF5701">
        <w:trPr>
          <w:trHeight w:val="630"/>
        </w:trPr>
        <w:tc>
          <w:tcPr>
            <w:tcW w:w="3200"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Среднегодовая заработная плата, тыс.р.</w:t>
            </w:r>
          </w:p>
        </w:tc>
        <w:tc>
          <w:tcPr>
            <w:tcW w:w="1293"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387,15</w:t>
            </w:r>
          </w:p>
        </w:tc>
        <w:tc>
          <w:tcPr>
            <w:tcW w:w="1417"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421,25</w:t>
            </w:r>
          </w:p>
        </w:tc>
        <w:tc>
          <w:tcPr>
            <w:tcW w:w="190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34,10</w:t>
            </w:r>
          </w:p>
        </w:tc>
        <w:tc>
          <w:tcPr>
            <w:tcW w:w="17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109%</w:t>
            </w:r>
          </w:p>
        </w:tc>
      </w:tr>
      <w:tr w:rsidR="00F32F92" w:rsidRPr="002323B2" w:rsidTr="00CF5701">
        <w:trPr>
          <w:trHeight w:val="630"/>
        </w:trPr>
        <w:tc>
          <w:tcPr>
            <w:tcW w:w="3200"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lastRenderedPageBreak/>
              <w:t>Среднемесячная заработная плата, рублей.</w:t>
            </w:r>
          </w:p>
        </w:tc>
        <w:tc>
          <w:tcPr>
            <w:tcW w:w="1293"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32 262,50</w:t>
            </w:r>
          </w:p>
        </w:tc>
        <w:tc>
          <w:tcPr>
            <w:tcW w:w="1417"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35 104,39</w:t>
            </w:r>
          </w:p>
        </w:tc>
        <w:tc>
          <w:tcPr>
            <w:tcW w:w="190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2 841,89</w:t>
            </w:r>
          </w:p>
        </w:tc>
        <w:tc>
          <w:tcPr>
            <w:tcW w:w="17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109%</w:t>
            </w:r>
          </w:p>
        </w:tc>
      </w:tr>
      <w:tr w:rsidR="00F32F92" w:rsidRPr="002323B2" w:rsidTr="00CF5701">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Общая площадь, м</w:t>
            </w:r>
            <w:r w:rsidRPr="002323B2">
              <w:rPr>
                <w:rFonts w:ascii="Times New Roman" w:hAnsi="Times New Roman"/>
                <w:color w:val="000000"/>
                <w:sz w:val="20"/>
                <w:szCs w:val="20"/>
                <w:vertAlign w:val="superscript"/>
              </w:rPr>
              <w:t>2</w:t>
            </w:r>
          </w:p>
        </w:tc>
        <w:tc>
          <w:tcPr>
            <w:tcW w:w="1293"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21 909,30</w:t>
            </w:r>
          </w:p>
        </w:tc>
        <w:tc>
          <w:tcPr>
            <w:tcW w:w="1417"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21 909,30</w:t>
            </w:r>
          </w:p>
        </w:tc>
        <w:tc>
          <w:tcPr>
            <w:tcW w:w="190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 </w:t>
            </w:r>
          </w:p>
        </w:tc>
        <w:tc>
          <w:tcPr>
            <w:tcW w:w="17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 </w:t>
            </w:r>
          </w:p>
        </w:tc>
      </w:tr>
      <w:tr w:rsidR="00F32F92" w:rsidRPr="002323B2" w:rsidTr="00CF5701">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Учебная площадь, м</w:t>
            </w:r>
            <w:r w:rsidRPr="002323B2">
              <w:rPr>
                <w:rFonts w:ascii="Times New Roman" w:hAnsi="Times New Roman"/>
                <w:color w:val="000000"/>
                <w:sz w:val="20"/>
                <w:szCs w:val="20"/>
                <w:vertAlign w:val="superscript"/>
              </w:rPr>
              <w:t>2</w:t>
            </w:r>
          </w:p>
        </w:tc>
        <w:tc>
          <w:tcPr>
            <w:tcW w:w="1293"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11 070,20</w:t>
            </w:r>
          </w:p>
        </w:tc>
        <w:tc>
          <w:tcPr>
            <w:tcW w:w="1417"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11 070,20</w:t>
            </w:r>
          </w:p>
        </w:tc>
        <w:tc>
          <w:tcPr>
            <w:tcW w:w="190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 </w:t>
            </w:r>
          </w:p>
        </w:tc>
        <w:tc>
          <w:tcPr>
            <w:tcW w:w="17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 </w:t>
            </w:r>
          </w:p>
        </w:tc>
      </w:tr>
      <w:tr w:rsidR="00F32F92" w:rsidRPr="002323B2" w:rsidTr="00CF5701">
        <w:trPr>
          <w:trHeight w:val="630"/>
        </w:trPr>
        <w:tc>
          <w:tcPr>
            <w:tcW w:w="3200"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Средняя стоимость основных фондов, тыс.р.</w:t>
            </w:r>
          </w:p>
        </w:tc>
        <w:tc>
          <w:tcPr>
            <w:tcW w:w="1293"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106 390,74</w:t>
            </w:r>
          </w:p>
        </w:tc>
        <w:tc>
          <w:tcPr>
            <w:tcW w:w="1417"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107 050,70</w:t>
            </w:r>
          </w:p>
        </w:tc>
        <w:tc>
          <w:tcPr>
            <w:tcW w:w="190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659,96</w:t>
            </w:r>
          </w:p>
        </w:tc>
        <w:tc>
          <w:tcPr>
            <w:tcW w:w="17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101%</w:t>
            </w:r>
          </w:p>
        </w:tc>
      </w:tr>
      <w:tr w:rsidR="00F32F92" w:rsidRPr="002323B2" w:rsidTr="00CF5701">
        <w:trPr>
          <w:trHeight w:val="315"/>
        </w:trPr>
        <w:tc>
          <w:tcPr>
            <w:tcW w:w="3200"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Контингент учащихся, чел.</w:t>
            </w:r>
          </w:p>
        </w:tc>
        <w:tc>
          <w:tcPr>
            <w:tcW w:w="1293"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983,00</w:t>
            </w:r>
          </w:p>
        </w:tc>
        <w:tc>
          <w:tcPr>
            <w:tcW w:w="1417"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978,00</w:t>
            </w:r>
          </w:p>
        </w:tc>
        <w:tc>
          <w:tcPr>
            <w:tcW w:w="190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-5,00</w:t>
            </w:r>
          </w:p>
        </w:tc>
        <w:tc>
          <w:tcPr>
            <w:tcW w:w="17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99%</w:t>
            </w:r>
          </w:p>
        </w:tc>
      </w:tr>
      <w:tr w:rsidR="00F32F92" w:rsidRPr="002323B2" w:rsidTr="00CF5701">
        <w:trPr>
          <w:trHeight w:val="315"/>
        </w:trPr>
        <w:tc>
          <w:tcPr>
            <w:tcW w:w="3200" w:type="dxa"/>
            <w:tcBorders>
              <w:top w:val="nil"/>
              <w:left w:val="single" w:sz="4" w:space="0" w:color="auto"/>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proofErr w:type="spellStart"/>
            <w:r w:rsidRPr="002323B2">
              <w:rPr>
                <w:rFonts w:ascii="Times New Roman" w:hAnsi="Times New Roman"/>
                <w:color w:val="000000"/>
                <w:sz w:val="20"/>
                <w:szCs w:val="20"/>
              </w:rPr>
              <w:t>Фондовооруженность</w:t>
            </w:r>
            <w:proofErr w:type="spellEnd"/>
            <w:r w:rsidRPr="002323B2">
              <w:rPr>
                <w:rFonts w:ascii="Times New Roman" w:hAnsi="Times New Roman"/>
                <w:color w:val="000000"/>
                <w:sz w:val="20"/>
                <w:szCs w:val="20"/>
              </w:rPr>
              <w:t>, тыс.р.</w:t>
            </w:r>
          </w:p>
        </w:tc>
        <w:tc>
          <w:tcPr>
            <w:tcW w:w="1293"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831,18</w:t>
            </w:r>
          </w:p>
        </w:tc>
        <w:tc>
          <w:tcPr>
            <w:tcW w:w="1417"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836,33</w:t>
            </w:r>
          </w:p>
        </w:tc>
        <w:tc>
          <w:tcPr>
            <w:tcW w:w="190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5,16</w:t>
            </w:r>
          </w:p>
        </w:tc>
        <w:tc>
          <w:tcPr>
            <w:tcW w:w="1760" w:type="dxa"/>
            <w:tcBorders>
              <w:top w:val="nil"/>
              <w:left w:val="nil"/>
              <w:bottom w:val="single" w:sz="4" w:space="0" w:color="auto"/>
              <w:right w:val="single" w:sz="4" w:space="0" w:color="auto"/>
            </w:tcBorders>
            <w:shd w:val="clear" w:color="auto" w:fill="auto"/>
            <w:vAlign w:val="bottom"/>
            <w:hideMark/>
          </w:tcPr>
          <w:p w:rsidR="00F32F92" w:rsidRPr="002323B2" w:rsidRDefault="00F32F92" w:rsidP="00CF5701">
            <w:pPr>
              <w:spacing w:after="0" w:line="240" w:lineRule="auto"/>
              <w:jc w:val="center"/>
              <w:rPr>
                <w:rFonts w:ascii="Times New Roman" w:hAnsi="Times New Roman"/>
                <w:color w:val="000000"/>
                <w:sz w:val="20"/>
                <w:szCs w:val="20"/>
              </w:rPr>
            </w:pPr>
            <w:r w:rsidRPr="002323B2">
              <w:rPr>
                <w:rFonts w:ascii="Times New Roman" w:hAnsi="Times New Roman"/>
                <w:color w:val="000000"/>
                <w:sz w:val="20"/>
                <w:szCs w:val="20"/>
              </w:rPr>
              <w:t>101%</w:t>
            </w:r>
          </w:p>
        </w:tc>
      </w:tr>
      <w:tr w:rsidR="00F32F92" w:rsidRPr="002323B2" w:rsidTr="00CF5701">
        <w:trPr>
          <w:trHeight w:val="300"/>
        </w:trPr>
        <w:tc>
          <w:tcPr>
            <w:tcW w:w="3200" w:type="dxa"/>
            <w:tcBorders>
              <w:top w:val="nil"/>
              <w:left w:val="nil"/>
              <w:bottom w:val="nil"/>
              <w:right w:val="nil"/>
            </w:tcBorders>
            <w:shd w:val="clear" w:color="auto" w:fill="auto"/>
            <w:noWrap/>
            <w:vAlign w:val="bottom"/>
            <w:hideMark/>
          </w:tcPr>
          <w:p w:rsidR="00F32F92" w:rsidRPr="002323B2" w:rsidRDefault="00F32F92" w:rsidP="00CF5701">
            <w:pPr>
              <w:spacing w:after="0" w:line="240" w:lineRule="auto"/>
              <w:rPr>
                <w:rFonts w:ascii="Times New Roman" w:hAnsi="Times New Roman"/>
                <w:color w:val="000000"/>
                <w:sz w:val="20"/>
                <w:szCs w:val="20"/>
              </w:rPr>
            </w:pPr>
          </w:p>
        </w:tc>
        <w:tc>
          <w:tcPr>
            <w:tcW w:w="1293" w:type="dxa"/>
            <w:tcBorders>
              <w:top w:val="nil"/>
              <w:left w:val="nil"/>
              <w:bottom w:val="nil"/>
              <w:right w:val="nil"/>
            </w:tcBorders>
            <w:shd w:val="clear" w:color="auto" w:fill="auto"/>
            <w:noWrap/>
            <w:vAlign w:val="bottom"/>
            <w:hideMark/>
          </w:tcPr>
          <w:p w:rsidR="00F32F92" w:rsidRPr="002323B2" w:rsidRDefault="00F32F92" w:rsidP="00CF5701">
            <w:pPr>
              <w:spacing w:after="0" w:line="240" w:lineRule="auto"/>
              <w:rPr>
                <w:rFonts w:ascii="Times New Roman" w:hAnsi="Times New Roman"/>
                <w:color w:val="000000"/>
                <w:sz w:val="20"/>
                <w:szCs w:val="20"/>
              </w:rPr>
            </w:pPr>
          </w:p>
        </w:tc>
        <w:tc>
          <w:tcPr>
            <w:tcW w:w="1417" w:type="dxa"/>
            <w:tcBorders>
              <w:top w:val="nil"/>
              <w:left w:val="nil"/>
              <w:bottom w:val="nil"/>
              <w:right w:val="nil"/>
            </w:tcBorders>
            <w:shd w:val="clear" w:color="auto" w:fill="auto"/>
            <w:noWrap/>
            <w:vAlign w:val="bottom"/>
            <w:hideMark/>
          </w:tcPr>
          <w:p w:rsidR="00F32F92" w:rsidRPr="002323B2" w:rsidRDefault="00F32F92" w:rsidP="00CF5701">
            <w:pPr>
              <w:spacing w:after="0" w:line="240" w:lineRule="auto"/>
              <w:rPr>
                <w:rFonts w:ascii="Times New Roman" w:hAnsi="Times New Roman"/>
                <w:color w:val="000000"/>
                <w:sz w:val="20"/>
                <w:szCs w:val="20"/>
              </w:rPr>
            </w:pPr>
          </w:p>
        </w:tc>
        <w:tc>
          <w:tcPr>
            <w:tcW w:w="1900" w:type="dxa"/>
            <w:tcBorders>
              <w:top w:val="nil"/>
              <w:left w:val="nil"/>
              <w:bottom w:val="nil"/>
              <w:right w:val="nil"/>
            </w:tcBorders>
            <w:shd w:val="clear" w:color="auto" w:fill="auto"/>
            <w:noWrap/>
            <w:vAlign w:val="bottom"/>
            <w:hideMark/>
          </w:tcPr>
          <w:p w:rsidR="00F32F92" w:rsidRPr="002323B2" w:rsidRDefault="00F32F92" w:rsidP="00CF5701">
            <w:pPr>
              <w:spacing w:after="0" w:line="240" w:lineRule="auto"/>
              <w:rPr>
                <w:rFonts w:ascii="Times New Roman" w:hAnsi="Times New Roman"/>
                <w:color w:val="000000"/>
                <w:sz w:val="20"/>
                <w:szCs w:val="20"/>
              </w:rPr>
            </w:pPr>
          </w:p>
        </w:tc>
        <w:tc>
          <w:tcPr>
            <w:tcW w:w="1760" w:type="dxa"/>
            <w:tcBorders>
              <w:top w:val="nil"/>
              <w:left w:val="nil"/>
              <w:bottom w:val="nil"/>
              <w:right w:val="nil"/>
            </w:tcBorders>
            <w:shd w:val="clear" w:color="auto" w:fill="auto"/>
            <w:noWrap/>
            <w:vAlign w:val="bottom"/>
            <w:hideMark/>
          </w:tcPr>
          <w:p w:rsidR="00F32F92" w:rsidRPr="002323B2" w:rsidRDefault="00F32F92" w:rsidP="00CF5701">
            <w:pPr>
              <w:spacing w:after="0" w:line="240" w:lineRule="auto"/>
              <w:rPr>
                <w:rFonts w:ascii="Times New Roman" w:hAnsi="Times New Roman"/>
                <w:color w:val="000000"/>
                <w:sz w:val="20"/>
                <w:szCs w:val="20"/>
              </w:rPr>
            </w:pPr>
          </w:p>
        </w:tc>
      </w:tr>
    </w:tbl>
    <w:p w:rsidR="00F32F92" w:rsidRPr="002323B2" w:rsidRDefault="00F32F92" w:rsidP="00F32F92">
      <w:pPr>
        <w:spacing w:after="0" w:line="240" w:lineRule="auto"/>
        <w:jc w:val="both"/>
        <w:rPr>
          <w:rFonts w:ascii="Times New Roman" w:hAnsi="Times New Roman"/>
          <w:color w:val="000000"/>
          <w:sz w:val="24"/>
          <w:szCs w:val="24"/>
        </w:rPr>
      </w:pPr>
      <w:r w:rsidRPr="002323B2">
        <w:rPr>
          <w:rFonts w:ascii="Times New Roman" w:hAnsi="Times New Roman"/>
          <w:color w:val="000000"/>
          <w:sz w:val="24"/>
          <w:szCs w:val="24"/>
        </w:rPr>
        <w:t>Анализ основных показателей деятельности за последние 2 года выявил следующее положение дел:</w:t>
      </w:r>
    </w:p>
    <w:p w:rsidR="00F32F92" w:rsidRPr="002323B2" w:rsidRDefault="00F32F92" w:rsidP="00F32F92">
      <w:pPr>
        <w:spacing w:after="0" w:line="240" w:lineRule="auto"/>
        <w:jc w:val="both"/>
        <w:rPr>
          <w:rFonts w:ascii="Times New Roman" w:hAnsi="Times New Roman"/>
          <w:color w:val="000000"/>
          <w:sz w:val="24"/>
          <w:szCs w:val="24"/>
        </w:rPr>
      </w:pPr>
      <w:r w:rsidRPr="002323B2">
        <w:rPr>
          <w:rFonts w:ascii="Times New Roman" w:hAnsi="Times New Roman"/>
          <w:color w:val="000000"/>
          <w:sz w:val="24"/>
          <w:szCs w:val="24"/>
        </w:rPr>
        <w:t xml:space="preserve">Объем субсидии увеличился  на 8% </w:t>
      </w:r>
    </w:p>
    <w:p w:rsidR="00F32F92" w:rsidRDefault="00F32F92" w:rsidP="00F32F92">
      <w:pPr>
        <w:spacing w:after="0" w:line="240" w:lineRule="auto"/>
      </w:pPr>
      <w:r w:rsidRPr="002323B2">
        <w:rPr>
          <w:rFonts w:ascii="Times New Roman" w:hAnsi="Times New Roman"/>
          <w:color w:val="000000"/>
          <w:sz w:val="24"/>
          <w:szCs w:val="24"/>
        </w:rPr>
        <w:t>Фонд заработной платы увеличился на 9%. Данное увеличение связано с увеличением заработной платы, соответственно выросла среднемесячная заработная</w:t>
      </w:r>
    </w:p>
    <w:p w:rsidR="006335E5" w:rsidRPr="00962D78" w:rsidRDefault="006335E5" w:rsidP="006335E5">
      <w:pPr>
        <w:ind w:firstLine="700"/>
        <w:jc w:val="center"/>
        <w:rPr>
          <w:rFonts w:ascii="Times New Roman" w:hAnsi="Times New Roman"/>
          <w:color w:val="000000"/>
          <w:sz w:val="24"/>
          <w:szCs w:val="24"/>
        </w:rPr>
      </w:pPr>
    </w:p>
    <w:p w:rsidR="00DD0BAB" w:rsidRDefault="00DD0BAB" w:rsidP="00DD0BAB">
      <w:pPr>
        <w:jc w:val="both"/>
        <w:rPr>
          <w:rFonts w:ascii="Times New Roman" w:hAnsi="Times New Roman"/>
          <w:color w:val="000000"/>
          <w:sz w:val="24"/>
          <w:szCs w:val="24"/>
        </w:rPr>
      </w:pPr>
      <w:r w:rsidRPr="00E42205">
        <w:rPr>
          <w:rFonts w:ascii="Times New Roman" w:hAnsi="Times New Roman"/>
          <w:b/>
          <w:sz w:val="24"/>
          <w:szCs w:val="24"/>
        </w:rPr>
        <w:t>Раздел 10. Анализ показателей деятельности техникума</w:t>
      </w:r>
    </w:p>
    <w:p w:rsidR="00C47E3B" w:rsidRPr="00327F1E" w:rsidRDefault="00E42205" w:rsidP="001D5921">
      <w:pPr>
        <w:spacing w:after="0" w:line="240" w:lineRule="auto"/>
        <w:jc w:val="right"/>
        <w:rPr>
          <w:rFonts w:ascii="Times New Roman" w:hAnsi="Times New Roman"/>
          <w:sz w:val="24"/>
          <w:szCs w:val="24"/>
        </w:rPr>
      </w:pPr>
      <w:r>
        <w:rPr>
          <w:rFonts w:ascii="Times New Roman" w:hAnsi="Times New Roman"/>
          <w:sz w:val="24"/>
          <w:szCs w:val="24"/>
        </w:rPr>
        <w:t>Таблица 55</w:t>
      </w:r>
    </w:p>
    <w:tbl>
      <w:tblPr>
        <w:tblW w:w="97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5"/>
        <w:gridCol w:w="4968"/>
        <w:gridCol w:w="1276"/>
        <w:gridCol w:w="1399"/>
      </w:tblGrid>
      <w:tr w:rsidR="00F6056D" w:rsidRPr="0004426E" w:rsidTr="00277A6E">
        <w:trPr>
          <w:trHeight w:val="1170"/>
        </w:trPr>
        <w:tc>
          <w:tcPr>
            <w:tcW w:w="2135" w:type="dxa"/>
            <w:shd w:val="clear" w:color="auto" w:fill="auto"/>
            <w:vAlign w:val="center"/>
            <w:hideMark/>
          </w:tcPr>
          <w:p w:rsidR="00F6056D" w:rsidRPr="0004426E" w:rsidRDefault="00F6056D" w:rsidP="001D5921">
            <w:pPr>
              <w:spacing w:after="0" w:line="240" w:lineRule="auto"/>
              <w:jc w:val="both"/>
              <w:rPr>
                <w:rFonts w:ascii="Times New Roman" w:hAnsi="Times New Roman"/>
                <w:color w:val="000000"/>
                <w:sz w:val="24"/>
                <w:szCs w:val="24"/>
              </w:rPr>
            </w:pPr>
            <w:r w:rsidRPr="0004426E">
              <w:rPr>
                <w:rFonts w:ascii="Times New Roman" w:hAnsi="Times New Roman"/>
                <w:color w:val="000000"/>
                <w:sz w:val="24"/>
                <w:szCs w:val="24"/>
              </w:rPr>
              <w:t>Группа показателей</w:t>
            </w:r>
          </w:p>
        </w:tc>
        <w:tc>
          <w:tcPr>
            <w:tcW w:w="4968" w:type="dxa"/>
            <w:shd w:val="clear" w:color="auto" w:fill="auto"/>
            <w:vAlign w:val="center"/>
            <w:hideMark/>
          </w:tcPr>
          <w:p w:rsidR="00F6056D" w:rsidRPr="0004426E" w:rsidRDefault="00F6056D" w:rsidP="001D5921">
            <w:pPr>
              <w:spacing w:after="0" w:line="240" w:lineRule="auto"/>
              <w:jc w:val="both"/>
              <w:rPr>
                <w:rFonts w:ascii="Times New Roman" w:hAnsi="Times New Roman"/>
                <w:color w:val="000000"/>
                <w:sz w:val="24"/>
                <w:szCs w:val="24"/>
              </w:rPr>
            </w:pPr>
            <w:r w:rsidRPr="0004426E">
              <w:rPr>
                <w:rFonts w:ascii="Times New Roman" w:hAnsi="Times New Roman"/>
                <w:color w:val="000000"/>
                <w:sz w:val="24"/>
                <w:szCs w:val="24"/>
              </w:rPr>
              <w:t>Наименование показателя</w:t>
            </w:r>
          </w:p>
        </w:tc>
        <w:tc>
          <w:tcPr>
            <w:tcW w:w="1276" w:type="dxa"/>
            <w:shd w:val="clear" w:color="auto" w:fill="auto"/>
            <w:vAlign w:val="center"/>
            <w:hideMark/>
          </w:tcPr>
          <w:p w:rsidR="00F6056D" w:rsidRPr="0004426E" w:rsidRDefault="00F6056D" w:rsidP="001D5921">
            <w:pPr>
              <w:spacing w:after="0" w:line="240" w:lineRule="auto"/>
              <w:jc w:val="both"/>
              <w:rPr>
                <w:rFonts w:ascii="Times New Roman" w:hAnsi="Times New Roman"/>
                <w:color w:val="000000"/>
                <w:sz w:val="24"/>
                <w:szCs w:val="24"/>
              </w:rPr>
            </w:pPr>
            <w:r w:rsidRPr="0004426E">
              <w:rPr>
                <w:rFonts w:ascii="Times New Roman" w:hAnsi="Times New Roman"/>
                <w:color w:val="000000"/>
                <w:sz w:val="24"/>
                <w:szCs w:val="24"/>
              </w:rPr>
              <w:t>Максимальное значение баллов</w:t>
            </w:r>
          </w:p>
        </w:tc>
        <w:tc>
          <w:tcPr>
            <w:tcW w:w="1399" w:type="dxa"/>
            <w:shd w:val="clear" w:color="auto" w:fill="auto"/>
            <w:vAlign w:val="center"/>
            <w:hideMark/>
          </w:tcPr>
          <w:p w:rsidR="00F6056D" w:rsidRPr="0004426E" w:rsidRDefault="00F6056D" w:rsidP="001D5921">
            <w:pPr>
              <w:spacing w:after="0" w:line="240" w:lineRule="auto"/>
              <w:jc w:val="both"/>
              <w:rPr>
                <w:rFonts w:ascii="Times New Roman" w:hAnsi="Times New Roman"/>
                <w:color w:val="000000"/>
                <w:sz w:val="24"/>
                <w:szCs w:val="24"/>
              </w:rPr>
            </w:pPr>
            <w:r w:rsidRPr="0004426E">
              <w:rPr>
                <w:rFonts w:ascii="Times New Roman" w:hAnsi="Times New Roman"/>
                <w:color w:val="000000"/>
                <w:sz w:val="24"/>
                <w:szCs w:val="24"/>
              </w:rPr>
              <w:t>Полученные баллы</w:t>
            </w:r>
          </w:p>
        </w:tc>
      </w:tr>
      <w:tr w:rsidR="00277A6E" w:rsidRPr="0004426E" w:rsidTr="00277A6E">
        <w:trPr>
          <w:trHeight w:val="730"/>
        </w:trPr>
        <w:tc>
          <w:tcPr>
            <w:tcW w:w="2135" w:type="dxa"/>
            <w:shd w:val="clear" w:color="auto" w:fill="auto"/>
            <w:vAlign w:val="center"/>
          </w:tcPr>
          <w:p w:rsidR="00277A6E" w:rsidRPr="00C43E26" w:rsidRDefault="00277A6E" w:rsidP="00277A6E">
            <w:pPr>
              <w:spacing w:after="0"/>
              <w:rPr>
                <w:rFonts w:ascii="Times New Roman" w:hAnsi="Times New Roman"/>
                <w:bCs/>
              </w:rPr>
            </w:pPr>
            <w:r w:rsidRPr="00C43E26">
              <w:rPr>
                <w:rFonts w:ascii="Times New Roman" w:hAnsi="Times New Roman"/>
                <w:bCs/>
              </w:rPr>
              <w:t>Основная деятельность учреждения</w:t>
            </w:r>
          </w:p>
          <w:p w:rsidR="00277A6E" w:rsidRPr="007C6F9E" w:rsidRDefault="00277A6E" w:rsidP="00277A6E">
            <w:pPr>
              <w:spacing w:after="0"/>
              <w:rPr>
                <w:rFonts w:ascii="Times New Roman" w:hAnsi="Times New Roman"/>
                <w:bCs/>
              </w:rPr>
            </w:pPr>
          </w:p>
        </w:tc>
        <w:tc>
          <w:tcPr>
            <w:tcW w:w="4968" w:type="dxa"/>
            <w:shd w:val="clear" w:color="auto" w:fill="auto"/>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54. Удельный вес численности обучающихся образовательной организации по образовательным программам среднего профессионального образования, соответствующим списку наиболее востребованных на рынке труда Свердловской области новых и перспективных профессий, требующих среднего профессионального образования, в общей численности обучающихся</w:t>
            </w:r>
          </w:p>
        </w:tc>
        <w:tc>
          <w:tcPr>
            <w:tcW w:w="1276"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2,00</w:t>
            </w:r>
          </w:p>
        </w:tc>
        <w:tc>
          <w:tcPr>
            <w:tcW w:w="1399"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2,00</w:t>
            </w:r>
          </w:p>
        </w:tc>
      </w:tr>
      <w:tr w:rsidR="00277A6E" w:rsidRPr="0004426E" w:rsidTr="00277A6E">
        <w:trPr>
          <w:trHeight w:val="1124"/>
        </w:trPr>
        <w:tc>
          <w:tcPr>
            <w:tcW w:w="2135" w:type="dxa"/>
            <w:shd w:val="clear" w:color="auto" w:fill="auto"/>
            <w:vAlign w:val="center"/>
          </w:tcPr>
          <w:p w:rsidR="00277A6E" w:rsidRPr="007C6F9E" w:rsidRDefault="00277A6E" w:rsidP="00277A6E">
            <w:pPr>
              <w:spacing w:after="0"/>
              <w:rPr>
                <w:rFonts w:ascii="Times New Roman" w:hAnsi="Times New Roman"/>
              </w:rPr>
            </w:pPr>
            <w:r w:rsidRPr="00C43E26">
              <w:rPr>
                <w:rFonts w:ascii="Times New Roman" w:hAnsi="Times New Roman"/>
              </w:rPr>
              <w:t>Основная деятельность учреждения</w:t>
            </w:r>
          </w:p>
        </w:tc>
        <w:tc>
          <w:tcPr>
            <w:tcW w:w="4968" w:type="dxa"/>
            <w:shd w:val="clear" w:color="auto" w:fill="auto"/>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 xml:space="preserve">15. Наличие призовых мест по результатам участия обучающихся (воспитанников) учреждения в международных, всероссийских </w:t>
            </w:r>
            <w:r w:rsidRPr="00277A6E">
              <w:rPr>
                <w:rFonts w:ascii="Times New Roman" w:hAnsi="Times New Roman"/>
                <w:sz w:val="24"/>
                <w:szCs w:val="24"/>
              </w:rPr>
              <w:br/>
              <w:t>и межрегиональных олимпиадах, конкурсах (за исключением Всероссийской олимпиады школьников, чемпионатов профессионального мастерства «Молодые профессионалы» и «</w:t>
            </w:r>
            <w:proofErr w:type="spellStart"/>
            <w:r w:rsidRPr="00277A6E">
              <w:rPr>
                <w:rFonts w:ascii="Times New Roman" w:hAnsi="Times New Roman"/>
                <w:sz w:val="24"/>
                <w:szCs w:val="24"/>
              </w:rPr>
              <w:t>Абилимпикс</w:t>
            </w:r>
            <w:proofErr w:type="spellEnd"/>
            <w:r w:rsidRPr="00277A6E">
              <w:rPr>
                <w:rFonts w:ascii="Times New Roman" w:hAnsi="Times New Roman"/>
                <w:sz w:val="24"/>
                <w:szCs w:val="24"/>
              </w:rPr>
              <w:t xml:space="preserve">») </w:t>
            </w:r>
          </w:p>
        </w:tc>
        <w:tc>
          <w:tcPr>
            <w:tcW w:w="1276"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8,00</w:t>
            </w:r>
          </w:p>
        </w:tc>
        <w:tc>
          <w:tcPr>
            <w:tcW w:w="1399"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8,00</w:t>
            </w:r>
          </w:p>
        </w:tc>
      </w:tr>
      <w:tr w:rsidR="00277A6E" w:rsidRPr="0004426E" w:rsidTr="00277A6E">
        <w:trPr>
          <w:trHeight w:val="843"/>
        </w:trPr>
        <w:tc>
          <w:tcPr>
            <w:tcW w:w="2135" w:type="dxa"/>
            <w:shd w:val="clear" w:color="auto" w:fill="auto"/>
            <w:vAlign w:val="center"/>
          </w:tcPr>
          <w:p w:rsidR="00277A6E" w:rsidRPr="007C6F9E" w:rsidRDefault="00277A6E" w:rsidP="00277A6E">
            <w:pPr>
              <w:spacing w:after="0"/>
              <w:rPr>
                <w:rFonts w:ascii="Times New Roman" w:hAnsi="Times New Roman"/>
                <w:bCs/>
              </w:rPr>
            </w:pPr>
            <w:r w:rsidRPr="00C43E26">
              <w:rPr>
                <w:rFonts w:ascii="Times New Roman" w:hAnsi="Times New Roman"/>
                <w:bCs/>
              </w:rPr>
              <w:t>Деятельность учреждения, направленная на работу с кадрами</w:t>
            </w:r>
          </w:p>
        </w:tc>
        <w:tc>
          <w:tcPr>
            <w:tcW w:w="4968" w:type="dxa"/>
            <w:shd w:val="clear" w:color="auto" w:fill="auto"/>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 xml:space="preserve">87. Изменение доли педагогических работников в возрасте до 35 лет в общей численности педагогических работников </w:t>
            </w:r>
            <w:r w:rsidRPr="00277A6E">
              <w:rPr>
                <w:rFonts w:ascii="Times New Roman" w:hAnsi="Times New Roman"/>
                <w:sz w:val="24"/>
                <w:szCs w:val="24"/>
              </w:rPr>
              <w:br/>
              <w:t>организации</w:t>
            </w:r>
          </w:p>
        </w:tc>
        <w:tc>
          <w:tcPr>
            <w:tcW w:w="1276"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3,00</w:t>
            </w:r>
          </w:p>
        </w:tc>
        <w:tc>
          <w:tcPr>
            <w:tcW w:w="1399"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3,00</w:t>
            </w:r>
          </w:p>
        </w:tc>
      </w:tr>
      <w:tr w:rsidR="00277A6E" w:rsidRPr="0004426E" w:rsidTr="00277A6E">
        <w:trPr>
          <w:trHeight w:val="898"/>
        </w:trPr>
        <w:tc>
          <w:tcPr>
            <w:tcW w:w="2135" w:type="dxa"/>
            <w:shd w:val="clear" w:color="auto" w:fill="auto"/>
            <w:vAlign w:val="center"/>
          </w:tcPr>
          <w:p w:rsidR="00277A6E" w:rsidRPr="007C6F9E" w:rsidRDefault="00277A6E" w:rsidP="00277A6E">
            <w:pPr>
              <w:spacing w:after="0"/>
              <w:rPr>
                <w:rFonts w:ascii="Times New Roman" w:hAnsi="Times New Roman"/>
                <w:bCs/>
              </w:rPr>
            </w:pPr>
            <w:r w:rsidRPr="00C43E26">
              <w:rPr>
                <w:rFonts w:ascii="Times New Roman" w:hAnsi="Times New Roman"/>
                <w:bCs/>
              </w:rPr>
              <w:t>Основная деятельность учреждения</w:t>
            </w:r>
          </w:p>
        </w:tc>
        <w:tc>
          <w:tcPr>
            <w:tcW w:w="4968" w:type="dxa"/>
            <w:shd w:val="clear" w:color="auto" w:fill="auto"/>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 xml:space="preserve">55. Участие в реализации проектов, программ и мероприятий опережающей профессиональной подготовки в Свердловской области </w:t>
            </w:r>
          </w:p>
        </w:tc>
        <w:tc>
          <w:tcPr>
            <w:tcW w:w="1276" w:type="dxa"/>
            <w:shd w:val="clear" w:color="auto" w:fill="auto"/>
            <w:vAlign w:val="center"/>
          </w:tcPr>
          <w:p w:rsidR="00277A6E" w:rsidRDefault="00277A6E">
            <w:pPr>
              <w:jc w:val="right"/>
              <w:rPr>
                <w:rFonts w:ascii="Arial" w:hAnsi="Arial" w:cs="Arial"/>
                <w:sz w:val="20"/>
                <w:szCs w:val="20"/>
              </w:rPr>
            </w:pPr>
            <w:r>
              <w:rPr>
                <w:rFonts w:ascii="Arial" w:hAnsi="Arial" w:cs="Arial"/>
                <w:sz w:val="20"/>
                <w:szCs w:val="20"/>
              </w:rPr>
              <w:t>2,00</w:t>
            </w:r>
          </w:p>
        </w:tc>
        <w:tc>
          <w:tcPr>
            <w:tcW w:w="1399" w:type="dxa"/>
            <w:shd w:val="clear" w:color="auto" w:fill="auto"/>
            <w:vAlign w:val="center"/>
          </w:tcPr>
          <w:p w:rsidR="00277A6E" w:rsidRDefault="00277A6E">
            <w:pPr>
              <w:jc w:val="right"/>
              <w:rPr>
                <w:rFonts w:ascii="Arial" w:hAnsi="Arial" w:cs="Arial"/>
                <w:sz w:val="20"/>
                <w:szCs w:val="20"/>
              </w:rPr>
            </w:pPr>
            <w:r>
              <w:rPr>
                <w:rFonts w:ascii="Arial" w:hAnsi="Arial" w:cs="Arial"/>
                <w:sz w:val="20"/>
                <w:szCs w:val="20"/>
              </w:rPr>
              <w:t>2,00</w:t>
            </w:r>
          </w:p>
        </w:tc>
      </w:tr>
      <w:tr w:rsidR="00277A6E" w:rsidRPr="0004426E" w:rsidTr="00277A6E">
        <w:trPr>
          <w:trHeight w:val="555"/>
        </w:trPr>
        <w:tc>
          <w:tcPr>
            <w:tcW w:w="2135" w:type="dxa"/>
            <w:shd w:val="clear" w:color="auto" w:fill="auto"/>
            <w:vAlign w:val="center"/>
          </w:tcPr>
          <w:p w:rsidR="00277A6E" w:rsidRPr="007C6F9E" w:rsidRDefault="00277A6E" w:rsidP="00277A6E">
            <w:pPr>
              <w:spacing w:after="0"/>
              <w:rPr>
                <w:rFonts w:ascii="Times New Roman" w:hAnsi="Times New Roman"/>
              </w:rPr>
            </w:pPr>
            <w:r w:rsidRPr="00C43E26">
              <w:rPr>
                <w:rFonts w:ascii="Times New Roman" w:hAnsi="Times New Roman"/>
              </w:rPr>
              <w:lastRenderedPageBreak/>
              <w:t>Качество управления государственным имуществом учреждения</w:t>
            </w:r>
          </w:p>
        </w:tc>
        <w:tc>
          <w:tcPr>
            <w:tcW w:w="4968" w:type="dxa"/>
            <w:shd w:val="clear" w:color="auto" w:fill="auto"/>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73. Осуществление регистрации вещных прав на переданные учреждению земельные участки</w:t>
            </w:r>
          </w:p>
        </w:tc>
        <w:tc>
          <w:tcPr>
            <w:tcW w:w="1276" w:type="dxa"/>
            <w:shd w:val="clear" w:color="auto" w:fill="auto"/>
            <w:vAlign w:val="center"/>
          </w:tcPr>
          <w:p w:rsidR="00277A6E" w:rsidRDefault="00277A6E">
            <w:pPr>
              <w:jc w:val="right"/>
              <w:rPr>
                <w:rFonts w:ascii="Arial" w:hAnsi="Arial" w:cs="Arial"/>
                <w:sz w:val="20"/>
                <w:szCs w:val="20"/>
              </w:rPr>
            </w:pPr>
            <w:r>
              <w:rPr>
                <w:rFonts w:ascii="Arial" w:hAnsi="Arial" w:cs="Arial"/>
                <w:sz w:val="20"/>
                <w:szCs w:val="20"/>
              </w:rPr>
              <w:t>3,00</w:t>
            </w:r>
          </w:p>
        </w:tc>
        <w:tc>
          <w:tcPr>
            <w:tcW w:w="1399" w:type="dxa"/>
            <w:shd w:val="clear" w:color="auto" w:fill="auto"/>
            <w:vAlign w:val="center"/>
          </w:tcPr>
          <w:p w:rsidR="00277A6E" w:rsidRDefault="00277A6E">
            <w:pPr>
              <w:jc w:val="right"/>
              <w:rPr>
                <w:rFonts w:ascii="Arial" w:hAnsi="Arial" w:cs="Arial"/>
                <w:sz w:val="20"/>
                <w:szCs w:val="20"/>
              </w:rPr>
            </w:pPr>
            <w:r>
              <w:rPr>
                <w:rFonts w:ascii="Arial" w:hAnsi="Arial" w:cs="Arial"/>
                <w:sz w:val="20"/>
                <w:szCs w:val="20"/>
              </w:rPr>
              <w:t>3,00</w:t>
            </w:r>
          </w:p>
        </w:tc>
      </w:tr>
      <w:tr w:rsidR="00277A6E" w:rsidRPr="0004426E" w:rsidTr="00277A6E">
        <w:trPr>
          <w:trHeight w:val="555"/>
        </w:trPr>
        <w:tc>
          <w:tcPr>
            <w:tcW w:w="2135" w:type="dxa"/>
            <w:shd w:val="clear" w:color="auto" w:fill="auto"/>
            <w:vAlign w:val="center"/>
          </w:tcPr>
          <w:p w:rsidR="00277A6E" w:rsidRPr="007C6F9E" w:rsidRDefault="00277A6E" w:rsidP="00277A6E">
            <w:pPr>
              <w:spacing w:after="0"/>
              <w:rPr>
                <w:rFonts w:ascii="Times New Roman" w:hAnsi="Times New Roman"/>
                <w:bCs/>
              </w:rPr>
            </w:pPr>
            <w:r w:rsidRPr="00C43E26">
              <w:rPr>
                <w:rFonts w:ascii="Times New Roman" w:hAnsi="Times New Roman"/>
                <w:bCs/>
              </w:rPr>
              <w:t>Качество управления государственным имуществом учреждения</w:t>
            </w:r>
          </w:p>
        </w:tc>
        <w:tc>
          <w:tcPr>
            <w:tcW w:w="4968" w:type="dxa"/>
            <w:shd w:val="clear" w:color="auto" w:fill="auto"/>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 xml:space="preserve">44. </w:t>
            </w:r>
            <w:proofErr w:type="gramStart"/>
            <w:r w:rsidRPr="00277A6E">
              <w:rPr>
                <w:rFonts w:ascii="Times New Roman" w:hAnsi="Times New Roman"/>
                <w:sz w:val="24"/>
                <w:szCs w:val="24"/>
              </w:rPr>
              <w:t>Выполнение комплекса мероприятий, предусмотренных паспортом и (или) паспортами безопасности объекта и (или) объектов, сформированных в рамках исполнения постановления Правительства Российской Федерации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roofErr w:type="gramEnd"/>
          </w:p>
        </w:tc>
        <w:tc>
          <w:tcPr>
            <w:tcW w:w="1276" w:type="dxa"/>
            <w:shd w:val="clear" w:color="auto" w:fill="auto"/>
            <w:vAlign w:val="center"/>
          </w:tcPr>
          <w:p w:rsidR="00277A6E" w:rsidRDefault="00277A6E">
            <w:pPr>
              <w:jc w:val="right"/>
              <w:rPr>
                <w:rFonts w:ascii="Arial" w:hAnsi="Arial" w:cs="Arial"/>
                <w:sz w:val="20"/>
                <w:szCs w:val="20"/>
              </w:rPr>
            </w:pPr>
            <w:r>
              <w:rPr>
                <w:rFonts w:ascii="Arial" w:hAnsi="Arial" w:cs="Arial"/>
                <w:sz w:val="20"/>
                <w:szCs w:val="20"/>
              </w:rPr>
              <w:t>2,00</w:t>
            </w:r>
          </w:p>
        </w:tc>
        <w:tc>
          <w:tcPr>
            <w:tcW w:w="1399" w:type="dxa"/>
            <w:shd w:val="clear" w:color="auto" w:fill="auto"/>
            <w:vAlign w:val="center"/>
          </w:tcPr>
          <w:p w:rsidR="00277A6E" w:rsidRDefault="00277A6E">
            <w:pPr>
              <w:jc w:val="right"/>
              <w:rPr>
                <w:rFonts w:ascii="Arial" w:hAnsi="Arial" w:cs="Arial"/>
                <w:sz w:val="20"/>
                <w:szCs w:val="20"/>
              </w:rPr>
            </w:pPr>
            <w:r>
              <w:rPr>
                <w:rFonts w:ascii="Arial" w:hAnsi="Arial" w:cs="Arial"/>
                <w:sz w:val="20"/>
                <w:szCs w:val="20"/>
              </w:rPr>
              <w:t>2,00</w:t>
            </w:r>
          </w:p>
        </w:tc>
      </w:tr>
      <w:tr w:rsidR="00277A6E" w:rsidRPr="0004426E" w:rsidTr="00277A6E">
        <w:trPr>
          <w:trHeight w:val="555"/>
        </w:trPr>
        <w:tc>
          <w:tcPr>
            <w:tcW w:w="2135" w:type="dxa"/>
            <w:vMerge w:val="restart"/>
            <w:shd w:val="clear" w:color="auto" w:fill="auto"/>
            <w:vAlign w:val="center"/>
          </w:tcPr>
          <w:p w:rsidR="00277A6E" w:rsidRPr="007C6F9E" w:rsidRDefault="00277A6E" w:rsidP="00277A6E">
            <w:pPr>
              <w:spacing w:after="0"/>
              <w:rPr>
                <w:rFonts w:ascii="Times New Roman" w:hAnsi="Times New Roman"/>
              </w:rPr>
            </w:pPr>
            <w:r w:rsidRPr="00C43E26">
              <w:rPr>
                <w:rFonts w:ascii="Times New Roman" w:hAnsi="Times New Roman"/>
              </w:rPr>
              <w:t>О</w:t>
            </w:r>
            <w:r>
              <w:rPr>
                <w:rFonts w:ascii="Times New Roman" w:hAnsi="Times New Roman"/>
              </w:rPr>
              <w:t>сновная деятельность учреждения</w:t>
            </w:r>
          </w:p>
        </w:tc>
        <w:tc>
          <w:tcPr>
            <w:tcW w:w="4968" w:type="dxa"/>
            <w:vMerge w:val="restart"/>
            <w:shd w:val="clear" w:color="auto" w:fill="auto"/>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 xml:space="preserve">4. Доля </w:t>
            </w:r>
            <w:proofErr w:type="gramStart"/>
            <w:r w:rsidRPr="00277A6E">
              <w:rPr>
                <w:rFonts w:ascii="Times New Roman" w:hAnsi="Times New Roman"/>
                <w:sz w:val="24"/>
                <w:szCs w:val="24"/>
              </w:rPr>
              <w:t>обучающихся</w:t>
            </w:r>
            <w:proofErr w:type="gramEnd"/>
            <w:r w:rsidRPr="00277A6E">
              <w:rPr>
                <w:rFonts w:ascii="Times New Roman" w:hAnsi="Times New Roman"/>
                <w:sz w:val="24"/>
                <w:szCs w:val="24"/>
              </w:rPr>
              <w:t>, прошедших аттестацию (государственную итоговую аттестацию) в виде демонстрационного экзамена</w:t>
            </w:r>
          </w:p>
          <w:p w:rsidR="00277A6E" w:rsidRPr="00277A6E" w:rsidRDefault="00277A6E" w:rsidP="00277A6E">
            <w:pPr>
              <w:spacing w:after="0" w:line="240" w:lineRule="auto"/>
              <w:rPr>
                <w:rFonts w:ascii="Times New Roman" w:hAnsi="Times New Roman"/>
                <w:sz w:val="24"/>
                <w:szCs w:val="24"/>
              </w:rPr>
            </w:pPr>
          </w:p>
        </w:tc>
        <w:tc>
          <w:tcPr>
            <w:tcW w:w="1276" w:type="dxa"/>
            <w:vMerge w:val="restart"/>
            <w:shd w:val="clear" w:color="auto" w:fill="auto"/>
            <w:vAlign w:val="center"/>
            <w:hideMark/>
          </w:tcPr>
          <w:p w:rsidR="00277A6E" w:rsidRDefault="00277A6E">
            <w:pPr>
              <w:jc w:val="right"/>
              <w:rPr>
                <w:rFonts w:ascii="Arial" w:hAnsi="Arial" w:cs="Arial"/>
                <w:sz w:val="20"/>
                <w:szCs w:val="20"/>
              </w:rPr>
            </w:pPr>
            <w:r>
              <w:rPr>
                <w:rFonts w:ascii="Arial" w:hAnsi="Arial" w:cs="Arial"/>
                <w:sz w:val="20"/>
                <w:szCs w:val="20"/>
              </w:rPr>
              <w:t>2,00</w:t>
            </w:r>
          </w:p>
          <w:p w:rsidR="00277A6E" w:rsidRDefault="00277A6E">
            <w:pPr>
              <w:jc w:val="right"/>
              <w:rPr>
                <w:rFonts w:ascii="Arial" w:hAnsi="Arial" w:cs="Arial"/>
                <w:sz w:val="20"/>
                <w:szCs w:val="20"/>
              </w:rPr>
            </w:pPr>
          </w:p>
        </w:tc>
        <w:tc>
          <w:tcPr>
            <w:tcW w:w="1399" w:type="dxa"/>
            <w:vMerge w:val="restart"/>
            <w:shd w:val="clear" w:color="auto" w:fill="auto"/>
            <w:vAlign w:val="center"/>
            <w:hideMark/>
          </w:tcPr>
          <w:p w:rsidR="00277A6E" w:rsidRDefault="00277A6E">
            <w:pPr>
              <w:jc w:val="right"/>
              <w:rPr>
                <w:rFonts w:ascii="Arial" w:hAnsi="Arial" w:cs="Arial"/>
                <w:sz w:val="20"/>
                <w:szCs w:val="20"/>
              </w:rPr>
            </w:pPr>
            <w:r>
              <w:rPr>
                <w:rFonts w:ascii="Arial" w:hAnsi="Arial" w:cs="Arial"/>
                <w:sz w:val="20"/>
                <w:szCs w:val="20"/>
              </w:rPr>
              <w:t>1,00</w:t>
            </w:r>
          </w:p>
          <w:p w:rsidR="00277A6E" w:rsidRDefault="00277A6E">
            <w:pPr>
              <w:jc w:val="right"/>
              <w:rPr>
                <w:rFonts w:ascii="Arial" w:hAnsi="Arial" w:cs="Arial"/>
                <w:sz w:val="20"/>
                <w:szCs w:val="20"/>
              </w:rPr>
            </w:pPr>
          </w:p>
        </w:tc>
      </w:tr>
      <w:tr w:rsidR="00277A6E" w:rsidRPr="0004426E" w:rsidTr="00277A6E">
        <w:trPr>
          <w:trHeight w:val="464"/>
        </w:trPr>
        <w:tc>
          <w:tcPr>
            <w:tcW w:w="2135" w:type="dxa"/>
            <w:vMerge/>
            <w:vAlign w:val="center"/>
          </w:tcPr>
          <w:p w:rsidR="00277A6E" w:rsidRPr="007C6F9E" w:rsidRDefault="00277A6E" w:rsidP="00277A6E">
            <w:pPr>
              <w:spacing w:after="0" w:line="240" w:lineRule="auto"/>
              <w:jc w:val="both"/>
              <w:rPr>
                <w:rFonts w:ascii="Times New Roman" w:hAnsi="Times New Roman"/>
                <w:color w:val="000000"/>
              </w:rPr>
            </w:pPr>
          </w:p>
        </w:tc>
        <w:tc>
          <w:tcPr>
            <w:tcW w:w="4968" w:type="dxa"/>
            <w:vMerge/>
            <w:vAlign w:val="center"/>
          </w:tcPr>
          <w:p w:rsidR="00277A6E" w:rsidRPr="00277A6E" w:rsidRDefault="00277A6E" w:rsidP="00277A6E">
            <w:pPr>
              <w:spacing w:after="0" w:line="240" w:lineRule="auto"/>
              <w:jc w:val="both"/>
              <w:rPr>
                <w:rFonts w:ascii="Times New Roman" w:hAnsi="Times New Roman"/>
                <w:color w:val="000000"/>
                <w:sz w:val="24"/>
                <w:szCs w:val="24"/>
              </w:rPr>
            </w:pPr>
          </w:p>
        </w:tc>
        <w:tc>
          <w:tcPr>
            <w:tcW w:w="1276" w:type="dxa"/>
            <w:vMerge/>
            <w:vAlign w:val="center"/>
            <w:hideMark/>
          </w:tcPr>
          <w:p w:rsidR="00277A6E" w:rsidRPr="00277A6E" w:rsidRDefault="00277A6E" w:rsidP="00277A6E">
            <w:pPr>
              <w:spacing w:after="0" w:line="240" w:lineRule="auto"/>
              <w:jc w:val="both"/>
              <w:rPr>
                <w:rFonts w:ascii="Times New Roman" w:hAnsi="Times New Roman"/>
                <w:color w:val="000000"/>
                <w:sz w:val="24"/>
                <w:szCs w:val="24"/>
              </w:rPr>
            </w:pPr>
          </w:p>
        </w:tc>
        <w:tc>
          <w:tcPr>
            <w:tcW w:w="1399" w:type="dxa"/>
            <w:vMerge/>
            <w:vAlign w:val="center"/>
            <w:hideMark/>
          </w:tcPr>
          <w:p w:rsidR="00277A6E" w:rsidRPr="009355FF" w:rsidRDefault="00277A6E" w:rsidP="00277A6E">
            <w:pPr>
              <w:spacing w:after="0" w:line="240" w:lineRule="auto"/>
              <w:jc w:val="both"/>
              <w:rPr>
                <w:rFonts w:ascii="Times New Roman" w:hAnsi="Times New Roman"/>
                <w:color w:val="000000"/>
              </w:rPr>
            </w:pPr>
          </w:p>
        </w:tc>
      </w:tr>
      <w:tr w:rsidR="00277A6E" w:rsidRPr="0004426E" w:rsidTr="00277A6E">
        <w:trPr>
          <w:trHeight w:val="464"/>
        </w:trPr>
        <w:tc>
          <w:tcPr>
            <w:tcW w:w="2135" w:type="dxa"/>
            <w:vMerge/>
            <w:vAlign w:val="center"/>
          </w:tcPr>
          <w:p w:rsidR="00277A6E" w:rsidRPr="007C6F9E" w:rsidRDefault="00277A6E" w:rsidP="00277A6E">
            <w:pPr>
              <w:spacing w:after="0" w:line="240" w:lineRule="auto"/>
              <w:jc w:val="both"/>
              <w:rPr>
                <w:rFonts w:ascii="Times New Roman" w:hAnsi="Times New Roman"/>
                <w:color w:val="000000"/>
              </w:rPr>
            </w:pPr>
          </w:p>
        </w:tc>
        <w:tc>
          <w:tcPr>
            <w:tcW w:w="4968" w:type="dxa"/>
            <w:vMerge/>
            <w:vAlign w:val="center"/>
          </w:tcPr>
          <w:p w:rsidR="00277A6E" w:rsidRPr="00277A6E" w:rsidRDefault="00277A6E" w:rsidP="00277A6E">
            <w:pPr>
              <w:spacing w:after="0" w:line="240" w:lineRule="auto"/>
              <w:jc w:val="both"/>
              <w:rPr>
                <w:rFonts w:ascii="Times New Roman" w:hAnsi="Times New Roman"/>
                <w:color w:val="000000"/>
                <w:sz w:val="24"/>
                <w:szCs w:val="24"/>
              </w:rPr>
            </w:pPr>
          </w:p>
        </w:tc>
        <w:tc>
          <w:tcPr>
            <w:tcW w:w="1276" w:type="dxa"/>
            <w:vMerge/>
            <w:vAlign w:val="center"/>
            <w:hideMark/>
          </w:tcPr>
          <w:p w:rsidR="00277A6E" w:rsidRPr="00277A6E" w:rsidRDefault="00277A6E" w:rsidP="00277A6E">
            <w:pPr>
              <w:spacing w:after="0" w:line="240" w:lineRule="auto"/>
              <w:jc w:val="both"/>
              <w:rPr>
                <w:rFonts w:ascii="Times New Roman" w:hAnsi="Times New Roman"/>
                <w:color w:val="000000"/>
                <w:sz w:val="24"/>
                <w:szCs w:val="24"/>
              </w:rPr>
            </w:pPr>
          </w:p>
        </w:tc>
        <w:tc>
          <w:tcPr>
            <w:tcW w:w="1399" w:type="dxa"/>
            <w:vMerge/>
            <w:vAlign w:val="center"/>
            <w:hideMark/>
          </w:tcPr>
          <w:p w:rsidR="00277A6E" w:rsidRPr="009355FF" w:rsidRDefault="00277A6E" w:rsidP="00277A6E">
            <w:pPr>
              <w:spacing w:after="0" w:line="240" w:lineRule="auto"/>
              <w:jc w:val="both"/>
              <w:rPr>
                <w:rFonts w:ascii="Times New Roman" w:hAnsi="Times New Roman"/>
                <w:color w:val="000000"/>
              </w:rPr>
            </w:pPr>
          </w:p>
        </w:tc>
      </w:tr>
      <w:tr w:rsidR="00277A6E" w:rsidRPr="0004426E" w:rsidTr="00277A6E">
        <w:trPr>
          <w:trHeight w:val="253"/>
        </w:trPr>
        <w:tc>
          <w:tcPr>
            <w:tcW w:w="2135" w:type="dxa"/>
            <w:vMerge/>
            <w:vAlign w:val="center"/>
          </w:tcPr>
          <w:p w:rsidR="00277A6E" w:rsidRPr="007C6F9E" w:rsidRDefault="00277A6E" w:rsidP="00277A6E">
            <w:pPr>
              <w:spacing w:after="0" w:line="240" w:lineRule="auto"/>
              <w:jc w:val="both"/>
              <w:rPr>
                <w:rFonts w:ascii="Times New Roman" w:hAnsi="Times New Roman"/>
                <w:color w:val="000000"/>
              </w:rPr>
            </w:pPr>
          </w:p>
        </w:tc>
        <w:tc>
          <w:tcPr>
            <w:tcW w:w="4968" w:type="dxa"/>
            <w:vMerge/>
            <w:vAlign w:val="center"/>
          </w:tcPr>
          <w:p w:rsidR="00277A6E" w:rsidRPr="00277A6E" w:rsidRDefault="00277A6E" w:rsidP="00277A6E">
            <w:pPr>
              <w:spacing w:after="0" w:line="240" w:lineRule="auto"/>
              <w:jc w:val="both"/>
              <w:rPr>
                <w:rFonts w:ascii="Times New Roman" w:hAnsi="Times New Roman"/>
                <w:color w:val="000000"/>
                <w:sz w:val="24"/>
                <w:szCs w:val="24"/>
              </w:rPr>
            </w:pPr>
          </w:p>
        </w:tc>
        <w:tc>
          <w:tcPr>
            <w:tcW w:w="1276" w:type="dxa"/>
            <w:vMerge/>
            <w:vAlign w:val="center"/>
            <w:hideMark/>
          </w:tcPr>
          <w:p w:rsidR="00277A6E" w:rsidRPr="00277A6E" w:rsidRDefault="00277A6E" w:rsidP="00277A6E">
            <w:pPr>
              <w:spacing w:after="0" w:line="240" w:lineRule="auto"/>
              <w:jc w:val="both"/>
              <w:rPr>
                <w:rFonts w:ascii="Times New Roman" w:hAnsi="Times New Roman"/>
                <w:color w:val="000000"/>
                <w:sz w:val="24"/>
                <w:szCs w:val="24"/>
              </w:rPr>
            </w:pPr>
          </w:p>
        </w:tc>
        <w:tc>
          <w:tcPr>
            <w:tcW w:w="1399" w:type="dxa"/>
            <w:vMerge/>
            <w:vAlign w:val="center"/>
            <w:hideMark/>
          </w:tcPr>
          <w:p w:rsidR="00277A6E" w:rsidRPr="009355FF" w:rsidRDefault="00277A6E" w:rsidP="00277A6E">
            <w:pPr>
              <w:spacing w:after="0" w:line="240" w:lineRule="auto"/>
              <w:jc w:val="both"/>
              <w:rPr>
                <w:rFonts w:ascii="Times New Roman" w:hAnsi="Times New Roman"/>
                <w:color w:val="000000"/>
              </w:rPr>
            </w:pPr>
          </w:p>
        </w:tc>
      </w:tr>
      <w:tr w:rsidR="00277A6E" w:rsidRPr="0004426E" w:rsidTr="00277A6E">
        <w:trPr>
          <w:trHeight w:val="557"/>
        </w:trPr>
        <w:tc>
          <w:tcPr>
            <w:tcW w:w="2135" w:type="dxa"/>
            <w:shd w:val="clear" w:color="auto" w:fill="auto"/>
            <w:vAlign w:val="center"/>
          </w:tcPr>
          <w:p w:rsidR="00277A6E" w:rsidRPr="007C6F9E" w:rsidRDefault="00277A6E" w:rsidP="00277A6E">
            <w:pPr>
              <w:spacing w:after="0" w:line="240" w:lineRule="auto"/>
              <w:jc w:val="both"/>
              <w:rPr>
                <w:rFonts w:ascii="Times New Roman" w:hAnsi="Times New Roman"/>
                <w:color w:val="000000"/>
              </w:rPr>
            </w:pPr>
            <w:r w:rsidRPr="00C43E26">
              <w:rPr>
                <w:rFonts w:ascii="Times New Roman" w:hAnsi="Times New Roman"/>
                <w:color w:val="000000"/>
              </w:rPr>
              <w:t>Основная деятельность учреждения</w:t>
            </w:r>
          </w:p>
        </w:tc>
        <w:tc>
          <w:tcPr>
            <w:tcW w:w="4968" w:type="dxa"/>
            <w:shd w:val="clear" w:color="auto" w:fill="auto"/>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 xml:space="preserve">9. </w:t>
            </w:r>
            <w:proofErr w:type="gramStart"/>
            <w:r w:rsidRPr="00277A6E">
              <w:rPr>
                <w:rFonts w:ascii="Times New Roman" w:hAnsi="Times New Roman"/>
                <w:sz w:val="24"/>
                <w:szCs w:val="24"/>
              </w:rPr>
              <w:t>Организация и (или) проведение всероссийских, межрегиональных олимпиад, конкурсов, проектов, выставок, фестивалей с участием обучающихся (воспитанников) и сотрудников учреждения</w:t>
            </w:r>
            <w:proofErr w:type="gramEnd"/>
          </w:p>
          <w:p w:rsidR="00277A6E" w:rsidRPr="00277A6E" w:rsidRDefault="00277A6E" w:rsidP="00277A6E">
            <w:pPr>
              <w:spacing w:after="0" w:line="240" w:lineRule="auto"/>
              <w:rPr>
                <w:rFonts w:ascii="Times New Roman" w:hAnsi="Times New Roman"/>
                <w:sz w:val="24"/>
                <w:szCs w:val="24"/>
              </w:rPr>
            </w:pPr>
          </w:p>
        </w:tc>
        <w:tc>
          <w:tcPr>
            <w:tcW w:w="1276"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2,00</w:t>
            </w:r>
          </w:p>
        </w:tc>
        <w:tc>
          <w:tcPr>
            <w:tcW w:w="1399"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2,00</w:t>
            </w:r>
          </w:p>
        </w:tc>
      </w:tr>
      <w:tr w:rsidR="00277A6E" w:rsidRPr="0004426E" w:rsidTr="00277A6E">
        <w:trPr>
          <w:trHeight w:val="1538"/>
        </w:trPr>
        <w:tc>
          <w:tcPr>
            <w:tcW w:w="2135" w:type="dxa"/>
            <w:shd w:val="clear" w:color="auto" w:fill="auto"/>
            <w:vAlign w:val="center"/>
          </w:tcPr>
          <w:p w:rsidR="00277A6E" w:rsidRPr="007C6F9E" w:rsidRDefault="00277A6E" w:rsidP="00277A6E">
            <w:pPr>
              <w:spacing w:after="0"/>
              <w:rPr>
                <w:rFonts w:ascii="Times New Roman" w:hAnsi="Times New Roman"/>
              </w:rPr>
            </w:pPr>
            <w:r w:rsidRPr="00C43E26">
              <w:rPr>
                <w:rFonts w:ascii="Times New Roman" w:hAnsi="Times New Roman"/>
                <w:bCs/>
              </w:rPr>
              <w:t>Деятельность учреждения, направленная на работу с кадрами</w:t>
            </w:r>
          </w:p>
        </w:tc>
        <w:tc>
          <w:tcPr>
            <w:tcW w:w="4968" w:type="dxa"/>
            <w:shd w:val="clear" w:color="auto" w:fill="auto"/>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79. Наличие первичной профсоюзной организации, объединяющей более 50% работников</w:t>
            </w:r>
          </w:p>
          <w:p w:rsidR="00277A6E" w:rsidRPr="00277A6E" w:rsidRDefault="00277A6E" w:rsidP="00277A6E">
            <w:pPr>
              <w:spacing w:after="0" w:line="240" w:lineRule="auto"/>
              <w:rPr>
                <w:rFonts w:ascii="Times New Roman" w:hAnsi="Times New Roman"/>
                <w:sz w:val="24"/>
                <w:szCs w:val="24"/>
              </w:rPr>
            </w:pPr>
          </w:p>
        </w:tc>
        <w:tc>
          <w:tcPr>
            <w:tcW w:w="1276"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3,00</w:t>
            </w:r>
          </w:p>
        </w:tc>
        <w:tc>
          <w:tcPr>
            <w:tcW w:w="1399"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3,00</w:t>
            </w:r>
          </w:p>
        </w:tc>
      </w:tr>
      <w:tr w:rsidR="00277A6E" w:rsidRPr="0004426E" w:rsidTr="00277A6E">
        <w:trPr>
          <w:trHeight w:val="1275"/>
        </w:trPr>
        <w:tc>
          <w:tcPr>
            <w:tcW w:w="2135" w:type="dxa"/>
            <w:shd w:val="clear" w:color="auto" w:fill="auto"/>
            <w:vAlign w:val="center"/>
          </w:tcPr>
          <w:p w:rsidR="00277A6E" w:rsidRPr="007C6F9E" w:rsidRDefault="00277A6E" w:rsidP="00277A6E">
            <w:pPr>
              <w:spacing w:after="0"/>
              <w:rPr>
                <w:rFonts w:ascii="Times New Roman" w:hAnsi="Times New Roman"/>
                <w:bCs/>
              </w:rPr>
            </w:pPr>
            <w:r w:rsidRPr="00C43E26">
              <w:rPr>
                <w:rFonts w:ascii="Times New Roman" w:hAnsi="Times New Roman"/>
                <w:bCs/>
              </w:rPr>
              <w:t>Финансово-экономическая деятельность учреждения</w:t>
            </w:r>
          </w:p>
        </w:tc>
        <w:tc>
          <w:tcPr>
            <w:tcW w:w="4968" w:type="dxa"/>
            <w:shd w:val="clear" w:color="auto" w:fill="auto"/>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63.Соблюдение порядка и качества представления бюджетной и бухгалтерской отчетности в течение отчетного периода</w:t>
            </w:r>
          </w:p>
        </w:tc>
        <w:tc>
          <w:tcPr>
            <w:tcW w:w="1276"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8,00</w:t>
            </w:r>
          </w:p>
        </w:tc>
        <w:tc>
          <w:tcPr>
            <w:tcW w:w="1399"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8,00</w:t>
            </w:r>
          </w:p>
        </w:tc>
      </w:tr>
      <w:tr w:rsidR="00277A6E" w:rsidRPr="0004426E" w:rsidTr="00277A6E">
        <w:trPr>
          <w:trHeight w:val="1278"/>
        </w:trPr>
        <w:tc>
          <w:tcPr>
            <w:tcW w:w="2135" w:type="dxa"/>
            <w:shd w:val="clear" w:color="auto" w:fill="auto"/>
            <w:vAlign w:val="center"/>
          </w:tcPr>
          <w:p w:rsidR="00277A6E" w:rsidRPr="007C6F9E" w:rsidRDefault="00277A6E" w:rsidP="00277A6E">
            <w:pPr>
              <w:spacing w:after="0" w:line="240" w:lineRule="auto"/>
              <w:jc w:val="both"/>
              <w:rPr>
                <w:rFonts w:ascii="Times New Roman" w:hAnsi="Times New Roman"/>
                <w:color w:val="000000"/>
              </w:rPr>
            </w:pPr>
            <w:r w:rsidRPr="00C43E26">
              <w:rPr>
                <w:rFonts w:ascii="Times New Roman" w:hAnsi="Times New Roman"/>
                <w:color w:val="000000"/>
              </w:rPr>
              <w:t>Основная деятельность учреждения</w:t>
            </w:r>
          </w:p>
        </w:tc>
        <w:tc>
          <w:tcPr>
            <w:tcW w:w="4968" w:type="dxa"/>
            <w:shd w:val="clear" w:color="auto" w:fill="auto"/>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34. Своевременная подготовка учреждения к новому учебному году</w:t>
            </w:r>
          </w:p>
        </w:tc>
        <w:tc>
          <w:tcPr>
            <w:tcW w:w="1276"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6,00</w:t>
            </w:r>
          </w:p>
        </w:tc>
        <w:tc>
          <w:tcPr>
            <w:tcW w:w="1399"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6,00</w:t>
            </w:r>
          </w:p>
        </w:tc>
      </w:tr>
      <w:tr w:rsidR="00277A6E" w:rsidRPr="0004426E" w:rsidTr="00277A6E">
        <w:trPr>
          <w:trHeight w:val="1420"/>
        </w:trPr>
        <w:tc>
          <w:tcPr>
            <w:tcW w:w="2135" w:type="dxa"/>
            <w:shd w:val="clear" w:color="auto" w:fill="auto"/>
            <w:vAlign w:val="center"/>
          </w:tcPr>
          <w:p w:rsidR="00277A6E" w:rsidRPr="007C6F9E" w:rsidRDefault="00277A6E" w:rsidP="00277A6E">
            <w:pPr>
              <w:spacing w:after="0" w:line="240" w:lineRule="auto"/>
              <w:jc w:val="both"/>
              <w:rPr>
                <w:rFonts w:ascii="Times New Roman" w:hAnsi="Times New Roman"/>
                <w:color w:val="000000"/>
              </w:rPr>
            </w:pPr>
            <w:r w:rsidRPr="00C43E26">
              <w:rPr>
                <w:rFonts w:ascii="Times New Roman" w:hAnsi="Times New Roman"/>
                <w:color w:val="000000"/>
              </w:rPr>
              <w:t>Финансово-экономическая деятельность учреждения</w:t>
            </w:r>
          </w:p>
        </w:tc>
        <w:tc>
          <w:tcPr>
            <w:tcW w:w="4968" w:type="dxa"/>
            <w:shd w:val="clear" w:color="auto" w:fill="auto"/>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61. Отсутствие выставленных (предъявленных к исполнению) в течение отчетного периода исполнительных листов по обязательствам учреждения и решений налоговых органов</w:t>
            </w:r>
          </w:p>
        </w:tc>
        <w:tc>
          <w:tcPr>
            <w:tcW w:w="1276"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0,00</w:t>
            </w:r>
          </w:p>
        </w:tc>
        <w:tc>
          <w:tcPr>
            <w:tcW w:w="1399" w:type="dxa"/>
            <w:shd w:val="clear" w:color="auto" w:fill="auto"/>
            <w:noWrap/>
            <w:vAlign w:val="center"/>
            <w:hideMark/>
          </w:tcPr>
          <w:p w:rsidR="00277A6E" w:rsidRDefault="00277A6E">
            <w:pPr>
              <w:rPr>
                <w:rFonts w:ascii="Arial" w:hAnsi="Arial" w:cs="Arial"/>
                <w:sz w:val="20"/>
                <w:szCs w:val="20"/>
              </w:rPr>
            </w:pPr>
            <w:r>
              <w:rPr>
                <w:rFonts w:ascii="Arial" w:hAnsi="Arial" w:cs="Arial"/>
                <w:sz w:val="20"/>
                <w:szCs w:val="20"/>
              </w:rPr>
              <w:t> </w:t>
            </w:r>
          </w:p>
        </w:tc>
      </w:tr>
      <w:tr w:rsidR="00277A6E" w:rsidRPr="0004426E" w:rsidTr="00277A6E">
        <w:trPr>
          <w:trHeight w:val="1256"/>
        </w:trPr>
        <w:tc>
          <w:tcPr>
            <w:tcW w:w="2135" w:type="dxa"/>
            <w:shd w:val="clear" w:color="auto" w:fill="auto"/>
            <w:vAlign w:val="center"/>
          </w:tcPr>
          <w:p w:rsidR="00277A6E" w:rsidRPr="007C6F9E" w:rsidRDefault="00277A6E" w:rsidP="00277A6E">
            <w:pPr>
              <w:spacing w:after="0" w:line="240" w:lineRule="auto"/>
              <w:jc w:val="both"/>
              <w:rPr>
                <w:rFonts w:ascii="Times New Roman" w:hAnsi="Times New Roman"/>
                <w:color w:val="000000"/>
              </w:rPr>
            </w:pPr>
            <w:r w:rsidRPr="00C43E26">
              <w:rPr>
                <w:rFonts w:ascii="Times New Roman" w:hAnsi="Times New Roman"/>
                <w:color w:val="000000"/>
              </w:rPr>
              <w:lastRenderedPageBreak/>
              <w:t>Основная деятельность учреждения</w:t>
            </w:r>
          </w:p>
        </w:tc>
        <w:tc>
          <w:tcPr>
            <w:tcW w:w="4968" w:type="dxa"/>
            <w:shd w:val="clear" w:color="auto" w:fill="auto"/>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 xml:space="preserve">17. Наличие победителей и призеров чемпионатов профессионального мастерства «Молодые профессионалы» </w:t>
            </w:r>
          </w:p>
        </w:tc>
        <w:tc>
          <w:tcPr>
            <w:tcW w:w="1276"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2,00</w:t>
            </w:r>
          </w:p>
        </w:tc>
        <w:tc>
          <w:tcPr>
            <w:tcW w:w="1399"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2,00</w:t>
            </w:r>
          </w:p>
        </w:tc>
      </w:tr>
      <w:tr w:rsidR="00277A6E" w:rsidRPr="0004426E" w:rsidTr="00277A6E">
        <w:trPr>
          <w:trHeight w:val="1338"/>
        </w:trPr>
        <w:tc>
          <w:tcPr>
            <w:tcW w:w="2135" w:type="dxa"/>
            <w:shd w:val="clear" w:color="auto" w:fill="auto"/>
            <w:vAlign w:val="center"/>
          </w:tcPr>
          <w:p w:rsidR="00277A6E" w:rsidRPr="007C6F9E" w:rsidRDefault="00277A6E" w:rsidP="00277A6E">
            <w:pPr>
              <w:spacing w:after="0" w:line="240" w:lineRule="auto"/>
              <w:jc w:val="both"/>
              <w:rPr>
                <w:rFonts w:ascii="Times New Roman" w:hAnsi="Times New Roman"/>
                <w:color w:val="000000"/>
              </w:rPr>
            </w:pPr>
            <w:r w:rsidRPr="00C43E26">
              <w:rPr>
                <w:rFonts w:ascii="Times New Roman" w:hAnsi="Times New Roman"/>
                <w:color w:val="000000"/>
              </w:rPr>
              <w:t>Основная деятельность учреждения</w:t>
            </w:r>
          </w:p>
        </w:tc>
        <w:tc>
          <w:tcPr>
            <w:tcW w:w="4968" w:type="dxa"/>
            <w:shd w:val="clear" w:color="auto" w:fill="auto"/>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38. Отсутствие образовательной организации, реализующей программы основного общего и среднего общего образования, в перечне образовательных организаций, в отношении которых выявлены признаки необъективности результатов Всероссийских проверочных работ</w:t>
            </w:r>
          </w:p>
        </w:tc>
        <w:tc>
          <w:tcPr>
            <w:tcW w:w="1276"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4,00</w:t>
            </w:r>
          </w:p>
        </w:tc>
        <w:tc>
          <w:tcPr>
            <w:tcW w:w="1399" w:type="dxa"/>
            <w:shd w:val="clear" w:color="000000" w:fill="FFFFFF"/>
            <w:noWrap/>
            <w:vAlign w:val="center"/>
            <w:hideMark/>
          </w:tcPr>
          <w:p w:rsidR="00277A6E" w:rsidRDefault="00277A6E">
            <w:pPr>
              <w:jc w:val="right"/>
              <w:rPr>
                <w:rFonts w:ascii="Arial" w:hAnsi="Arial" w:cs="Arial"/>
                <w:sz w:val="20"/>
                <w:szCs w:val="20"/>
              </w:rPr>
            </w:pPr>
            <w:r>
              <w:rPr>
                <w:rFonts w:ascii="Arial" w:hAnsi="Arial" w:cs="Arial"/>
                <w:sz w:val="20"/>
                <w:szCs w:val="20"/>
              </w:rPr>
              <w:t>4,00</w:t>
            </w:r>
          </w:p>
        </w:tc>
      </w:tr>
      <w:tr w:rsidR="00277A6E" w:rsidRPr="0004426E" w:rsidTr="00277A6E">
        <w:trPr>
          <w:trHeight w:val="1116"/>
        </w:trPr>
        <w:tc>
          <w:tcPr>
            <w:tcW w:w="2135" w:type="dxa"/>
            <w:shd w:val="clear" w:color="auto" w:fill="auto"/>
            <w:vAlign w:val="center"/>
          </w:tcPr>
          <w:p w:rsidR="00277A6E" w:rsidRPr="007C6F9E" w:rsidRDefault="00277A6E" w:rsidP="00277A6E">
            <w:pPr>
              <w:spacing w:after="0" w:line="240" w:lineRule="auto"/>
              <w:jc w:val="both"/>
              <w:rPr>
                <w:rFonts w:ascii="Times New Roman" w:hAnsi="Times New Roman"/>
                <w:color w:val="000000"/>
              </w:rPr>
            </w:pPr>
            <w:r w:rsidRPr="00C43E26">
              <w:rPr>
                <w:rFonts w:ascii="Times New Roman" w:hAnsi="Times New Roman"/>
                <w:color w:val="000000"/>
              </w:rPr>
              <w:t>Финансово-экономическая деятельность учреждения</w:t>
            </w:r>
          </w:p>
        </w:tc>
        <w:tc>
          <w:tcPr>
            <w:tcW w:w="4968" w:type="dxa"/>
            <w:shd w:val="clear" w:color="auto" w:fill="auto"/>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67. Наличие не признанных недействительными (неотмененных) актов органов, уполномоченных на осуществление контроля (надзора), в том числе Министерства, содержащих выводы о неэффективном использовании и (или) нецелевом расходовании бюджетных средств</w:t>
            </w:r>
          </w:p>
        </w:tc>
        <w:tc>
          <w:tcPr>
            <w:tcW w:w="1276" w:type="dxa"/>
            <w:shd w:val="clear" w:color="auto" w:fill="auto"/>
            <w:noWrap/>
            <w:vAlign w:val="center"/>
            <w:hideMark/>
          </w:tcPr>
          <w:p w:rsidR="00277A6E" w:rsidRDefault="00277A6E">
            <w:pPr>
              <w:jc w:val="right"/>
              <w:rPr>
                <w:rFonts w:ascii="Arial" w:hAnsi="Arial" w:cs="Arial"/>
                <w:sz w:val="20"/>
                <w:szCs w:val="20"/>
              </w:rPr>
            </w:pPr>
            <w:r w:rsidRPr="00277A6E">
              <w:rPr>
                <w:rFonts w:ascii="Arial" w:hAnsi="Arial" w:cs="Arial"/>
                <w:sz w:val="20"/>
                <w:szCs w:val="20"/>
              </w:rPr>
              <w:t>4,00</w:t>
            </w:r>
          </w:p>
        </w:tc>
        <w:tc>
          <w:tcPr>
            <w:tcW w:w="1399" w:type="dxa"/>
            <w:shd w:val="clear" w:color="000000" w:fill="FFFFFF"/>
            <w:noWrap/>
            <w:vAlign w:val="center"/>
            <w:hideMark/>
          </w:tcPr>
          <w:p w:rsidR="00277A6E" w:rsidRDefault="00277A6E">
            <w:pPr>
              <w:jc w:val="right"/>
              <w:rPr>
                <w:rFonts w:ascii="Arial" w:hAnsi="Arial" w:cs="Arial"/>
                <w:sz w:val="20"/>
                <w:szCs w:val="20"/>
              </w:rPr>
            </w:pPr>
            <w:r>
              <w:rPr>
                <w:rFonts w:ascii="Arial" w:hAnsi="Arial" w:cs="Arial"/>
                <w:sz w:val="20"/>
                <w:szCs w:val="20"/>
              </w:rPr>
              <w:t>2,00</w:t>
            </w:r>
          </w:p>
        </w:tc>
      </w:tr>
      <w:tr w:rsidR="00277A6E" w:rsidRPr="0004426E" w:rsidTr="00277A6E">
        <w:trPr>
          <w:trHeight w:val="1274"/>
        </w:trPr>
        <w:tc>
          <w:tcPr>
            <w:tcW w:w="2135" w:type="dxa"/>
            <w:shd w:val="clear" w:color="auto" w:fill="auto"/>
            <w:vAlign w:val="center"/>
          </w:tcPr>
          <w:p w:rsidR="00277A6E" w:rsidRPr="007C6F9E" w:rsidRDefault="00277A6E" w:rsidP="00277A6E">
            <w:pPr>
              <w:spacing w:after="0" w:line="240" w:lineRule="auto"/>
              <w:jc w:val="both"/>
              <w:rPr>
                <w:rFonts w:ascii="Times New Roman" w:hAnsi="Times New Roman"/>
                <w:color w:val="000000"/>
              </w:rPr>
            </w:pPr>
            <w:r w:rsidRPr="00C43E26">
              <w:rPr>
                <w:rFonts w:ascii="Times New Roman" w:hAnsi="Times New Roman"/>
                <w:color w:val="000000"/>
              </w:rPr>
              <w:t>Основная деятельность учреждения</w:t>
            </w:r>
          </w:p>
        </w:tc>
        <w:tc>
          <w:tcPr>
            <w:tcW w:w="4968" w:type="dxa"/>
            <w:shd w:val="clear" w:color="auto" w:fill="auto"/>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 xml:space="preserve">8. Доля обучающихся от 13 до 18 </w:t>
            </w:r>
            <w:proofErr w:type="gramStart"/>
            <w:r w:rsidRPr="00277A6E">
              <w:rPr>
                <w:rFonts w:ascii="Times New Roman" w:hAnsi="Times New Roman"/>
                <w:sz w:val="24"/>
                <w:szCs w:val="24"/>
              </w:rPr>
              <w:t>лет</w:t>
            </w:r>
            <w:proofErr w:type="gramEnd"/>
            <w:r w:rsidRPr="00277A6E">
              <w:rPr>
                <w:rFonts w:ascii="Times New Roman" w:hAnsi="Times New Roman"/>
                <w:sz w:val="24"/>
                <w:szCs w:val="24"/>
              </w:rPr>
              <w:t xml:space="preserve"> включительно, принявших участие в социально- психологическом тестировании на выявление рисков употребления наркотических средств и психотропных веществ, в общей численности обучающихся организации данного возраста</w:t>
            </w:r>
          </w:p>
        </w:tc>
        <w:tc>
          <w:tcPr>
            <w:tcW w:w="1276"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4,00</w:t>
            </w:r>
          </w:p>
        </w:tc>
        <w:tc>
          <w:tcPr>
            <w:tcW w:w="1399" w:type="dxa"/>
            <w:shd w:val="clear" w:color="000000" w:fill="FFFFFF"/>
            <w:noWrap/>
            <w:vAlign w:val="center"/>
            <w:hideMark/>
          </w:tcPr>
          <w:p w:rsidR="00277A6E" w:rsidRDefault="00277A6E">
            <w:pPr>
              <w:jc w:val="right"/>
              <w:rPr>
                <w:rFonts w:ascii="Arial" w:hAnsi="Arial" w:cs="Arial"/>
                <w:sz w:val="20"/>
                <w:szCs w:val="20"/>
              </w:rPr>
            </w:pPr>
            <w:r>
              <w:rPr>
                <w:rFonts w:ascii="Arial" w:hAnsi="Arial" w:cs="Arial"/>
                <w:sz w:val="20"/>
                <w:szCs w:val="20"/>
              </w:rPr>
              <w:t>0,00</w:t>
            </w:r>
          </w:p>
        </w:tc>
      </w:tr>
      <w:tr w:rsidR="00277A6E" w:rsidRPr="0004426E" w:rsidTr="00277A6E">
        <w:trPr>
          <w:trHeight w:val="1121"/>
        </w:trPr>
        <w:tc>
          <w:tcPr>
            <w:tcW w:w="2135" w:type="dxa"/>
            <w:shd w:val="clear" w:color="auto" w:fill="auto"/>
            <w:vAlign w:val="center"/>
          </w:tcPr>
          <w:p w:rsidR="00277A6E" w:rsidRPr="007C6F9E" w:rsidRDefault="00277A6E" w:rsidP="00277A6E">
            <w:pPr>
              <w:spacing w:after="0" w:line="240" w:lineRule="auto"/>
              <w:jc w:val="both"/>
              <w:rPr>
                <w:rFonts w:ascii="Times New Roman" w:hAnsi="Times New Roman"/>
                <w:color w:val="000000"/>
              </w:rPr>
            </w:pPr>
            <w:r w:rsidRPr="00C43E26">
              <w:rPr>
                <w:rFonts w:ascii="Times New Roman" w:hAnsi="Times New Roman"/>
                <w:color w:val="000000"/>
              </w:rPr>
              <w:t>Деятельность учреждения, направленная на работу с кадрами</w:t>
            </w:r>
          </w:p>
        </w:tc>
        <w:tc>
          <w:tcPr>
            <w:tcW w:w="4968" w:type="dxa"/>
            <w:shd w:val="clear" w:color="auto" w:fill="auto"/>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80. Обеспечение роста среднемесячной заработной платы работников учреждения (без учета внешних совместителей) по сравнению с годом, предшествующим отчетному, в пределах утвержденного коэффициента индексации заработной платы</w:t>
            </w:r>
          </w:p>
        </w:tc>
        <w:tc>
          <w:tcPr>
            <w:tcW w:w="1276"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8,00</w:t>
            </w:r>
          </w:p>
        </w:tc>
        <w:tc>
          <w:tcPr>
            <w:tcW w:w="1399" w:type="dxa"/>
            <w:shd w:val="clear" w:color="000000" w:fill="FFFFFF"/>
            <w:noWrap/>
            <w:vAlign w:val="center"/>
            <w:hideMark/>
          </w:tcPr>
          <w:p w:rsidR="00277A6E" w:rsidRDefault="00277A6E">
            <w:pPr>
              <w:jc w:val="right"/>
              <w:rPr>
                <w:rFonts w:ascii="Arial" w:hAnsi="Arial" w:cs="Arial"/>
                <w:sz w:val="20"/>
                <w:szCs w:val="20"/>
              </w:rPr>
            </w:pPr>
            <w:r>
              <w:rPr>
                <w:rFonts w:ascii="Arial" w:hAnsi="Arial" w:cs="Arial"/>
                <w:sz w:val="20"/>
                <w:szCs w:val="20"/>
              </w:rPr>
              <w:t>8,00</w:t>
            </w:r>
          </w:p>
        </w:tc>
      </w:tr>
      <w:tr w:rsidR="00277A6E" w:rsidRPr="0004426E" w:rsidTr="00277A6E">
        <w:trPr>
          <w:trHeight w:val="765"/>
        </w:trPr>
        <w:tc>
          <w:tcPr>
            <w:tcW w:w="2135" w:type="dxa"/>
            <w:shd w:val="clear" w:color="auto" w:fill="auto"/>
            <w:vAlign w:val="center"/>
          </w:tcPr>
          <w:p w:rsidR="00277A6E" w:rsidRPr="007C6F9E" w:rsidRDefault="00277A6E" w:rsidP="00277A6E">
            <w:pPr>
              <w:spacing w:after="0" w:line="240" w:lineRule="auto"/>
              <w:jc w:val="both"/>
              <w:rPr>
                <w:rFonts w:ascii="Times New Roman" w:hAnsi="Times New Roman"/>
                <w:color w:val="000000"/>
              </w:rPr>
            </w:pPr>
            <w:r w:rsidRPr="00C43E26">
              <w:rPr>
                <w:rFonts w:ascii="Times New Roman" w:hAnsi="Times New Roman"/>
                <w:color w:val="000000"/>
              </w:rPr>
              <w:t>Деятельность учреждения, направленная на работу с кадрами</w:t>
            </w:r>
          </w:p>
        </w:tc>
        <w:tc>
          <w:tcPr>
            <w:tcW w:w="4968" w:type="dxa"/>
            <w:shd w:val="clear" w:color="auto" w:fill="auto"/>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81. Изменение доли численности педагогических работников в общей численности работников образовательных организаций</w:t>
            </w:r>
          </w:p>
        </w:tc>
        <w:tc>
          <w:tcPr>
            <w:tcW w:w="1276"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4,00</w:t>
            </w:r>
          </w:p>
        </w:tc>
        <w:tc>
          <w:tcPr>
            <w:tcW w:w="1399"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2,00</w:t>
            </w:r>
          </w:p>
        </w:tc>
      </w:tr>
      <w:tr w:rsidR="00277A6E" w:rsidRPr="0004426E" w:rsidTr="00277A6E">
        <w:trPr>
          <w:trHeight w:val="1192"/>
        </w:trPr>
        <w:tc>
          <w:tcPr>
            <w:tcW w:w="2135" w:type="dxa"/>
            <w:shd w:val="clear" w:color="auto" w:fill="auto"/>
            <w:vAlign w:val="center"/>
          </w:tcPr>
          <w:p w:rsidR="00277A6E" w:rsidRPr="007C6F9E" w:rsidRDefault="00277A6E" w:rsidP="00277A6E">
            <w:pPr>
              <w:spacing w:after="0" w:line="240" w:lineRule="auto"/>
              <w:jc w:val="both"/>
              <w:rPr>
                <w:rFonts w:ascii="Times New Roman" w:hAnsi="Times New Roman"/>
                <w:color w:val="000000"/>
              </w:rPr>
            </w:pPr>
            <w:r w:rsidRPr="00C43E26">
              <w:rPr>
                <w:rFonts w:ascii="Times New Roman" w:hAnsi="Times New Roman"/>
                <w:color w:val="000000"/>
              </w:rPr>
              <w:t>Основная деятельность учреждения</w:t>
            </w:r>
          </w:p>
        </w:tc>
        <w:tc>
          <w:tcPr>
            <w:tcW w:w="4968" w:type="dxa"/>
            <w:shd w:val="clear" w:color="auto" w:fill="auto"/>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 xml:space="preserve">56. Наличие инфраструктурных единиц, структурных подразделений, инновационных площадок, методических объединений, государственно-общественных и общественных объединений федерального уровня, функционирующих в образовательной организации </w:t>
            </w:r>
          </w:p>
        </w:tc>
        <w:tc>
          <w:tcPr>
            <w:tcW w:w="1276"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6,00</w:t>
            </w:r>
          </w:p>
        </w:tc>
        <w:tc>
          <w:tcPr>
            <w:tcW w:w="1399"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6,00</w:t>
            </w:r>
          </w:p>
        </w:tc>
      </w:tr>
      <w:tr w:rsidR="00277A6E" w:rsidRPr="0004426E" w:rsidTr="00277A6E">
        <w:trPr>
          <w:trHeight w:val="1095"/>
        </w:trPr>
        <w:tc>
          <w:tcPr>
            <w:tcW w:w="2135" w:type="dxa"/>
            <w:shd w:val="clear" w:color="auto" w:fill="auto"/>
            <w:vAlign w:val="center"/>
          </w:tcPr>
          <w:p w:rsidR="00277A6E" w:rsidRPr="007C6F9E" w:rsidRDefault="00277A6E" w:rsidP="00277A6E">
            <w:pPr>
              <w:spacing w:after="0"/>
              <w:rPr>
                <w:rFonts w:ascii="Times New Roman" w:hAnsi="Times New Roman"/>
              </w:rPr>
            </w:pPr>
            <w:r w:rsidRPr="00C43E26">
              <w:rPr>
                <w:rFonts w:ascii="Times New Roman" w:hAnsi="Times New Roman"/>
                <w:color w:val="000000"/>
              </w:rPr>
              <w:t>Основная деятельность учреждения</w:t>
            </w:r>
          </w:p>
        </w:tc>
        <w:tc>
          <w:tcPr>
            <w:tcW w:w="4968" w:type="dxa"/>
            <w:shd w:val="clear" w:color="auto" w:fill="auto"/>
            <w:vAlign w:val="center"/>
          </w:tcPr>
          <w:p w:rsidR="00277A6E" w:rsidRPr="00277A6E" w:rsidRDefault="00277A6E" w:rsidP="00277A6E">
            <w:pPr>
              <w:spacing w:after="0" w:line="240" w:lineRule="auto"/>
              <w:rPr>
                <w:rFonts w:ascii="Times New Roman" w:hAnsi="Times New Roman"/>
                <w:sz w:val="24"/>
                <w:szCs w:val="24"/>
              </w:rPr>
            </w:pPr>
            <w:proofErr w:type="gramStart"/>
            <w:r w:rsidRPr="00277A6E">
              <w:rPr>
                <w:rFonts w:ascii="Times New Roman" w:hAnsi="Times New Roman"/>
                <w:sz w:val="24"/>
                <w:szCs w:val="24"/>
              </w:rPr>
              <w:t>5.Доля обучающихся образовательных организаций, реализующих профессиональные образовательные программы, продемонстрировавших по итогам демонстрационного экзамена уровень, соответствующий национальным или международным стандартам (с 2023 года «профильного уровня»</w:t>
            </w:r>
            <w:proofErr w:type="gramEnd"/>
          </w:p>
        </w:tc>
        <w:tc>
          <w:tcPr>
            <w:tcW w:w="1276"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8,00</w:t>
            </w:r>
          </w:p>
        </w:tc>
        <w:tc>
          <w:tcPr>
            <w:tcW w:w="1399" w:type="dxa"/>
            <w:shd w:val="clear" w:color="auto" w:fill="auto"/>
            <w:vAlign w:val="center"/>
            <w:hideMark/>
          </w:tcPr>
          <w:p w:rsidR="00277A6E" w:rsidRDefault="00277A6E">
            <w:pPr>
              <w:jc w:val="right"/>
              <w:rPr>
                <w:rFonts w:ascii="Arial" w:hAnsi="Arial" w:cs="Arial"/>
                <w:sz w:val="20"/>
                <w:szCs w:val="20"/>
              </w:rPr>
            </w:pPr>
            <w:r>
              <w:rPr>
                <w:rFonts w:ascii="Arial" w:hAnsi="Arial" w:cs="Arial"/>
                <w:sz w:val="20"/>
                <w:szCs w:val="20"/>
              </w:rPr>
              <w:t>8,00</w:t>
            </w:r>
          </w:p>
        </w:tc>
      </w:tr>
      <w:tr w:rsidR="00277A6E" w:rsidRPr="0004426E" w:rsidTr="00277A6E">
        <w:trPr>
          <w:trHeight w:val="1275"/>
        </w:trPr>
        <w:tc>
          <w:tcPr>
            <w:tcW w:w="2135" w:type="dxa"/>
            <w:shd w:val="clear" w:color="auto" w:fill="auto"/>
            <w:vAlign w:val="center"/>
          </w:tcPr>
          <w:p w:rsidR="00277A6E" w:rsidRPr="007C6F9E" w:rsidRDefault="00277A6E" w:rsidP="00277A6E">
            <w:pPr>
              <w:spacing w:after="0" w:line="240" w:lineRule="auto"/>
              <w:jc w:val="both"/>
              <w:rPr>
                <w:rFonts w:ascii="Times New Roman" w:hAnsi="Times New Roman"/>
                <w:color w:val="000000"/>
              </w:rPr>
            </w:pPr>
            <w:r w:rsidRPr="00C43E26">
              <w:rPr>
                <w:rFonts w:ascii="Times New Roman" w:hAnsi="Times New Roman"/>
                <w:color w:val="000000"/>
              </w:rPr>
              <w:lastRenderedPageBreak/>
              <w:t>Основная деятельность учреждения</w:t>
            </w:r>
          </w:p>
        </w:tc>
        <w:tc>
          <w:tcPr>
            <w:tcW w:w="4968" w:type="dxa"/>
            <w:shd w:val="clear" w:color="auto" w:fill="auto"/>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 xml:space="preserve">57. Наличие инфраструктурных единиц, структурных подразделений, инновационных площадок, методических объединений, государственно-общественных и общественных объединений регионального уровня, функционирующих в образовательной организации </w:t>
            </w:r>
          </w:p>
        </w:tc>
        <w:tc>
          <w:tcPr>
            <w:tcW w:w="1276"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8,00</w:t>
            </w:r>
          </w:p>
        </w:tc>
        <w:tc>
          <w:tcPr>
            <w:tcW w:w="1399"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8,00</w:t>
            </w:r>
          </w:p>
        </w:tc>
      </w:tr>
      <w:tr w:rsidR="00277A6E" w:rsidRPr="0004426E" w:rsidTr="00277A6E">
        <w:trPr>
          <w:trHeight w:val="1137"/>
        </w:trPr>
        <w:tc>
          <w:tcPr>
            <w:tcW w:w="2135" w:type="dxa"/>
            <w:shd w:val="clear" w:color="auto" w:fill="auto"/>
            <w:vAlign w:val="center"/>
          </w:tcPr>
          <w:p w:rsidR="00277A6E" w:rsidRPr="007C6F9E" w:rsidRDefault="00277A6E" w:rsidP="00277A6E">
            <w:pPr>
              <w:spacing w:after="0" w:line="240" w:lineRule="auto"/>
              <w:jc w:val="both"/>
              <w:rPr>
                <w:rFonts w:ascii="Times New Roman" w:hAnsi="Times New Roman"/>
                <w:color w:val="000000"/>
              </w:rPr>
            </w:pPr>
            <w:r w:rsidRPr="00C43E26">
              <w:rPr>
                <w:rFonts w:ascii="Times New Roman" w:hAnsi="Times New Roman"/>
                <w:color w:val="000000"/>
              </w:rPr>
              <w:t>Основная деятельность учреждения</w:t>
            </w:r>
          </w:p>
        </w:tc>
        <w:tc>
          <w:tcPr>
            <w:tcW w:w="4968" w:type="dxa"/>
            <w:shd w:val="clear" w:color="auto" w:fill="auto"/>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36. Отсутствие правонарушений, совершенных несовершеннолетними обучающимися (воспитанниками)</w:t>
            </w:r>
          </w:p>
        </w:tc>
        <w:tc>
          <w:tcPr>
            <w:tcW w:w="1276"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4,00</w:t>
            </w:r>
          </w:p>
        </w:tc>
        <w:tc>
          <w:tcPr>
            <w:tcW w:w="1399"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4,00</w:t>
            </w:r>
          </w:p>
        </w:tc>
      </w:tr>
      <w:tr w:rsidR="00277A6E" w:rsidRPr="0004426E" w:rsidTr="00277A6E">
        <w:trPr>
          <w:trHeight w:val="1286"/>
        </w:trPr>
        <w:tc>
          <w:tcPr>
            <w:tcW w:w="2135" w:type="dxa"/>
            <w:shd w:val="clear" w:color="auto" w:fill="auto"/>
            <w:vAlign w:val="center"/>
          </w:tcPr>
          <w:p w:rsidR="00277A6E" w:rsidRPr="007C6F9E" w:rsidRDefault="00277A6E" w:rsidP="00277A6E">
            <w:pPr>
              <w:spacing w:after="0" w:line="240" w:lineRule="auto"/>
              <w:jc w:val="both"/>
              <w:rPr>
                <w:rFonts w:ascii="Times New Roman" w:hAnsi="Times New Roman"/>
                <w:color w:val="000000"/>
              </w:rPr>
            </w:pPr>
            <w:r w:rsidRPr="00C43E26">
              <w:rPr>
                <w:rFonts w:ascii="Times New Roman" w:hAnsi="Times New Roman"/>
                <w:color w:val="000000"/>
              </w:rPr>
              <w:t>Основная деятельность учреждения</w:t>
            </w:r>
          </w:p>
        </w:tc>
        <w:tc>
          <w:tcPr>
            <w:tcW w:w="4968" w:type="dxa"/>
            <w:shd w:val="clear" w:color="auto" w:fill="auto"/>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10. Наличие призовых мест по результатам участия сотрудников организации во всероссийских, межрегиональных конкурсах профессионального мастерства</w:t>
            </w:r>
          </w:p>
        </w:tc>
        <w:tc>
          <w:tcPr>
            <w:tcW w:w="1276"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3,00</w:t>
            </w:r>
          </w:p>
        </w:tc>
        <w:tc>
          <w:tcPr>
            <w:tcW w:w="1399" w:type="dxa"/>
            <w:shd w:val="clear" w:color="000000" w:fill="FFFFFF"/>
            <w:noWrap/>
            <w:vAlign w:val="center"/>
            <w:hideMark/>
          </w:tcPr>
          <w:p w:rsidR="00277A6E" w:rsidRDefault="00277A6E">
            <w:pPr>
              <w:jc w:val="right"/>
              <w:rPr>
                <w:rFonts w:ascii="Arial" w:hAnsi="Arial" w:cs="Arial"/>
                <w:sz w:val="20"/>
                <w:szCs w:val="20"/>
              </w:rPr>
            </w:pPr>
            <w:r>
              <w:rPr>
                <w:rFonts w:ascii="Arial" w:hAnsi="Arial" w:cs="Arial"/>
                <w:sz w:val="20"/>
                <w:szCs w:val="20"/>
              </w:rPr>
              <w:t>3,00</w:t>
            </w:r>
          </w:p>
        </w:tc>
      </w:tr>
      <w:tr w:rsidR="00277A6E" w:rsidRPr="0004426E" w:rsidTr="00277A6E">
        <w:trPr>
          <w:trHeight w:val="1106"/>
        </w:trPr>
        <w:tc>
          <w:tcPr>
            <w:tcW w:w="2135" w:type="dxa"/>
            <w:shd w:val="clear" w:color="auto" w:fill="auto"/>
            <w:vAlign w:val="center"/>
          </w:tcPr>
          <w:p w:rsidR="00277A6E" w:rsidRPr="007C6F9E" w:rsidRDefault="00277A6E" w:rsidP="00277A6E">
            <w:pPr>
              <w:spacing w:after="0" w:line="240" w:lineRule="auto"/>
              <w:jc w:val="both"/>
              <w:rPr>
                <w:rFonts w:ascii="Times New Roman" w:hAnsi="Times New Roman"/>
                <w:color w:val="000000"/>
              </w:rPr>
            </w:pPr>
            <w:r w:rsidRPr="00C43E26">
              <w:rPr>
                <w:rFonts w:ascii="Times New Roman" w:hAnsi="Times New Roman"/>
                <w:color w:val="000000"/>
              </w:rPr>
              <w:t>Основная деятельность учреждения</w:t>
            </w:r>
          </w:p>
        </w:tc>
        <w:tc>
          <w:tcPr>
            <w:tcW w:w="4968" w:type="dxa"/>
            <w:shd w:val="clear" w:color="auto" w:fill="auto"/>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6. Доля  выпускников образовательной организации, реализующей профессиональные образовательные программы, занятых по виду деятельности и полученным компетенциям, в общей численности выпускников образовательной организации</w:t>
            </w:r>
          </w:p>
        </w:tc>
        <w:tc>
          <w:tcPr>
            <w:tcW w:w="1276"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3,00</w:t>
            </w:r>
          </w:p>
        </w:tc>
        <w:tc>
          <w:tcPr>
            <w:tcW w:w="1399" w:type="dxa"/>
            <w:shd w:val="clear" w:color="000000" w:fill="FFFFFF"/>
            <w:noWrap/>
            <w:vAlign w:val="center"/>
            <w:hideMark/>
          </w:tcPr>
          <w:p w:rsidR="00277A6E" w:rsidRDefault="00277A6E">
            <w:pPr>
              <w:jc w:val="right"/>
              <w:rPr>
                <w:rFonts w:ascii="Arial" w:hAnsi="Arial" w:cs="Arial"/>
                <w:sz w:val="20"/>
                <w:szCs w:val="20"/>
              </w:rPr>
            </w:pPr>
            <w:r>
              <w:rPr>
                <w:rFonts w:ascii="Arial" w:hAnsi="Arial" w:cs="Arial"/>
                <w:sz w:val="20"/>
                <w:szCs w:val="20"/>
              </w:rPr>
              <w:t>3,00</w:t>
            </w:r>
          </w:p>
        </w:tc>
      </w:tr>
      <w:tr w:rsidR="00277A6E" w:rsidRPr="0004426E" w:rsidTr="00277A6E">
        <w:trPr>
          <w:trHeight w:val="1235"/>
        </w:trPr>
        <w:tc>
          <w:tcPr>
            <w:tcW w:w="2135" w:type="dxa"/>
            <w:shd w:val="clear" w:color="auto" w:fill="auto"/>
            <w:vAlign w:val="center"/>
          </w:tcPr>
          <w:p w:rsidR="00277A6E" w:rsidRPr="007C6F9E" w:rsidRDefault="00277A6E" w:rsidP="00277A6E">
            <w:pPr>
              <w:spacing w:after="0" w:line="240" w:lineRule="auto"/>
              <w:jc w:val="both"/>
              <w:rPr>
                <w:rFonts w:ascii="Times New Roman" w:hAnsi="Times New Roman"/>
                <w:color w:val="000000"/>
              </w:rPr>
            </w:pPr>
            <w:r w:rsidRPr="00C43E26">
              <w:rPr>
                <w:rFonts w:ascii="Times New Roman" w:hAnsi="Times New Roman"/>
                <w:color w:val="000000"/>
              </w:rPr>
              <w:t>Основная деятельность учреждения</w:t>
            </w:r>
          </w:p>
        </w:tc>
        <w:tc>
          <w:tcPr>
            <w:tcW w:w="4968" w:type="dxa"/>
            <w:shd w:val="clear" w:color="auto" w:fill="auto"/>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13. Участие обучающихся (работников</w:t>
            </w:r>
            <w:proofErr w:type="gramStart"/>
            <w:r w:rsidRPr="00277A6E">
              <w:rPr>
                <w:rFonts w:ascii="Times New Roman" w:hAnsi="Times New Roman"/>
                <w:sz w:val="24"/>
                <w:szCs w:val="24"/>
              </w:rPr>
              <w:t>)у</w:t>
            </w:r>
            <w:proofErr w:type="gramEnd"/>
            <w:r w:rsidRPr="00277A6E">
              <w:rPr>
                <w:rFonts w:ascii="Times New Roman" w:hAnsi="Times New Roman"/>
                <w:sz w:val="24"/>
                <w:szCs w:val="24"/>
              </w:rPr>
              <w:t xml:space="preserve">чреждения в региональном чемпионате профессионального </w:t>
            </w:r>
            <w:proofErr w:type="spellStart"/>
            <w:r w:rsidRPr="00277A6E">
              <w:rPr>
                <w:rFonts w:ascii="Times New Roman" w:hAnsi="Times New Roman"/>
                <w:sz w:val="24"/>
                <w:szCs w:val="24"/>
              </w:rPr>
              <w:t>мастер-ства</w:t>
            </w:r>
            <w:proofErr w:type="spellEnd"/>
            <w:r w:rsidRPr="00277A6E">
              <w:rPr>
                <w:rFonts w:ascii="Times New Roman" w:hAnsi="Times New Roman"/>
                <w:sz w:val="24"/>
                <w:szCs w:val="24"/>
              </w:rPr>
              <w:t xml:space="preserve">  «</w:t>
            </w:r>
            <w:proofErr w:type="spellStart"/>
            <w:r w:rsidRPr="00277A6E">
              <w:rPr>
                <w:rFonts w:ascii="Times New Roman" w:hAnsi="Times New Roman"/>
                <w:sz w:val="24"/>
                <w:szCs w:val="24"/>
              </w:rPr>
              <w:t>Абилимпикс</w:t>
            </w:r>
            <w:proofErr w:type="spellEnd"/>
            <w:r w:rsidRPr="00277A6E">
              <w:rPr>
                <w:rFonts w:ascii="Times New Roman" w:hAnsi="Times New Roman"/>
                <w:sz w:val="24"/>
                <w:szCs w:val="24"/>
              </w:rPr>
              <w:t>»</w:t>
            </w:r>
          </w:p>
        </w:tc>
        <w:tc>
          <w:tcPr>
            <w:tcW w:w="1276" w:type="dxa"/>
            <w:shd w:val="clear" w:color="auto" w:fill="auto"/>
            <w:noWrap/>
            <w:vAlign w:val="center"/>
            <w:hideMark/>
          </w:tcPr>
          <w:p w:rsidR="00277A6E" w:rsidRPr="00D32408" w:rsidRDefault="00277A6E">
            <w:pPr>
              <w:jc w:val="right"/>
              <w:rPr>
                <w:rFonts w:ascii="Arial" w:hAnsi="Arial" w:cs="Arial"/>
                <w:sz w:val="20"/>
                <w:szCs w:val="20"/>
              </w:rPr>
            </w:pPr>
            <w:r w:rsidRPr="00D32408">
              <w:rPr>
                <w:rFonts w:ascii="Arial" w:hAnsi="Arial" w:cs="Arial"/>
                <w:sz w:val="20"/>
                <w:szCs w:val="20"/>
              </w:rPr>
              <w:t>3,00</w:t>
            </w:r>
          </w:p>
        </w:tc>
        <w:tc>
          <w:tcPr>
            <w:tcW w:w="1399" w:type="dxa"/>
            <w:shd w:val="clear" w:color="auto" w:fill="auto"/>
            <w:noWrap/>
            <w:vAlign w:val="center"/>
            <w:hideMark/>
          </w:tcPr>
          <w:p w:rsidR="00277A6E" w:rsidRPr="00D32408" w:rsidRDefault="00277A6E">
            <w:pPr>
              <w:jc w:val="right"/>
              <w:rPr>
                <w:rFonts w:ascii="Arial" w:hAnsi="Arial" w:cs="Arial"/>
                <w:sz w:val="20"/>
                <w:szCs w:val="20"/>
              </w:rPr>
            </w:pPr>
            <w:r w:rsidRPr="00D32408">
              <w:rPr>
                <w:rFonts w:ascii="Arial" w:hAnsi="Arial" w:cs="Arial"/>
                <w:sz w:val="20"/>
                <w:szCs w:val="20"/>
              </w:rPr>
              <w:t>3,00</w:t>
            </w:r>
          </w:p>
        </w:tc>
      </w:tr>
      <w:tr w:rsidR="00277A6E" w:rsidRPr="0004426E" w:rsidTr="00277A6E">
        <w:trPr>
          <w:trHeight w:val="525"/>
        </w:trPr>
        <w:tc>
          <w:tcPr>
            <w:tcW w:w="2135" w:type="dxa"/>
            <w:shd w:val="clear" w:color="auto" w:fill="auto"/>
            <w:noWrap/>
            <w:vAlign w:val="center"/>
          </w:tcPr>
          <w:p w:rsidR="00277A6E" w:rsidRPr="007C6F9E" w:rsidRDefault="00277A6E" w:rsidP="00277A6E">
            <w:pPr>
              <w:spacing w:after="0" w:line="240" w:lineRule="auto"/>
              <w:jc w:val="both"/>
              <w:rPr>
                <w:rFonts w:ascii="Times New Roman" w:hAnsi="Times New Roman"/>
                <w:color w:val="000000"/>
              </w:rPr>
            </w:pPr>
            <w:r w:rsidRPr="00443CAB">
              <w:rPr>
                <w:rFonts w:ascii="Times New Roman" w:hAnsi="Times New Roman"/>
                <w:color w:val="000000"/>
              </w:rPr>
              <w:t>Финансово-экономическая деятельность учреждения</w:t>
            </w:r>
          </w:p>
        </w:tc>
        <w:tc>
          <w:tcPr>
            <w:tcW w:w="4968" w:type="dxa"/>
            <w:shd w:val="clear" w:color="auto" w:fill="auto"/>
            <w:noWrap/>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62. Соблюдение сроков представления отчетности в течение отчетного периода</w:t>
            </w:r>
          </w:p>
        </w:tc>
        <w:tc>
          <w:tcPr>
            <w:tcW w:w="1276"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3,00</w:t>
            </w:r>
          </w:p>
        </w:tc>
        <w:tc>
          <w:tcPr>
            <w:tcW w:w="1399"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3,00</w:t>
            </w:r>
          </w:p>
        </w:tc>
      </w:tr>
      <w:tr w:rsidR="00277A6E" w:rsidRPr="0004426E" w:rsidTr="00277A6E">
        <w:trPr>
          <w:trHeight w:val="255"/>
        </w:trPr>
        <w:tc>
          <w:tcPr>
            <w:tcW w:w="2135" w:type="dxa"/>
            <w:shd w:val="clear" w:color="auto" w:fill="auto"/>
            <w:noWrap/>
            <w:vAlign w:val="center"/>
          </w:tcPr>
          <w:p w:rsidR="00277A6E" w:rsidRPr="007C6F9E" w:rsidRDefault="00277A6E" w:rsidP="00277A6E">
            <w:pPr>
              <w:spacing w:after="0" w:line="240" w:lineRule="auto"/>
              <w:jc w:val="both"/>
              <w:rPr>
                <w:rFonts w:ascii="Times New Roman" w:hAnsi="Times New Roman"/>
                <w:color w:val="000000"/>
              </w:rPr>
            </w:pPr>
            <w:r w:rsidRPr="00443CAB">
              <w:rPr>
                <w:rFonts w:ascii="Times New Roman" w:hAnsi="Times New Roman"/>
                <w:color w:val="000000"/>
              </w:rPr>
              <w:t>Деятельность учреждения, направленная на работу с кадрами</w:t>
            </w:r>
          </w:p>
        </w:tc>
        <w:tc>
          <w:tcPr>
            <w:tcW w:w="4968" w:type="dxa"/>
            <w:shd w:val="clear" w:color="auto" w:fill="auto"/>
            <w:noWrap/>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85. Повышение квалификации преподавателей и мастеров производственного обучения профессиональных образовательных организаций в рамках федерального проекта «Молодые профессионалы</w:t>
            </w:r>
          </w:p>
        </w:tc>
        <w:tc>
          <w:tcPr>
            <w:tcW w:w="1276"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4,00</w:t>
            </w:r>
          </w:p>
        </w:tc>
        <w:tc>
          <w:tcPr>
            <w:tcW w:w="1399"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4,00</w:t>
            </w:r>
          </w:p>
        </w:tc>
      </w:tr>
      <w:tr w:rsidR="00277A6E" w:rsidRPr="0004426E" w:rsidTr="00277A6E">
        <w:trPr>
          <w:trHeight w:val="255"/>
        </w:trPr>
        <w:tc>
          <w:tcPr>
            <w:tcW w:w="2135" w:type="dxa"/>
            <w:shd w:val="clear" w:color="auto" w:fill="auto"/>
            <w:noWrap/>
            <w:vAlign w:val="center"/>
          </w:tcPr>
          <w:p w:rsidR="00277A6E" w:rsidRPr="007C6F9E" w:rsidRDefault="00277A6E" w:rsidP="00277A6E">
            <w:pPr>
              <w:spacing w:after="0"/>
              <w:rPr>
                <w:rFonts w:ascii="Times New Roman" w:hAnsi="Times New Roman"/>
              </w:rPr>
            </w:pPr>
            <w:r w:rsidRPr="00443CAB">
              <w:rPr>
                <w:rFonts w:ascii="Times New Roman" w:hAnsi="Times New Roman"/>
              </w:rPr>
              <w:t>Основная деятельность учреждения</w:t>
            </w:r>
          </w:p>
        </w:tc>
        <w:tc>
          <w:tcPr>
            <w:tcW w:w="4968" w:type="dxa"/>
            <w:shd w:val="clear" w:color="auto" w:fill="auto"/>
            <w:noWrap/>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7. Участие общественно-деловых объединений и работодателей в реализации образовательных программ (с оформлением договоров о сотрудничестве и взаимодействии)</w:t>
            </w:r>
          </w:p>
        </w:tc>
        <w:tc>
          <w:tcPr>
            <w:tcW w:w="1276"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2,00</w:t>
            </w:r>
          </w:p>
        </w:tc>
        <w:tc>
          <w:tcPr>
            <w:tcW w:w="1399"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2,00</w:t>
            </w:r>
          </w:p>
        </w:tc>
      </w:tr>
      <w:tr w:rsidR="00277A6E" w:rsidRPr="0004426E" w:rsidTr="00277A6E">
        <w:trPr>
          <w:trHeight w:val="255"/>
        </w:trPr>
        <w:tc>
          <w:tcPr>
            <w:tcW w:w="2135" w:type="dxa"/>
            <w:shd w:val="clear" w:color="auto" w:fill="auto"/>
            <w:noWrap/>
            <w:vAlign w:val="center"/>
          </w:tcPr>
          <w:p w:rsidR="00277A6E" w:rsidRPr="007C6F9E" w:rsidRDefault="00277A6E" w:rsidP="00277A6E">
            <w:pPr>
              <w:spacing w:after="0" w:line="240" w:lineRule="auto"/>
              <w:jc w:val="both"/>
              <w:rPr>
                <w:rFonts w:ascii="Times New Roman" w:hAnsi="Times New Roman"/>
                <w:color w:val="000000"/>
              </w:rPr>
            </w:pPr>
            <w:r w:rsidRPr="00443CAB">
              <w:rPr>
                <w:rFonts w:ascii="Times New Roman" w:hAnsi="Times New Roman"/>
                <w:color w:val="000000"/>
              </w:rPr>
              <w:t>Финансово-экономическая деятельность учреждения</w:t>
            </w:r>
          </w:p>
        </w:tc>
        <w:tc>
          <w:tcPr>
            <w:tcW w:w="4968" w:type="dxa"/>
            <w:shd w:val="clear" w:color="auto" w:fill="auto"/>
            <w:noWrap/>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60. Отсутствие просроченной кредиторской задолженности по всем видам финансового обеспечения в течение отчетного периода</w:t>
            </w:r>
          </w:p>
        </w:tc>
        <w:tc>
          <w:tcPr>
            <w:tcW w:w="1276"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3,00</w:t>
            </w:r>
          </w:p>
        </w:tc>
        <w:tc>
          <w:tcPr>
            <w:tcW w:w="1399" w:type="dxa"/>
            <w:shd w:val="clear" w:color="auto" w:fill="auto"/>
            <w:noWrap/>
            <w:vAlign w:val="center"/>
            <w:hideMark/>
          </w:tcPr>
          <w:p w:rsidR="00277A6E" w:rsidRDefault="00277A6E">
            <w:pPr>
              <w:jc w:val="right"/>
              <w:rPr>
                <w:rFonts w:ascii="Arial" w:hAnsi="Arial" w:cs="Arial"/>
                <w:sz w:val="20"/>
                <w:szCs w:val="20"/>
              </w:rPr>
            </w:pPr>
            <w:r>
              <w:rPr>
                <w:rFonts w:ascii="Arial" w:hAnsi="Arial" w:cs="Arial"/>
                <w:sz w:val="20"/>
                <w:szCs w:val="20"/>
              </w:rPr>
              <w:t>3,00</w:t>
            </w:r>
          </w:p>
        </w:tc>
      </w:tr>
      <w:tr w:rsidR="00277A6E" w:rsidRPr="0004426E" w:rsidTr="00277A6E">
        <w:trPr>
          <w:trHeight w:val="255"/>
        </w:trPr>
        <w:tc>
          <w:tcPr>
            <w:tcW w:w="2135" w:type="dxa"/>
            <w:shd w:val="clear" w:color="auto" w:fill="auto"/>
            <w:noWrap/>
            <w:vAlign w:val="center"/>
          </w:tcPr>
          <w:p w:rsidR="00277A6E" w:rsidRPr="007C6F9E" w:rsidRDefault="00277A6E" w:rsidP="00277A6E">
            <w:pPr>
              <w:spacing w:after="0" w:line="240" w:lineRule="auto"/>
              <w:jc w:val="both"/>
              <w:rPr>
                <w:rFonts w:ascii="Times New Roman" w:hAnsi="Times New Roman"/>
                <w:color w:val="000000"/>
              </w:rPr>
            </w:pPr>
            <w:r w:rsidRPr="00443CAB">
              <w:rPr>
                <w:rFonts w:ascii="Times New Roman" w:hAnsi="Times New Roman"/>
                <w:color w:val="000000"/>
              </w:rPr>
              <w:t>Финансово-экономическая деятельность учреждения</w:t>
            </w:r>
          </w:p>
        </w:tc>
        <w:tc>
          <w:tcPr>
            <w:tcW w:w="4968" w:type="dxa"/>
            <w:shd w:val="clear" w:color="auto" w:fill="auto"/>
            <w:noWrap/>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64. Удельный вес закупок, проведенных с использованием конкурсных процедур</w:t>
            </w:r>
          </w:p>
        </w:tc>
        <w:tc>
          <w:tcPr>
            <w:tcW w:w="1276"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8,00</w:t>
            </w:r>
          </w:p>
        </w:tc>
        <w:tc>
          <w:tcPr>
            <w:tcW w:w="1399"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8,00</w:t>
            </w:r>
          </w:p>
        </w:tc>
      </w:tr>
      <w:tr w:rsidR="00277A6E" w:rsidRPr="0004426E" w:rsidTr="00277A6E">
        <w:trPr>
          <w:trHeight w:val="255"/>
        </w:trPr>
        <w:tc>
          <w:tcPr>
            <w:tcW w:w="2135" w:type="dxa"/>
            <w:shd w:val="clear" w:color="auto" w:fill="auto"/>
            <w:noWrap/>
            <w:vAlign w:val="center"/>
          </w:tcPr>
          <w:p w:rsidR="00277A6E" w:rsidRPr="007C6F9E" w:rsidRDefault="00277A6E" w:rsidP="00277A6E">
            <w:pPr>
              <w:spacing w:after="0" w:line="240" w:lineRule="auto"/>
              <w:jc w:val="both"/>
              <w:rPr>
                <w:rFonts w:ascii="Times New Roman" w:hAnsi="Times New Roman"/>
                <w:color w:val="000000"/>
              </w:rPr>
            </w:pPr>
            <w:r w:rsidRPr="00443CAB">
              <w:rPr>
                <w:rFonts w:ascii="Times New Roman" w:hAnsi="Times New Roman"/>
                <w:color w:val="000000"/>
              </w:rPr>
              <w:t>Основная деятельность учреждения</w:t>
            </w:r>
          </w:p>
        </w:tc>
        <w:tc>
          <w:tcPr>
            <w:tcW w:w="4968" w:type="dxa"/>
            <w:shd w:val="clear" w:color="auto" w:fill="auto"/>
            <w:noWrap/>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 xml:space="preserve">3. Отсутствие случаев травматизма, признанных в установленном порядке несчастными случаями на производстве, </w:t>
            </w:r>
            <w:r w:rsidRPr="00277A6E">
              <w:rPr>
                <w:rFonts w:ascii="Times New Roman" w:hAnsi="Times New Roman"/>
                <w:sz w:val="24"/>
                <w:szCs w:val="24"/>
              </w:rPr>
              <w:lastRenderedPageBreak/>
              <w:t xml:space="preserve">полученных вследствие нарушений учреждением требований по охране труда </w:t>
            </w:r>
          </w:p>
        </w:tc>
        <w:tc>
          <w:tcPr>
            <w:tcW w:w="1276"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lastRenderedPageBreak/>
              <w:t>3,00</w:t>
            </w:r>
          </w:p>
        </w:tc>
        <w:tc>
          <w:tcPr>
            <w:tcW w:w="1399"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3,00</w:t>
            </w:r>
          </w:p>
        </w:tc>
      </w:tr>
      <w:tr w:rsidR="00277A6E" w:rsidRPr="0004426E" w:rsidTr="00277A6E">
        <w:trPr>
          <w:trHeight w:val="255"/>
        </w:trPr>
        <w:tc>
          <w:tcPr>
            <w:tcW w:w="2135" w:type="dxa"/>
            <w:shd w:val="clear" w:color="auto" w:fill="auto"/>
            <w:noWrap/>
            <w:vAlign w:val="center"/>
          </w:tcPr>
          <w:p w:rsidR="00277A6E" w:rsidRPr="007C6F9E" w:rsidRDefault="00277A6E" w:rsidP="00277A6E">
            <w:pPr>
              <w:spacing w:after="0" w:line="240" w:lineRule="auto"/>
              <w:jc w:val="both"/>
              <w:rPr>
                <w:rFonts w:ascii="Times New Roman" w:hAnsi="Times New Roman"/>
                <w:color w:val="000000"/>
              </w:rPr>
            </w:pPr>
            <w:r w:rsidRPr="00443CAB">
              <w:rPr>
                <w:rFonts w:ascii="Times New Roman" w:hAnsi="Times New Roman"/>
                <w:color w:val="000000"/>
              </w:rPr>
              <w:lastRenderedPageBreak/>
              <w:t>Деятельность учреждения, направленная на работу с кадрами</w:t>
            </w:r>
          </w:p>
        </w:tc>
        <w:tc>
          <w:tcPr>
            <w:tcW w:w="4968" w:type="dxa"/>
            <w:shd w:val="clear" w:color="auto" w:fill="auto"/>
            <w:noWrap/>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84. Организация работы по профилактике и противодействию коррупции в учреждении</w:t>
            </w:r>
          </w:p>
        </w:tc>
        <w:tc>
          <w:tcPr>
            <w:tcW w:w="1276"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3,00</w:t>
            </w:r>
          </w:p>
        </w:tc>
        <w:tc>
          <w:tcPr>
            <w:tcW w:w="1399"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3,00</w:t>
            </w:r>
          </w:p>
        </w:tc>
      </w:tr>
      <w:tr w:rsidR="00277A6E" w:rsidRPr="0004426E" w:rsidTr="00277A6E">
        <w:trPr>
          <w:trHeight w:val="255"/>
        </w:trPr>
        <w:tc>
          <w:tcPr>
            <w:tcW w:w="2135" w:type="dxa"/>
            <w:shd w:val="clear" w:color="auto" w:fill="auto"/>
            <w:noWrap/>
            <w:vAlign w:val="center"/>
          </w:tcPr>
          <w:p w:rsidR="00277A6E" w:rsidRPr="007C6F9E" w:rsidRDefault="00277A6E" w:rsidP="00277A6E">
            <w:pPr>
              <w:spacing w:after="0"/>
              <w:rPr>
                <w:rFonts w:ascii="Times New Roman" w:hAnsi="Times New Roman"/>
              </w:rPr>
            </w:pPr>
            <w:r w:rsidRPr="00443CAB">
              <w:rPr>
                <w:rFonts w:ascii="Times New Roman" w:hAnsi="Times New Roman"/>
              </w:rPr>
              <w:t>Качество управления государственным имуществом учреждения</w:t>
            </w:r>
          </w:p>
        </w:tc>
        <w:tc>
          <w:tcPr>
            <w:tcW w:w="4968" w:type="dxa"/>
            <w:shd w:val="clear" w:color="auto" w:fill="auto"/>
            <w:noWrap/>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18. Наличие победителей и призеров чемпионатов профессионального мастерства  «</w:t>
            </w:r>
            <w:proofErr w:type="spellStart"/>
            <w:r w:rsidRPr="00277A6E">
              <w:rPr>
                <w:rFonts w:ascii="Times New Roman" w:hAnsi="Times New Roman"/>
                <w:sz w:val="24"/>
                <w:szCs w:val="24"/>
              </w:rPr>
              <w:t>Абилимпикс</w:t>
            </w:r>
            <w:proofErr w:type="spellEnd"/>
            <w:r w:rsidRPr="00277A6E">
              <w:rPr>
                <w:rFonts w:ascii="Times New Roman" w:hAnsi="Times New Roman"/>
                <w:sz w:val="24"/>
                <w:szCs w:val="24"/>
              </w:rPr>
              <w:t xml:space="preserve">» </w:t>
            </w:r>
          </w:p>
        </w:tc>
        <w:tc>
          <w:tcPr>
            <w:tcW w:w="1276"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3,00</w:t>
            </w:r>
          </w:p>
        </w:tc>
        <w:tc>
          <w:tcPr>
            <w:tcW w:w="1399"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3,00</w:t>
            </w:r>
          </w:p>
        </w:tc>
      </w:tr>
      <w:tr w:rsidR="00277A6E" w:rsidRPr="0004426E" w:rsidTr="00277A6E">
        <w:trPr>
          <w:trHeight w:val="255"/>
        </w:trPr>
        <w:tc>
          <w:tcPr>
            <w:tcW w:w="2135" w:type="dxa"/>
            <w:shd w:val="clear" w:color="auto" w:fill="auto"/>
            <w:noWrap/>
            <w:vAlign w:val="center"/>
          </w:tcPr>
          <w:p w:rsidR="00277A6E" w:rsidRPr="007C6F9E" w:rsidRDefault="00277A6E" w:rsidP="00277A6E">
            <w:pPr>
              <w:spacing w:after="0" w:line="240" w:lineRule="auto"/>
              <w:jc w:val="both"/>
              <w:rPr>
                <w:rFonts w:ascii="Times New Roman" w:hAnsi="Times New Roman"/>
                <w:color w:val="000000"/>
              </w:rPr>
            </w:pPr>
            <w:r w:rsidRPr="00443CAB">
              <w:rPr>
                <w:rFonts w:ascii="Times New Roman" w:hAnsi="Times New Roman"/>
                <w:color w:val="000000"/>
              </w:rPr>
              <w:t>Финансово-экономическая деятельность учреждения</w:t>
            </w:r>
          </w:p>
        </w:tc>
        <w:tc>
          <w:tcPr>
            <w:tcW w:w="4968" w:type="dxa"/>
            <w:shd w:val="clear" w:color="auto" w:fill="auto"/>
            <w:noWrap/>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 xml:space="preserve">69. Привлечение дополнительных источников финансирования </w:t>
            </w:r>
            <w:r w:rsidRPr="00277A6E">
              <w:rPr>
                <w:rFonts w:ascii="Times New Roman" w:hAnsi="Times New Roman"/>
                <w:sz w:val="24"/>
                <w:szCs w:val="24"/>
              </w:rPr>
              <w:br/>
              <w:t xml:space="preserve">(за исключением целевых субсидий), для развития материально-технической базы учреждений </w:t>
            </w:r>
          </w:p>
        </w:tc>
        <w:tc>
          <w:tcPr>
            <w:tcW w:w="1276"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4,00</w:t>
            </w:r>
          </w:p>
        </w:tc>
        <w:tc>
          <w:tcPr>
            <w:tcW w:w="1399"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4,00</w:t>
            </w:r>
          </w:p>
        </w:tc>
      </w:tr>
      <w:tr w:rsidR="00277A6E" w:rsidRPr="0004426E" w:rsidTr="00277A6E">
        <w:trPr>
          <w:trHeight w:val="255"/>
        </w:trPr>
        <w:tc>
          <w:tcPr>
            <w:tcW w:w="2135" w:type="dxa"/>
            <w:shd w:val="clear" w:color="auto" w:fill="auto"/>
            <w:noWrap/>
            <w:vAlign w:val="center"/>
          </w:tcPr>
          <w:p w:rsidR="00277A6E" w:rsidRPr="007C6F9E" w:rsidRDefault="00277A6E" w:rsidP="00277A6E">
            <w:pPr>
              <w:spacing w:after="0" w:line="240" w:lineRule="auto"/>
              <w:jc w:val="both"/>
              <w:rPr>
                <w:rFonts w:ascii="Times New Roman" w:hAnsi="Times New Roman"/>
                <w:color w:val="000000"/>
              </w:rPr>
            </w:pPr>
            <w:r w:rsidRPr="00443CAB">
              <w:rPr>
                <w:rFonts w:ascii="Times New Roman" w:hAnsi="Times New Roman"/>
                <w:color w:val="000000"/>
              </w:rPr>
              <w:t>Финансово-экономическая деятельность учреждения</w:t>
            </w:r>
          </w:p>
        </w:tc>
        <w:tc>
          <w:tcPr>
            <w:tcW w:w="4968" w:type="dxa"/>
            <w:shd w:val="clear" w:color="auto" w:fill="auto"/>
            <w:noWrap/>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68. Отсутствие неисполненных предписаний контрольных и надзорных органов, срок исполнения которых истек</w:t>
            </w:r>
          </w:p>
        </w:tc>
        <w:tc>
          <w:tcPr>
            <w:tcW w:w="1276"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6,00</w:t>
            </w:r>
          </w:p>
        </w:tc>
        <w:tc>
          <w:tcPr>
            <w:tcW w:w="1399"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6,00</w:t>
            </w:r>
          </w:p>
        </w:tc>
      </w:tr>
      <w:tr w:rsidR="00277A6E" w:rsidRPr="0004426E" w:rsidTr="00277A6E">
        <w:trPr>
          <w:trHeight w:val="255"/>
        </w:trPr>
        <w:tc>
          <w:tcPr>
            <w:tcW w:w="2135" w:type="dxa"/>
            <w:shd w:val="clear" w:color="auto" w:fill="auto"/>
            <w:noWrap/>
            <w:vAlign w:val="center"/>
          </w:tcPr>
          <w:p w:rsidR="00277A6E" w:rsidRPr="007C6F9E" w:rsidRDefault="00277A6E" w:rsidP="00277A6E">
            <w:pPr>
              <w:spacing w:after="0"/>
              <w:rPr>
                <w:rFonts w:ascii="Times New Roman" w:hAnsi="Times New Roman"/>
              </w:rPr>
            </w:pPr>
            <w:r w:rsidRPr="00443CAB">
              <w:rPr>
                <w:rFonts w:ascii="Times New Roman" w:hAnsi="Times New Roman"/>
              </w:rPr>
              <w:t>Финансово-экономическая деятельность учреждения</w:t>
            </w:r>
          </w:p>
        </w:tc>
        <w:tc>
          <w:tcPr>
            <w:tcW w:w="4968" w:type="dxa"/>
            <w:shd w:val="clear" w:color="auto" w:fill="auto"/>
            <w:noWrap/>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74. Отсутствие выставленных в течение отчетного периода требований на возмещение ущерба по недостачам, хищениям материальных ценностей, денежных средств, а также порчи материальных ценностей по результатам проверок (инвентаризации)</w:t>
            </w:r>
          </w:p>
        </w:tc>
        <w:tc>
          <w:tcPr>
            <w:tcW w:w="1276"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0,00</w:t>
            </w:r>
          </w:p>
        </w:tc>
        <w:tc>
          <w:tcPr>
            <w:tcW w:w="1399"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0,00</w:t>
            </w:r>
          </w:p>
        </w:tc>
      </w:tr>
      <w:tr w:rsidR="00277A6E" w:rsidRPr="0004426E" w:rsidTr="00277A6E">
        <w:trPr>
          <w:trHeight w:val="255"/>
        </w:trPr>
        <w:tc>
          <w:tcPr>
            <w:tcW w:w="2135" w:type="dxa"/>
            <w:shd w:val="clear" w:color="auto" w:fill="auto"/>
            <w:noWrap/>
            <w:vAlign w:val="center"/>
          </w:tcPr>
          <w:p w:rsidR="00277A6E" w:rsidRPr="007C6F9E" w:rsidRDefault="00277A6E" w:rsidP="00277A6E">
            <w:pPr>
              <w:spacing w:after="0" w:line="240" w:lineRule="auto"/>
              <w:jc w:val="both"/>
              <w:rPr>
                <w:rFonts w:ascii="Times New Roman" w:hAnsi="Times New Roman"/>
                <w:color w:val="000000"/>
              </w:rPr>
            </w:pPr>
            <w:r w:rsidRPr="00443CAB">
              <w:rPr>
                <w:rFonts w:ascii="Times New Roman" w:hAnsi="Times New Roman"/>
                <w:color w:val="000000"/>
              </w:rPr>
              <w:t>Основная деятельность учреждения</w:t>
            </w:r>
          </w:p>
        </w:tc>
        <w:tc>
          <w:tcPr>
            <w:tcW w:w="4968" w:type="dxa"/>
            <w:shd w:val="clear" w:color="auto" w:fill="auto"/>
            <w:noWrap/>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 xml:space="preserve">14. Участие </w:t>
            </w:r>
            <w:proofErr w:type="gramStart"/>
            <w:r w:rsidRPr="00277A6E">
              <w:rPr>
                <w:rFonts w:ascii="Times New Roman" w:hAnsi="Times New Roman"/>
                <w:sz w:val="24"/>
                <w:szCs w:val="24"/>
              </w:rPr>
              <w:t>обучающихся</w:t>
            </w:r>
            <w:proofErr w:type="gramEnd"/>
            <w:r w:rsidRPr="00277A6E">
              <w:rPr>
                <w:rFonts w:ascii="Times New Roman" w:hAnsi="Times New Roman"/>
                <w:sz w:val="24"/>
                <w:szCs w:val="24"/>
              </w:rPr>
              <w:t xml:space="preserve"> учреждения в региональном чемпионате профессионального мастерства «Молодые профессионалы»</w:t>
            </w:r>
          </w:p>
        </w:tc>
        <w:tc>
          <w:tcPr>
            <w:tcW w:w="1276"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4,00</w:t>
            </w:r>
          </w:p>
        </w:tc>
        <w:tc>
          <w:tcPr>
            <w:tcW w:w="1399"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4,00</w:t>
            </w:r>
          </w:p>
        </w:tc>
      </w:tr>
      <w:tr w:rsidR="00277A6E" w:rsidRPr="0004426E" w:rsidTr="00277A6E">
        <w:trPr>
          <w:trHeight w:val="255"/>
        </w:trPr>
        <w:tc>
          <w:tcPr>
            <w:tcW w:w="2135" w:type="dxa"/>
            <w:shd w:val="clear" w:color="auto" w:fill="auto"/>
            <w:noWrap/>
            <w:vAlign w:val="center"/>
          </w:tcPr>
          <w:p w:rsidR="00277A6E" w:rsidRPr="007C6F9E" w:rsidRDefault="00277A6E" w:rsidP="00277A6E">
            <w:pPr>
              <w:spacing w:after="0" w:line="240" w:lineRule="auto"/>
              <w:jc w:val="both"/>
              <w:rPr>
                <w:rFonts w:ascii="Times New Roman" w:hAnsi="Times New Roman"/>
                <w:color w:val="000000"/>
              </w:rPr>
            </w:pPr>
            <w:r w:rsidRPr="00443CAB">
              <w:rPr>
                <w:rFonts w:ascii="Times New Roman" w:hAnsi="Times New Roman"/>
                <w:color w:val="000000"/>
              </w:rPr>
              <w:t>Основная деятельность учреждения</w:t>
            </w:r>
          </w:p>
        </w:tc>
        <w:tc>
          <w:tcPr>
            <w:tcW w:w="4968" w:type="dxa"/>
            <w:shd w:val="clear" w:color="auto" w:fill="auto"/>
            <w:noWrap/>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 xml:space="preserve">11. </w:t>
            </w:r>
            <w:proofErr w:type="gramStart"/>
            <w:r w:rsidRPr="00277A6E">
              <w:rPr>
                <w:rFonts w:ascii="Times New Roman" w:hAnsi="Times New Roman"/>
                <w:sz w:val="24"/>
                <w:szCs w:val="24"/>
              </w:rPr>
              <w:t>Участие обучающихся (воспитанников) учреждения в международных, всероссийских, межрегиональных олимпиадах, чемпионатах, конкурсах, проектах, выставках, фестивалях, (за исключением Всероссийской олимпиады школьников, чемпионатов профессионального мастерства «Молодые профессионалы» и «</w:t>
            </w:r>
            <w:proofErr w:type="spellStart"/>
            <w:r w:rsidRPr="00277A6E">
              <w:rPr>
                <w:rFonts w:ascii="Times New Roman" w:hAnsi="Times New Roman"/>
                <w:sz w:val="24"/>
                <w:szCs w:val="24"/>
              </w:rPr>
              <w:t>Абилимпикс</w:t>
            </w:r>
            <w:proofErr w:type="spellEnd"/>
            <w:r w:rsidRPr="00277A6E">
              <w:rPr>
                <w:rFonts w:ascii="Times New Roman" w:hAnsi="Times New Roman"/>
                <w:sz w:val="24"/>
                <w:szCs w:val="24"/>
              </w:rPr>
              <w:t>»)</w:t>
            </w:r>
            <w:proofErr w:type="gramEnd"/>
          </w:p>
        </w:tc>
        <w:tc>
          <w:tcPr>
            <w:tcW w:w="1276"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8,00</w:t>
            </w:r>
          </w:p>
        </w:tc>
        <w:tc>
          <w:tcPr>
            <w:tcW w:w="1399"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0,00</w:t>
            </w:r>
          </w:p>
        </w:tc>
      </w:tr>
      <w:tr w:rsidR="00277A6E" w:rsidRPr="0004426E" w:rsidTr="00277A6E">
        <w:trPr>
          <w:trHeight w:val="255"/>
        </w:trPr>
        <w:tc>
          <w:tcPr>
            <w:tcW w:w="2135" w:type="dxa"/>
            <w:shd w:val="clear" w:color="auto" w:fill="auto"/>
            <w:noWrap/>
            <w:vAlign w:val="center"/>
          </w:tcPr>
          <w:p w:rsidR="00277A6E" w:rsidRPr="007C6F9E" w:rsidRDefault="00277A6E" w:rsidP="00277A6E">
            <w:pPr>
              <w:spacing w:after="0" w:line="240" w:lineRule="auto"/>
              <w:jc w:val="both"/>
              <w:rPr>
                <w:rFonts w:ascii="Times New Roman" w:hAnsi="Times New Roman"/>
                <w:color w:val="000000"/>
              </w:rPr>
            </w:pPr>
            <w:r w:rsidRPr="00443CAB">
              <w:rPr>
                <w:rFonts w:ascii="Times New Roman" w:hAnsi="Times New Roman"/>
                <w:color w:val="000000"/>
              </w:rPr>
              <w:t>Финансово-экономическая деятельность учреждения</w:t>
            </w:r>
          </w:p>
        </w:tc>
        <w:tc>
          <w:tcPr>
            <w:tcW w:w="4968" w:type="dxa"/>
            <w:shd w:val="clear" w:color="auto" w:fill="auto"/>
            <w:noWrap/>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 xml:space="preserve">65. Наличие вступивших в законную силу постановлений по делам об административных </w:t>
            </w:r>
            <w:proofErr w:type="gramStart"/>
            <w:r w:rsidRPr="00277A6E">
              <w:rPr>
                <w:rFonts w:ascii="Times New Roman" w:hAnsi="Times New Roman"/>
                <w:sz w:val="24"/>
                <w:szCs w:val="24"/>
              </w:rPr>
              <w:t>правонарушениях</w:t>
            </w:r>
            <w:proofErr w:type="gramEnd"/>
            <w:r w:rsidRPr="00277A6E">
              <w:rPr>
                <w:rFonts w:ascii="Times New Roman" w:hAnsi="Times New Roman"/>
                <w:sz w:val="24"/>
                <w:szCs w:val="24"/>
              </w:rPr>
              <w:t xml:space="preserve"> о назначении наказания учреждению и /или должностному лицу учреждения за совершение административных правонарушений в сфере закупок.</w:t>
            </w:r>
          </w:p>
        </w:tc>
        <w:tc>
          <w:tcPr>
            <w:tcW w:w="1276"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2,00</w:t>
            </w:r>
          </w:p>
        </w:tc>
        <w:tc>
          <w:tcPr>
            <w:tcW w:w="1399"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2,00</w:t>
            </w:r>
          </w:p>
        </w:tc>
      </w:tr>
      <w:tr w:rsidR="00277A6E" w:rsidRPr="0004426E" w:rsidTr="00277A6E">
        <w:trPr>
          <w:trHeight w:val="255"/>
        </w:trPr>
        <w:tc>
          <w:tcPr>
            <w:tcW w:w="2135" w:type="dxa"/>
            <w:shd w:val="clear" w:color="auto" w:fill="auto"/>
            <w:noWrap/>
            <w:vAlign w:val="center"/>
          </w:tcPr>
          <w:p w:rsidR="00277A6E" w:rsidRPr="007C6F9E" w:rsidRDefault="00277A6E" w:rsidP="00277A6E">
            <w:pPr>
              <w:spacing w:after="0" w:line="240" w:lineRule="auto"/>
              <w:jc w:val="both"/>
              <w:rPr>
                <w:rFonts w:ascii="Times New Roman" w:hAnsi="Times New Roman"/>
                <w:color w:val="000000"/>
              </w:rPr>
            </w:pPr>
            <w:r w:rsidRPr="00443CAB">
              <w:rPr>
                <w:rFonts w:ascii="Times New Roman" w:hAnsi="Times New Roman"/>
                <w:color w:val="000000"/>
              </w:rPr>
              <w:t>Основная деятельность учреждения</w:t>
            </w:r>
          </w:p>
        </w:tc>
        <w:tc>
          <w:tcPr>
            <w:tcW w:w="4968" w:type="dxa"/>
            <w:shd w:val="clear" w:color="auto" w:fill="auto"/>
            <w:noWrap/>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41. Содействие деятельности общественных объединений обучающихся, осуществляемой в образовательном учреждении и не запрещенной законодательством Российской Федерации</w:t>
            </w:r>
          </w:p>
        </w:tc>
        <w:tc>
          <w:tcPr>
            <w:tcW w:w="1276"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3,00</w:t>
            </w:r>
          </w:p>
        </w:tc>
        <w:tc>
          <w:tcPr>
            <w:tcW w:w="1399"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0,00</w:t>
            </w:r>
          </w:p>
        </w:tc>
      </w:tr>
      <w:tr w:rsidR="00277A6E" w:rsidRPr="0004426E" w:rsidTr="00277A6E">
        <w:trPr>
          <w:trHeight w:val="255"/>
        </w:trPr>
        <w:tc>
          <w:tcPr>
            <w:tcW w:w="2135" w:type="dxa"/>
            <w:shd w:val="clear" w:color="auto" w:fill="auto"/>
            <w:noWrap/>
            <w:vAlign w:val="center"/>
          </w:tcPr>
          <w:p w:rsidR="00277A6E" w:rsidRPr="007C6F9E" w:rsidRDefault="00277A6E" w:rsidP="00277A6E">
            <w:pPr>
              <w:spacing w:after="0" w:line="240" w:lineRule="auto"/>
              <w:jc w:val="both"/>
              <w:rPr>
                <w:rFonts w:ascii="Times New Roman" w:hAnsi="Times New Roman"/>
                <w:color w:val="000000"/>
              </w:rPr>
            </w:pPr>
            <w:r w:rsidRPr="00443CAB">
              <w:rPr>
                <w:rFonts w:ascii="Times New Roman" w:hAnsi="Times New Roman"/>
                <w:color w:val="000000"/>
              </w:rPr>
              <w:t xml:space="preserve">Основная </w:t>
            </w:r>
            <w:r w:rsidRPr="00443CAB">
              <w:rPr>
                <w:rFonts w:ascii="Times New Roman" w:hAnsi="Times New Roman"/>
                <w:color w:val="000000"/>
              </w:rPr>
              <w:lastRenderedPageBreak/>
              <w:t>деятельность учреждения</w:t>
            </w:r>
          </w:p>
        </w:tc>
        <w:tc>
          <w:tcPr>
            <w:tcW w:w="4968" w:type="dxa"/>
            <w:shd w:val="clear" w:color="auto" w:fill="auto"/>
            <w:noWrap/>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lastRenderedPageBreak/>
              <w:t xml:space="preserve">58. Трансляция лучших региональных, </w:t>
            </w:r>
            <w:r w:rsidRPr="00277A6E">
              <w:rPr>
                <w:rFonts w:ascii="Times New Roman" w:hAnsi="Times New Roman"/>
                <w:sz w:val="24"/>
                <w:szCs w:val="24"/>
              </w:rPr>
              <w:lastRenderedPageBreak/>
              <w:t xml:space="preserve">отраслевых, всероссийских, межрегиональных, международных практик в области подготовки и воспроизводства кадров для экономики региона, страны, получивших признание на федеральном уровне, в том числе в форме грантов </w:t>
            </w:r>
          </w:p>
        </w:tc>
        <w:tc>
          <w:tcPr>
            <w:tcW w:w="1276"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lastRenderedPageBreak/>
              <w:t>2,00</w:t>
            </w:r>
          </w:p>
        </w:tc>
        <w:tc>
          <w:tcPr>
            <w:tcW w:w="1399"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2,00</w:t>
            </w:r>
          </w:p>
        </w:tc>
      </w:tr>
      <w:tr w:rsidR="00277A6E" w:rsidRPr="0004426E" w:rsidTr="00277A6E">
        <w:trPr>
          <w:trHeight w:val="255"/>
        </w:trPr>
        <w:tc>
          <w:tcPr>
            <w:tcW w:w="2135" w:type="dxa"/>
            <w:shd w:val="clear" w:color="auto" w:fill="auto"/>
            <w:noWrap/>
            <w:vAlign w:val="center"/>
          </w:tcPr>
          <w:p w:rsidR="00277A6E" w:rsidRPr="007C6F9E" w:rsidRDefault="00277A6E" w:rsidP="00277A6E">
            <w:pPr>
              <w:spacing w:after="0" w:line="240" w:lineRule="auto"/>
              <w:jc w:val="both"/>
              <w:rPr>
                <w:rFonts w:ascii="Times New Roman" w:hAnsi="Times New Roman"/>
                <w:color w:val="000000"/>
              </w:rPr>
            </w:pPr>
            <w:r w:rsidRPr="00443CAB">
              <w:rPr>
                <w:rFonts w:ascii="Times New Roman" w:hAnsi="Times New Roman"/>
                <w:color w:val="000000"/>
              </w:rPr>
              <w:lastRenderedPageBreak/>
              <w:t>Основная деятельность учреждения</w:t>
            </w:r>
          </w:p>
        </w:tc>
        <w:tc>
          <w:tcPr>
            <w:tcW w:w="4968" w:type="dxa"/>
            <w:shd w:val="clear" w:color="auto" w:fill="auto"/>
            <w:noWrap/>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23. Организация взаимодействия с общественными организациями, в том числе волонтерскими</w:t>
            </w:r>
          </w:p>
        </w:tc>
        <w:tc>
          <w:tcPr>
            <w:tcW w:w="1276"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3,00</w:t>
            </w:r>
          </w:p>
        </w:tc>
        <w:tc>
          <w:tcPr>
            <w:tcW w:w="1399"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0,00</w:t>
            </w:r>
          </w:p>
        </w:tc>
      </w:tr>
      <w:tr w:rsidR="00277A6E" w:rsidRPr="0004426E" w:rsidTr="00277A6E">
        <w:trPr>
          <w:trHeight w:val="255"/>
        </w:trPr>
        <w:tc>
          <w:tcPr>
            <w:tcW w:w="2135" w:type="dxa"/>
            <w:shd w:val="clear" w:color="auto" w:fill="auto"/>
            <w:noWrap/>
            <w:vAlign w:val="center"/>
          </w:tcPr>
          <w:p w:rsidR="00277A6E" w:rsidRPr="007C6F9E" w:rsidRDefault="00277A6E" w:rsidP="00277A6E">
            <w:pPr>
              <w:spacing w:after="0" w:line="240" w:lineRule="auto"/>
              <w:jc w:val="both"/>
              <w:rPr>
                <w:rFonts w:ascii="Times New Roman" w:hAnsi="Times New Roman"/>
                <w:color w:val="000000"/>
              </w:rPr>
            </w:pPr>
            <w:r w:rsidRPr="00443CAB">
              <w:rPr>
                <w:rFonts w:ascii="Times New Roman" w:hAnsi="Times New Roman"/>
                <w:color w:val="000000"/>
              </w:rPr>
              <w:t>Деятельность учреждения, направленная на работу с кадрами</w:t>
            </w:r>
          </w:p>
        </w:tc>
        <w:tc>
          <w:tcPr>
            <w:tcW w:w="4968" w:type="dxa"/>
            <w:shd w:val="clear" w:color="auto" w:fill="auto"/>
            <w:noWrap/>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83. Изменение (сохранение) доли педагогических работников учреждения, имеющих первую</w:t>
            </w:r>
            <w:r w:rsidRPr="00277A6E">
              <w:rPr>
                <w:rFonts w:ascii="Times New Roman" w:hAnsi="Times New Roman"/>
                <w:sz w:val="24"/>
                <w:szCs w:val="24"/>
              </w:rPr>
              <w:br/>
              <w:t>и высшую квалификационные категории, от общего количества педагогических работников учреждения по отношению к предыдущему году</w:t>
            </w:r>
          </w:p>
        </w:tc>
        <w:tc>
          <w:tcPr>
            <w:tcW w:w="1276"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8,00</w:t>
            </w:r>
          </w:p>
        </w:tc>
        <w:tc>
          <w:tcPr>
            <w:tcW w:w="1399"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8,00</w:t>
            </w:r>
          </w:p>
        </w:tc>
      </w:tr>
      <w:tr w:rsidR="00277A6E" w:rsidRPr="0004426E" w:rsidTr="00277A6E">
        <w:trPr>
          <w:trHeight w:val="255"/>
        </w:trPr>
        <w:tc>
          <w:tcPr>
            <w:tcW w:w="2135" w:type="dxa"/>
            <w:shd w:val="clear" w:color="auto" w:fill="auto"/>
            <w:noWrap/>
            <w:vAlign w:val="center"/>
          </w:tcPr>
          <w:p w:rsidR="00277A6E" w:rsidRPr="007C6F9E" w:rsidRDefault="00277A6E" w:rsidP="00277A6E">
            <w:pPr>
              <w:spacing w:after="0" w:line="240" w:lineRule="auto"/>
              <w:jc w:val="both"/>
              <w:rPr>
                <w:rFonts w:ascii="Times New Roman" w:hAnsi="Times New Roman"/>
                <w:color w:val="000000"/>
              </w:rPr>
            </w:pPr>
            <w:r w:rsidRPr="00443CAB">
              <w:rPr>
                <w:rFonts w:ascii="Times New Roman" w:hAnsi="Times New Roman"/>
                <w:color w:val="000000"/>
              </w:rPr>
              <w:t>Качество управления государственным имуществом учреждения</w:t>
            </w:r>
          </w:p>
        </w:tc>
        <w:tc>
          <w:tcPr>
            <w:tcW w:w="4968" w:type="dxa"/>
            <w:shd w:val="clear" w:color="auto" w:fill="auto"/>
            <w:noWrap/>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72. Отсутствие неиспользуемого недвижимого имущества</w:t>
            </w:r>
          </w:p>
        </w:tc>
        <w:tc>
          <w:tcPr>
            <w:tcW w:w="1276"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3,00</w:t>
            </w:r>
          </w:p>
        </w:tc>
        <w:tc>
          <w:tcPr>
            <w:tcW w:w="1399"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1,00</w:t>
            </w:r>
          </w:p>
        </w:tc>
      </w:tr>
      <w:tr w:rsidR="00277A6E" w:rsidRPr="0004426E" w:rsidTr="00277A6E">
        <w:trPr>
          <w:trHeight w:val="255"/>
        </w:trPr>
        <w:tc>
          <w:tcPr>
            <w:tcW w:w="2135" w:type="dxa"/>
            <w:shd w:val="clear" w:color="auto" w:fill="auto"/>
            <w:noWrap/>
            <w:vAlign w:val="center"/>
          </w:tcPr>
          <w:p w:rsidR="00277A6E" w:rsidRPr="007C6F9E" w:rsidRDefault="00277A6E" w:rsidP="00277A6E">
            <w:pPr>
              <w:spacing w:after="0" w:line="240" w:lineRule="auto"/>
              <w:jc w:val="both"/>
              <w:rPr>
                <w:rFonts w:ascii="Times New Roman" w:hAnsi="Times New Roman"/>
                <w:color w:val="000000"/>
              </w:rPr>
            </w:pPr>
            <w:r w:rsidRPr="00443CAB">
              <w:rPr>
                <w:rFonts w:ascii="Times New Roman" w:hAnsi="Times New Roman"/>
                <w:color w:val="000000"/>
              </w:rPr>
              <w:t>Деятельность учреждения, направленная на работу с кадрами</w:t>
            </w:r>
          </w:p>
        </w:tc>
        <w:tc>
          <w:tcPr>
            <w:tcW w:w="4968" w:type="dxa"/>
            <w:shd w:val="clear" w:color="auto" w:fill="auto"/>
            <w:noWrap/>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 xml:space="preserve">78. Изменение количества </w:t>
            </w:r>
            <w:proofErr w:type="gramStart"/>
            <w:r w:rsidRPr="00277A6E">
              <w:rPr>
                <w:rFonts w:ascii="Times New Roman" w:hAnsi="Times New Roman"/>
                <w:sz w:val="24"/>
                <w:szCs w:val="24"/>
              </w:rPr>
              <w:t>обучающихся</w:t>
            </w:r>
            <w:proofErr w:type="gramEnd"/>
            <w:r w:rsidRPr="00277A6E">
              <w:rPr>
                <w:rFonts w:ascii="Times New Roman" w:hAnsi="Times New Roman"/>
                <w:sz w:val="24"/>
                <w:szCs w:val="24"/>
              </w:rPr>
              <w:t xml:space="preserve"> в расчете на 1 работника образовательной организации</w:t>
            </w:r>
          </w:p>
        </w:tc>
        <w:tc>
          <w:tcPr>
            <w:tcW w:w="1276"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0,00</w:t>
            </w:r>
          </w:p>
        </w:tc>
        <w:tc>
          <w:tcPr>
            <w:tcW w:w="1399"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0,00</w:t>
            </w:r>
          </w:p>
        </w:tc>
      </w:tr>
      <w:tr w:rsidR="00277A6E" w:rsidRPr="0004426E" w:rsidTr="00277A6E">
        <w:trPr>
          <w:trHeight w:val="255"/>
        </w:trPr>
        <w:tc>
          <w:tcPr>
            <w:tcW w:w="2135" w:type="dxa"/>
            <w:shd w:val="clear" w:color="auto" w:fill="auto"/>
            <w:noWrap/>
            <w:vAlign w:val="center"/>
          </w:tcPr>
          <w:p w:rsidR="00277A6E" w:rsidRPr="007C6F9E" w:rsidRDefault="00277A6E" w:rsidP="00277A6E">
            <w:pPr>
              <w:spacing w:after="0" w:line="240" w:lineRule="auto"/>
              <w:jc w:val="both"/>
              <w:rPr>
                <w:rFonts w:ascii="Times New Roman" w:hAnsi="Times New Roman"/>
                <w:color w:val="000000"/>
              </w:rPr>
            </w:pPr>
            <w:r w:rsidRPr="00443CAB">
              <w:rPr>
                <w:rFonts w:ascii="Times New Roman" w:hAnsi="Times New Roman"/>
                <w:color w:val="000000"/>
              </w:rPr>
              <w:t>Основная деятельность учреждения</w:t>
            </w:r>
          </w:p>
        </w:tc>
        <w:tc>
          <w:tcPr>
            <w:tcW w:w="4968" w:type="dxa"/>
            <w:shd w:val="clear" w:color="auto" w:fill="auto"/>
            <w:noWrap/>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 xml:space="preserve">24. Наличие призовых мест по результатам участия обучающихся (воспитанников) учреждения в областных, городских, районных олимпиадах, конкурсах </w:t>
            </w:r>
          </w:p>
        </w:tc>
        <w:tc>
          <w:tcPr>
            <w:tcW w:w="1276"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3,00</w:t>
            </w:r>
          </w:p>
        </w:tc>
        <w:tc>
          <w:tcPr>
            <w:tcW w:w="1399"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3,00</w:t>
            </w:r>
          </w:p>
        </w:tc>
      </w:tr>
      <w:tr w:rsidR="00277A6E" w:rsidRPr="0004426E" w:rsidTr="00277A6E">
        <w:trPr>
          <w:trHeight w:val="255"/>
        </w:trPr>
        <w:tc>
          <w:tcPr>
            <w:tcW w:w="2135" w:type="dxa"/>
            <w:shd w:val="clear" w:color="auto" w:fill="auto"/>
            <w:noWrap/>
            <w:vAlign w:val="center"/>
          </w:tcPr>
          <w:p w:rsidR="00277A6E" w:rsidRPr="007C6F9E" w:rsidRDefault="00277A6E" w:rsidP="00277A6E">
            <w:pPr>
              <w:spacing w:after="0" w:line="240" w:lineRule="auto"/>
              <w:jc w:val="both"/>
              <w:rPr>
                <w:rFonts w:ascii="Times New Roman" w:hAnsi="Times New Roman"/>
                <w:color w:val="000000"/>
              </w:rPr>
            </w:pPr>
            <w:r w:rsidRPr="00443CAB">
              <w:rPr>
                <w:rFonts w:ascii="Times New Roman" w:hAnsi="Times New Roman"/>
                <w:color w:val="000000"/>
              </w:rPr>
              <w:t>Финансово-экономическая деятельность учреждения</w:t>
            </w:r>
          </w:p>
        </w:tc>
        <w:tc>
          <w:tcPr>
            <w:tcW w:w="4968" w:type="dxa"/>
            <w:shd w:val="clear" w:color="auto" w:fill="auto"/>
            <w:noWrap/>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71. Количество руководящих работников в расчете на 10 педагогических работников организации</w:t>
            </w:r>
          </w:p>
        </w:tc>
        <w:tc>
          <w:tcPr>
            <w:tcW w:w="1276"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2,00</w:t>
            </w:r>
          </w:p>
        </w:tc>
        <w:tc>
          <w:tcPr>
            <w:tcW w:w="1399"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1,00</w:t>
            </w:r>
          </w:p>
        </w:tc>
      </w:tr>
      <w:tr w:rsidR="00277A6E" w:rsidRPr="0004426E" w:rsidTr="00277A6E">
        <w:trPr>
          <w:trHeight w:val="255"/>
        </w:trPr>
        <w:tc>
          <w:tcPr>
            <w:tcW w:w="2135" w:type="dxa"/>
            <w:shd w:val="clear" w:color="auto" w:fill="auto"/>
            <w:noWrap/>
            <w:vAlign w:val="center"/>
          </w:tcPr>
          <w:p w:rsidR="00277A6E" w:rsidRPr="007C6F9E" w:rsidRDefault="00277A6E" w:rsidP="00277A6E">
            <w:pPr>
              <w:spacing w:after="0" w:line="240" w:lineRule="auto"/>
              <w:jc w:val="both"/>
              <w:rPr>
                <w:rFonts w:ascii="Times New Roman" w:hAnsi="Times New Roman"/>
                <w:color w:val="000000"/>
              </w:rPr>
            </w:pPr>
            <w:r w:rsidRPr="00443CAB">
              <w:rPr>
                <w:rFonts w:ascii="Times New Roman" w:hAnsi="Times New Roman"/>
                <w:color w:val="000000"/>
              </w:rPr>
              <w:t>Финансово-экономическая деятельность учреждения</w:t>
            </w:r>
          </w:p>
        </w:tc>
        <w:tc>
          <w:tcPr>
            <w:tcW w:w="4968" w:type="dxa"/>
            <w:shd w:val="clear" w:color="auto" w:fill="auto"/>
            <w:noWrap/>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66. Наличие не признанных недействительными (неотмененных) актов органов, уполномоченных на осуществление контроля (надзора), в том числе Министерства, содержащих выводы о неэффективном использовании и (или) нецелевом расходовании бюджетных средств, нарушениях порядка и (или) условий предоставления субсидий</w:t>
            </w:r>
          </w:p>
        </w:tc>
        <w:tc>
          <w:tcPr>
            <w:tcW w:w="1276"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4,00</w:t>
            </w:r>
          </w:p>
        </w:tc>
        <w:tc>
          <w:tcPr>
            <w:tcW w:w="1399"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0,00</w:t>
            </w:r>
          </w:p>
        </w:tc>
      </w:tr>
      <w:tr w:rsidR="00277A6E" w:rsidRPr="0004426E" w:rsidTr="00277A6E">
        <w:trPr>
          <w:trHeight w:val="255"/>
        </w:trPr>
        <w:tc>
          <w:tcPr>
            <w:tcW w:w="2135" w:type="dxa"/>
            <w:shd w:val="clear" w:color="auto" w:fill="auto"/>
            <w:noWrap/>
            <w:vAlign w:val="center"/>
          </w:tcPr>
          <w:p w:rsidR="00277A6E" w:rsidRPr="007C6F9E" w:rsidRDefault="00277A6E" w:rsidP="00277A6E">
            <w:pPr>
              <w:spacing w:after="0" w:line="240" w:lineRule="auto"/>
              <w:jc w:val="both"/>
              <w:rPr>
                <w:rFonts w:ascii="Times New Roman" w:hAnsi="Times New Roman"/>
                <w:color w:val="000000"/>
              </w:rPr>
            </w:pPr>
            <w:r w:rsidRPr="00443CAB">
              <w:rPr>
                <w:rFonts w:ascii="Times New Roman" w:hAnsi="Times New Roman"/>
                <w:color w:val="000000"/>
              </w:rPr>
              <w:t>Финансово-экономическая деятельность учреждения</w:t>
            </w:r>
          </w:p>
        </w:tc>
        <w:tc>
          <w:tcPr>
            <w:tcW w:w="4968" w:type="dxa"/>
            <w:shd w:val="clear" w:color="auto" w:fill="auto"/>
            <w:noWrap/>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70. Наличие средств, полученных по договорам об оказании образовательных услуг, заключенным с предприятиями и организациями, работниками предприятий и организаций в целях повышения квалификации, профессиональной подготовки и переподготовки работников и служащих</w:t>
            </w:r>
          </w:p>
        </w:tc>
        <w:tc>
          <w:tcPr>
            <w:tcW w:w="1276"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4,00</w:t>
            </w:r>
          </w:p>
        </w:tc>
        <w:tc>
          <w:tcPr>
            <w:tcW w:w="1399" w:type="dxa"/>
            <w:shd w:val="clear" w:color="auto" w:fill="auto"/>
            <w:noWrap/>
            <w:vAlign w:val="center"/>
          </w:tcPr>
          <w:p w:rsidR="00277A6E" w:rsidRDefault="00277A6E">
            <w:pPr>
              <w:jc w:val="right"/>
              <w:rPr>
                <w:rFonts w:ascii="Arial" w:hAnsi="Arial" w:cs="Arial"/>
                <w:sz w:val="20"/>
                <w:szCs w:val="20"/>
              </w:rPr>
            </w:pPr>
            <w:r>
              <w:rPr>
                <w:rFonts w:ascii="Arial" w:hAnsi="Arial" w:cs="Arial"/>
                <w:sz w:val="20"/>
                <w:szCs w:val="20"/>
              </w:rPr>
              <w:t>0,00</w:t>
            </w:r>
          </w:p>
        </w:tc>
      </w:tr>
      <w:tr w:rsidR="00277A6E" w:rsidRPr="0004426E" w:rsidTr="00277A6E">
        <w:trPr>
          <w:trHeight w:val="255"/>
        </w:trPr>
        <w:tc>
          <w:tcPr>
            <w:tcW w:w="2135" w:type="dxa"/>
            <w:shd w:val="clear" w:color="auto" w:fill="auto"/>
            <w:noWrap/>
            <w:vAlign w:val="center"/>
          </w:tcPr>
          <w:p w:rsidR="00277A6E" w:rsidRPr="007C6F9E" w:rsidRDefault="00277A6E" w:rsidP="00277A6E">
            <w:pPr>
              <w:spacing w:after="0" w:line="240" w:lineRule="auto"/>
              <w:jc w:val="both"/>
              <w:rPr>
                <w:rFonts w:ascii="Times New Roman" w:hAnsi="Times New Roman"/>
                <w:color w:val="000000"/>
              </w:rPr>
            </w:pPr>
            <w:r w:rsidRPr="00443CAB">
              <w:rPr>
                <w:rFonts w:ascii="Times New Roman" w:hAnsi="Times New Roman"/>
                <w:color w:val="000000"/>
              </w:rPr>
              <w:t>Основная деятельность учреждения</w:t>
            </w:r>
          </w:p>
        </w:tc>
        <w:tc>
          <w:tcPr>
            <w:tcW w:w="4968" w:type="dxa"/>
            <w:shd w:val="clear" w:color="auto" w:fill="auto"/>
            <w:noWrap/>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2.Обеспечение информационной открытости учреждения</w:t>
            </w:r>
          </w:p>
        </w:tc>
        <w:tc>
          <w:tcPr>
            <w:tcW w:w="1276" w:type="dxa"/>
            <w:shd w:val="clear" w:color="auto" w:fill="auto"/>
            <w:noWrap/>
            <w:vAlign w:val="center"/>
          </w:tcPr>
          <w:p w:rsidR="00277A6E" w:rsidRPr="00277A6E" w:rsidRDefault="00277A6E" w:rsidP="00277A6E">
            <w:pPr>
              <w:spacing w:after="0"/>
              <w:jc w:val="right"/>
              <w:rPr>
                <w:rFonts w:ascii="Times New Roman" w:hAnsi="Times New Roman"/>
                <w:sz w:val="24"/>
                <w:szCs w:val="24"/>
              </w:rPr>
            </w:pPr>
            <w:r w:rsidRPr="00277A6E">
              <w:rPr>
                <w:rFonts w:ascii="Times New Roman" w:hAnsi="Times New Roman"/>
                <w:sz w:val="24"/>
                <w:szCs w:val="24"/>
              </w:rPr>
              <w:t>3,00</w:t>
            </w:r>
          </w:p>
        </w:tc>
        <w:tc>
          <w:tcPr>
            <w:tcW w:w="1399" w:type="dxa"/>
            <w:shd w:val="clear" w:color="auto" w:fill="auto"/>
            <w:noWrap/>
            <w:vAlign w:val="center"/>
          </w:tcPr>
          <w:p w:rsidR="00277A6E" w:rsidRPr="009355FF" w:rsidRDefault="00277A6E" w:rsidP="00277A6E">
            <w:pPr>
              <w:spacing w:after="0"/>
              <w:jc w:val="right"/>
              <w:rPr>
                <w:rFonts w:ascii="Times New Roman" w:hAnsi="Times New Roman"/>
              </w:rPr>
            </w:pPr>
            <w:r w:rsidRPr="009355FF">
              <w:rPr>
                <w:rFonts w:ascii="Times New Roman" w:hAnsi="Times New Roman"/>
              </w:rPr>
              <w:t>3,00</w:t>
            </w:r>
          </w:p>
        </w:tc>
      </w:tr>
      <w:tr w:rsidR="00277A6E" w:rsidRPr="0004426E" w:rsidTr="00277A6E">
        <w:trPr>
          <w:trHeight w:val="255"/>
        </w:trPr>
        <w:tc>
          <w:tcPr>
            <w:tcW w:w="2135" w:type="dxa"/>
            <w:shd w:val="clear" w:color="auto" w:fill="auto"/>
            <w:noWrap/>
            <w:vAlign w:val="center"/>
          </w:tcPr>
          <w:p w:rsidR="00277A6E" w:rsidRPr="007C6F9E" w:rsidRDefault="00277A6E" w:rsidP="00277A6E">
            <w:pPr>
              <w:spacing w:after="0" w:line="240" w:lineRule="auto"/>
              <w:jc w:val="both"/>
              <w:rPr>
                <w:rFonts w:ascii="Times New Roman" w:hAnsi="Times New Roman"/>
                <w:color w:val="000000"/>
              </w:rPr>
            </w:pPr>
            <w:r w:rsidRPr="00443CAB">
              <w:rPr>
                <w:rFonts w:ascii="Times New Roman" w:hAnsi="Times New Roman"/>
                <w:color w:val="000000"/>
              </w:rPr>
              <w:lastRenderedPageBreak/>
              <w:t>Деятельность учреждения, направленная на работу с кадрами</w:t>
            </w:r>
          </w:p>
        </w:tc>
        <w:tc>
          <w:tcPr>
            <w:tcW w:w="4968" w:type="dxa"/>
            <w:shd w:val="clear" w:color="auto" w:fill="auto"/>
            <w:noWrap/>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 xml:space="preserve">76. Доля фонда оплаты труда руководящих работников в общем фонде оплаты труда работников организаций </w:t>
            </w:r>
          </w:p>
        </w:tc>
        <w:tc>
          <w:tcPr>
            <w:tcW w:w="1276" w:type="dxa"/>
            <w:shd w:val="clear" w:color="auto" w:fill="auto"/>
            <w:noWrap/>
            <w:vAlign w:val="center"/>
          </w:tcPr>
          <w:p w:rsidR="00277A6E" w:rsidRPr="00277A6E" w:rsidRDefault="00277A6E" w:rsidP="00277A6E">
            <w:pPr>
              <w:spacing w:after="0"/>
              <w:jc w:val="right"/>
              <w:rPr>
                <w:rFonts w:ascii="Times New Roman" w:hAnsi="Times New Roman"/>
                <w:sz w:val="24"/>
                <w:szCs w:val="24"/>
              </w:rPr>
            </w:pPr>
            <w:r w:rsidRPr="00277A6E">
              <w:rPr>
                <w:rFonts w:ascii="Times New Roman" w:hAnsi="Times New Roman"/>
                <w:sz w:val="24"/>
                <w:szCs w:val="24"/>
              </w:rPr>
              <w:t>0,00</w:t>
            </w:r>
          </w:p>
        </w:tc>
        <w:tc>
          <w:tcPr>
            <w:tcW w:w="1399" w:type="dxa"/>
            <w:shd w:val="clear" w:color="auto" w:fill="auto"/>
            <w:noWrap/>
            <w:vAlign w:val="center"/>
          </w:tcPr>
          <w:p w:rsidR="00277A6E" w:rsidRPr="009355FF" w:rsidRDefault="00277A6E" w:rsidP="00277A6E">
            <w:pPr>
              <w:spacing w:after="0"/>
              <w:jc w:val="right"/>
              <w:rPr>
                <w:rFonts w:ascii="Times New Roman" w:hAnsi="Times New Roman"/>
              </w:rPr>
            </w:pPr>
            <w:r w:rsidRPr="009355FF">
              <w:rPr>
                <w:rFonts w:ascii="Times New Roman" w:hAnsi="Times New Roman"/>
              </w:rPr>
              <w:t>0,00</w:t>
            </w:r>
          </w:p>
        </w:tc>
      </w:tr>
      <w:tr w:rsidR="00277A6E" w:rsidRPr="0004426E" w:rsidTr="00277A6E">
        <w:trPr>
          <w:trHeight w:val="255"/>
        </w:trPr>
        <w:tc>
          <w:tcPr>
            <w:tcW w:w="2135" w:type="dxa"/>
            <w:shd w:val="clear" w:color="auto" w:fill="auto"/>
            <w:noWrap/>
            <w:vAlign w:val="center"/>
          </w:tcPr>
          <w:p w:rsidR="00277A6E" w:rsidRPr="007C6F9E" w:rsidRDefault="00277A6E" w:rsidP="00277A6E">
            <w:pPr>
              <w:spacing w:after="0" w:line="240" w:lineRule="auto"/>
              <w:jc w:val="both"/>
              <w:rPr>
                <w:rFonts w:ascii="Times New Roman" w:hAnsi="Times New Roman"/>
                <w:color w:val="000000"/>
              </w:rPr>
            </w:pPr>
            <w:r w:rsidRPr="00443CAB">
              <w:rPr>
                <w:rFonts w:ascii="Times New Roman" w:hAnsi="Times New Roman"/>
                <w:color w:val="000000"/>
              </w:rPr>
              <w:t>Деятельность учреждения, направленная на работу с кадрами</w:t>
            </w:r>
          </w:p>
        </w:tc>
        <w:tc>
          <w:tcPr>
            <w:tcW w:w="4968" w:type="dxa"/>
            <w:shd w:val="clear" w:color="auto" w:fill="auto"/>
            <w:noWrap/>
            <w:vAlign w:val="center"/>
          </w:tcPr>
          <w:p w:rsidR="00277A6E" w:rsidRPr="00277A6E" w:rsidRDefault="00277A6E" w:rsidP="00277A6E">
            <w:pPr>
              <w:spacing w:after="0" w:line="240" w:lineRule="auto"/>
              <w:rPr>
                <w:rFonts w:ascii="Times New Roman" w:hAnsi="Times New Roman"/>
                <w:sz w:val="24"/>
                <w:szCs w:val="24"/>
              </w:rPr>
            </w:pPr>
            <w:r w:rsidRPr="00277A6E">
              <w:rPr>
                <w:rFonts w:ascii="Times New Roman" w:hAnsi="Times New Roman"/>
                <w:sz w:val="24"/>
                <w:szCs w:val="24"/>
              </w:rPr>
              <w:t xml:space="preserve">82. Соблюдение </w:t>
            </w:r>
            <w:proofErr w:type="gramStart"/>
            <w:r w:rsidRPr="00277A6E">
              <w:rPr>
                <w:rFonts w:ascii="Times New Roman" w:hAnsi="Times New Roman"/>
                <w:sz w:val="24"/>
                <w:szCs w:val="24"/>
              </w:rPr>
              <w:t>соотношения фонда оплаты труда педагогических работников</w:t>
            </w:r>
            <w:proofErr w:type="gramEnd"/>
            <w:r w:rsidRPr="00277A6E">
              <w:rPr>
                <w:rFonts w:ascii="Times New Roman" w:hAnsi="Times New Roman"/>
                <w:sz w:val="24"/>
                <w:szCs w:val="24"/>
              </w:rPr>
              <w:t xml:space="preserve"> и фонда оплаты труда прочих работников в общем фонде оплаты труда учреждения</w:t>
            </w:r>
          </w:p>
        </w:tc>
        <w:tc>
          <w:tcPr>
            <w:tcW w:w="1276" w:type="dxa"/>
            <w:shd w:val="clear" w:color="auto" w:fill="auto"/>
            <w:noWrap/>
            <w:vAlign w:val="center"/>
          </w:tcPr>
          <w:p w:rsidR="00277A6E" w:rsidRPr="00277A6E" w:rsidRDefault="00277A6E" w:rsidP="00277A6E">
            <w:pPr>
              <w:spacing w:after="0"/>
              <w:jc w:val="right"/>
              <w:rPr>
                <w:rFonts w:ascii="Times New Roman" w:hAnsi="Times New Roman"/>
                <w:sz w:val="24"/>
                <w:szCs w:val="24"/>
              </w:rPr>
            </w:pPr>
            <w:r w:rsidRPr="00277A6E">
              <w:rPr>
                <w:rFonts w:ascii="Times New Roman" w:hAnsi="Times New Roman"/>
                <w:sz w:val="24"/>
                <w:szCs w:val="24"/>
              </w:rPr>
              <w:t>3,00</w:t>
            </w:r>
          </w:p>
        </w:tc>
        <w:tc>
          <w:tcPr>
            <w:tcW w:w="1399" w:type="dxa"/>
            <w:shd w:val="clear" w:color="auto" w:fill="auto"/>
            <w:noWrap/>
            <w:vAlign w:val="center"/>
          </w:tcPr>
          <w:p w:rsidR="00277A6E" w:rsidRPr="009355FF" w:rsidRDefault="00277A6E" w:rsidP="00277A6E">
            <w:pPr>
              <w:spacing w:after="0"/>
              <w:jc w:val="right"/>
              <w:rPr>
                <w:rFonts w:ascii="Times New Roman" w:hAnsi="Times New Roman"/>
              </w:rPr>
            </w:pPr>
            <w:r w:rsidRPr="009355FF">
              <w:rPr>
                <w:rFonts w:ascii="Times New Roman" w:hAnsi="Times New Roman"/>
              </w:rPr>
              <w:t>3,00</w:t>
            </w:r>
          </w:p>
        </w:tc>
      </w:tr>
      <w:tr w:rsidR="00277A6E" w:rsidRPr="0004426E" w:rsidTr="00277A6E">
        <w:trPr>
          <w:trHeight w:val="255"/>
        </w:trPr>
        <w:tc>
          <w:tcPr>
            <w:tcW w:w="7103" w:type="dxa"/>
            <w:gridSpan w:val="2"/>
            <w:shd w:val="clear" w:color="auto" w:fill="auto"/>
            <w:noWrap/>
            <w:vAlign w:val="center"/>
          </w:tcPr>
          <w:p w:rsidR="00277A6E" w:rsidRPr="00985B2A" w:rsidRDefault="00277A6E">
            <w:pPr>
              <w:rPr>
                <w:rFonts w:ascii="Times New Roman" w:hAnsi="Times New Roman"/>
              </w:rPr>
            </w:pPr>
          </w:p>
        </w:tc>
        <w:tc>
          <w:tcPr>
            <w:tcW w:w="1276" w:type="dxa"/>
            <w:shd w:val="clear" w:color="auto" w:fill="auto"/>
            <w:noWrap/>
            <w:vAlign w:val="center"/>
          </w:tcPr>
          <w:p w:rsidR="00277A6E" w:rsidRPr="009355FF" w:rsidRDefault="00D32408" w:rsidP="001D5921">
            <w:pPr>
              <w:spacing w:after="0" w:line="240" w:lineRule="auto"/>
              <w:jc w:val="both"/>
              <w:rPr>
                <w:rFonts w:ascii="Times New Roman" w:hAnsi="Times New Roman"/>
                <w:color w:val="000000"/>
              </w:rPr>
            </w:pPr>
            <w:r>
              <w:rPr>
                <w:rFonts w:ascii="Times New Roman" w:hAnsi="Times New Roman"/>
                <w:color w:val="000000"/>
              </w:rPr>
              <w:t>193</w:t>
            </w:r>
            <w:r w:rsidR="00277A6E" w:rsidRPr="009355FF">
              <w:rPr>
                <w:rFonts w:ascii="Times New Roman" w:hAnsi="Times New Roman"/>
                <w:color w:val="000000"/>
              </w:rPr>
              <w:t>,00</w:t>
            </w:r>
          </w:p>
        </w:tc>
        <w:tc>
          <w:tcPr>
            <w:tcW w:w="1399" w:type="dxa"/>
            <w:shd w:val="clear" w:color="auto" w:fill="auto"/>
            <w:noWrap/>
            <w:vAlign w:val="center"/>
          </w:tcPr>
          <w:p w:rsidR="00277A6E" w:rsidRPr="009355FF" w:rsidRDefault="00062AFE" w:rsidP="001D5921">
            <w:pPr>
              <w:spacing w:after="0" w:line="240" w:lineRule="auto"/>
              <w:jc w:val="both"/>
              <w:rPr>
                <w:rFonts w:ascii="Times New Roman" w:hAnsi="Times New Roman"/>
                <w:color w:val="000000"/>
              </w:rPr>
            </w:pPr>
            <w:r w:rsidRPr="00062AFE">
              <w:rPr>
                <w:rFonts w:ascii="Times New Roman" w:hAnsi="Times New Roman"/>
                <w:color w:val="000000"/>
              </w:rPr>
              <w:t>159</w:t>
            </w:r>
            <w:r w:rsidR="00277A6E" w:rsidRPr="00062AFE">
              <w:rPr>
                <w:rFonts w:ascii="Times New Roman" w:hAnsi="Times New Roman"/>
                <w:color w:val="000000"/>
              </w:rPr>
              <w:t>,00</w:t>
            </w:r>
          </w:p>
        </w:tc>
      </w:tr>
    </w:tbl>
    <w:p w:rsidR="00674792" w:rsidRDefault="00674792" w:rsidP="001D5921">
      <w:pPr>
        <w:shd w:val="clear" w:color="auto" w:fill="FFFFFF"/>
        <w:spacing w:after="0" w:line="240" w:lineRule="auto"/>
        <w:jc w:val="both"/>
        <w:rPr>
          <w:rFonts w:ascii="Times New Roman" w:hAnsi="Times New Roman"/>
          <w:sz w:val="24"/>
          <w:szCs w:val="24"/>
        </w:rPr>
      </w:pPr>
    </w:p>
    <w:p w:rsidR="00062AFE" w:rsidRPr="0004426E" w:rsidRDefault="00062AFE" w:rsidP="001D592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Данные показатели свидетельствуют о высокой эффективности деятельности техникума за 2022 год.</w:t>
      </w:r>
    </w:p>
    <w:p w:rsidR="00D32408" w:rsidRDefault="00D32408" w:rsidP="001D5921">
      <w:pPr>
        <w:shd w:val="clear" w:color="auto" w:fill="FFFFFF"/>
        <w:spacing w:after="0" w:line="240" w:lineRule="auto"/>
        <w:jc w:val="both"/>
        <w:rPr>
          <w:rFonts w:ascii="Times New Roman" w:hAnsi="Times New Roman"/>
          <w:b/>
          <w:sz w:val="24"/>
          <w:szCs w:val="24"/>
        </w:rPr>
      </w:pPr>
    </w:p>
    <w:p w:rsidR="00D32408" w:rsidRDefault="00D32408" w:rsidP="001D5921">
      <w:pPr>
        <w:shd w:val="clear" w:color="auto" w:fill="FFFFFF"/>
        <w:spacing w:after="0" w:line="240" w:lineRule="auto"/>
        <w:jc w:val="both"/>
        <w:rPr>
          <w:rFonts w:ascii="Times New Roman" w:hAnsi="Times New Roman"/>
          <w:b/>
          <w:sz w:val="24"/>
          <w:szCs w:val="24"/>
        </w:rPr>
      </w:pPr>
    </w:p>
    <w:p w:rsidR="007713D5" w:rsidRPr="00C47E3B" w:rsidRDefault="00DD0BAB" w:rsidP="001D5921">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Раздел 11</w:t>
      </w:r>
      <w:r w:rsidR="00B50FC4" w:rsidRPr="00C47E3B">
        <w:rPr>
          <w:rFonts w:ascii="Times New Roman" w:hAnsi="Times New Roman"/>
          <w:b/>
          <w:sz w:val="24"/>
          <w:szCs w:val="24"/>
        </w:rPr>
        <w:t>. Заключение.</w:t>
      </w:r>
    </w:p>
    <w:p w:rsidR="007713D5" w:rsidRPr="00C47E3B" w:rsidRDefault="007713D5" w:rsidP="001D5921">
      <w:pPr>
        <w:spacing w:after="0" w:line="240" w:lineRule="auto"/>
        <w:ind w:firstLine="709"/>
        <w:jc w:val="both"/>
        <w:rPr>
          <w:rFonts w:ascii="Times New Roman" w:hAnsi="Times New Roman"/>
          <w:color w:val="000000"/>
          <w:sz w:val="24"/>
          <w:szCs w:val="24"/>
        </w:rPr>
      </w:pPr>
      <w:r w:rsidRPr="00C47E3B">
        <w:rPr>
          <w:rFonts w:ascii="Times New Roman" w:hAnsi="Times New Roman"/>
          <w:color w:val="000000"/>
          <w:sz w:val="24"/>
          <w:szCs w:val="24"/>
        </w:rPr>
        <w:t xml:space="preserve">Результаты </w:t>
      </w:r>
      <w:r w:rsidR="00B9583C">
        <w:rPr>
          <w:rFonts w:ascii="Times New Roman" w:hAnsi="Times New Roman"/>
          <w:color w:val="000000"/>
          <w:sz w:val="24"/>
          <w:szCs w:val="24"/>
        </w:rPr>
        <w:t>проведенного самообследования ГА</w:t>
      </w:r>
      <w:r w:rsidRPr="00C47E3B">
        <w:rPr>
          <w:rFonts w:ascii="Times New Roman" w:hAnsi="Times New Roman"/>
          <w:color w:val="000000"/>
          <w:sz w:val="24"/>
          <w:szCs w:val="24"/>
        </w:rPr>
        <w:t xml:space="preserve">ПОУ СО «НТЖТ» </w:t>
      </w:r>
      <w:r w:rsidR="00C47E3B">
        <w:rPr>
          <w:rFonts w:ascii="Times New Roman" w:hAnsi="Times New Roman"/>
          <w:color w:val="000000"/>
          <w:sz w:val="24"/>
          <w:szCs w:val="24"/>
        </w:rPr>
        <w:br/>
      </w:r>
      <w:r w:rsidR="00985B2A">
        <w:rPr>
          <w:rFonts w:ascii="Times New Roman" w:hAnsi="Times New Roman"/>
          <w:color w:val="000000"/>
          <w:sz w:val="24"/>
          <w:szCs w:val="24"/>
        </w:rPr>
        <w:t>за 202</w:t>
      </w:r>
      <w:r w:rsidR="002323B2">
        <w:rPr>
          <w:rFonts w:ascii="Times New Roman" w:hAnsi="Times New Roman"/>
          <w:color w:val="000000"/>
          <w:sz w:val="24"/>
          <w:szCs w:val="24"/>
        </w:rPr>
        <w:t xml:space="preserve">2 </w:t>
      </w:r>
      <w:r w:rsidRPr="00C47E3B">
        <w:rPr>
          <w:rFonts w:ascii="Times New Roman" w:hAnsi="Times New Roman"/>
          <w:color w:val="000000"/>
          <w:sz w:val="24"/>
          <w:szCs w:val="24"/>
        </w:rPr>
        <w:t xml:space="preserve">календарный год показывают, что потенциал профессиональной образовательной организации по всем рассмотренным показателям отвечает требованиям к содержанию </w:t>
      </w:r>
      <w:r w:rsidR="00C47E3B">
        <w:rPr>
          <w:rFonts w:ascii="Times New Roman" w:hAnsi="Times New Roman"/>
          <w:color w:val="000000"/>
          <w:sz w:val="24"/>
          <w:szCs w:val="24"/>
        </w:rPr>
        <w:br/>
      </w:r>
      <w:r w:rsidRPr="00C47E3B">
        <w:rPr>
          <w:rFonts w:ascii="Times New Roman" w:hAnsi="Times New Roman"/>
          <w:color w:val="000000"/>
          <w:sz w:val="24"/>
          <w:szCs w:val="24"/>
        </w:rPr>
        <w:t xml:space="preserve">и качеству подготовки квалифицированных рабочих/специалистов среднего звена </w:t>
      </w:r>
      <w:r w:rsidR="00C47E3B">
        <w:rPr>
          <w:rFonts w:ascii="Times New Roman" w:hAnsi="Times New Roman"/>
          <w:color w:val="000000"/>
          <w:sz w:val="24"/>
          <w:szCs w:val="24"/>
        </w:rPr>
        <w:br/>
      </w:r>
      <w:r w:rsidRPr="00C47E3B">
        <w:rPr>
          <w:rFonts w:ascii="Times New Roman" w:hAnsi="Times New Roman"/>
          <w:color w:val="000000"/>
          <w:sz w:val="24"/>
          <w:szCs w:val="24"/>
        </w:rPr>
        <w:t xml:space="preserve">в соответствии с действующими  Федеральными государственными образовательными стандартами среднего профессионального образования, а также лицензионным </w:t>
      </w:r>
      <w:r w:rsidR="00C47E3B">
        <w:rPr>
          <w:rFonts w:ascii="Times New Roman" w:hAnsi="Times New Roman"/>
          <w:color w:val="000000"/>
          <w:sz w:val="24"/>
          <w:szCs w:val="24"/>
        </w:rPr>
        <w:br/>
      </w:r>
      <w:r w:rsidRPr="00C47E3B">
        <w:rPr>
          <w:rFonts w:ascii="Times New Roman" w:hAnsi="Times New Roman"/>
          <w:color w:val="000000"/>
          <w:sz w:val="24"/>
          <w:szCs w:val="24"/>
        </w:rPr>
        <w:t xml:space="preserve">и </w:t>
      </w:r>
      <w:proofErr w:type="spellStart"/>
      <w:r w:rsidRPr="00C47E3B">
        <w:rPr>
          <w:rFonts w:ascii="Times New Roman" w:hAnsi="Times New Roman"/>
          <w:color w:val="000000"/>
          <w:sz w:val="24"/>
          <w:szCs w:val="24"/>
        </w:rPr>
        <w:t>аккредитационным</w:t>
      </w:r>
      <w:proofErr w:type="spellEnd"/>
      <w:r w:rsidRPr="00C47E3B">
        <w:rPr>
          <w:rFonts w:ascii="Times New Roman" w:hAnsi="Times New Roman"/>
          <w:color w:val="000000"/>
          <w:sz w:val="24"/>
          <w:szCs w:val="24"/>
        </w:rPr>
        <w:t xml:space="preserve"> критериям.</w:t>
      </w:r>
    </w:p>
    <w:p w:rsidR="007713D5" w:rsidRPr="00C47E3B" w:rsidRDefault="007713D5" w:rsidP="001D5921">
      <w:pPr>
        <w:spacing w:after="0" w:line="240" w:lineRule="auto"/>
        <w:ind w:firstLine="709"/>
        <w:jc w:val="both"/>
        <w:rPr>
          <w:rFonts w:ascii="Times New Roman" w:hAnsi="Times New Roman"/>
          <w:color w:val="000000"/>
          <w:sz w:val="24"/>
          <w:szCs w:val="24"/>
        </w:rPr>
      </w:pPr>
      <w:proofErr w:type="spellStart"/>
      <w:r w:rsidRPr="00C47E3B">
        <w:rPr>
          <w:rFonts w:ascii="Times New Roman" w:hAnsi="Times New Roman"/>
          <w:color w:val="000000"/>
          <w:sz w:val="24"/>
          <w:szCs w:val="24"/>
        </w:rPr>
        <w:t>Самообследование</w:t>
      </w:r>
      <w:proofErr w:type="spellEnd"/>
      <w:r w:rsidRPr="00C47E3B">
        <w:rPr>
          <w:rFonts w:ascii="Times New Roman" w:hAnsi="Times New Roman"/>
          <w:color w:val="000000"/>
          <w:sz w:val="24"/>
          <w:szCs w:val="24"/>
        </w:rPr>
        <w:t xml:space="preserve"> организационно-правового обеспечения</w:t>
      </w:r>
      <w:r w:rsidR="00B9583C">
        <w:rPr>
          <w:rFonts w:ascii="Times New Roman" w:hAnsi="Times New Roman"/>
          <w:color w:val="000000"/>
          <w:sz w:val="24"/>
          <w:szCs w:val="24"/>
        </w:rPr>
        <w:t xml:space="preserve"> образовательной деятельности ГА</w:t>
      </w:r>
      <w:r w:rsidRPr="00C47E3B">
        <w:rPr>
          <w:rFonts w:ascii="Times New Roman" w:hAnsi="Times New Roman"/>
          <w:color w:val="000000"/>
          <w:sz w:val="24"/>
          <w:szCs w:val="24"/>
        </w:rPr>
        <w:t xml:space="preserve">ПОУ СО «НТЖТ» показало, что техникум осуществляет свою деятельность в соответствии с действующим законодательством и нормативными актами Министерства образования и науки Российской Федерации,  Министерства общего </w:t>
      </w:r>
      <w:r w:rsidR="00C47E3B">
        <w:rPr>
          <w:rFonts w:ascii="Times New Roman" w:hAnsi="Times New Roman"/>
          <w:color w:val="000000"/>
          <w:sz w:val="24"/>
          <w:szCs w:val="24"/>
        </w:rPr>
        <w:br/>
      </w:r>
      <w:r w:rsidRPr="00C47E3B">
        <w:rPr>
          <w:rFonts w:ascii="Times New Roman" w:hAnsi="Times New Roman"/>
          <w:color w:val="000000"/>
          <w:sz w:val="24"/>
          <w:szCs w:val="24"/>
        </w:rPr>
        <w:t xml:space="preserve">и профессионального образования </w:t>
      </w:r>
      <w:r w:rsidR="00540840">
        <w:rPr>
          <w:rFonts w:ascii="Times New Roman" w:hAnsi="Times New Roman"/>
          <w:color w:val="000000"/>
          <w:sz w:val="24"/>
          <w:szCs w:val="24"/>
        </w:rPr>
        <w:t>Свердловской области, Уставом ГА</w:t>
      </w:r>
      <w:r w:rsidRPr="00C47E3B">
        <w:rPr>
          <w:rFonts w:ascii="Times New Roman" w:hAnsi="Times New Roman"/>
          <w:color w:val="000000"/>
          <w:sz w:val="24"/>
          <w:szCs w:val="24"/>
        </w:rPr>
        <w:t xml:space="preserve">ПОУ СО «НТЖТ» </w:t>
      </w:r>
      <w:r w:rsidR="00C47E3B">
        <w:rPr>
          <w:rFonts w:ascii="Times New Roman" w:hAnsi="Times New Roman"/>
          <w:color w:val="000000"/>
          <w:sz w:val="24"/>
          <w:szCs w:val="24"/>
        </w:rPr>
        <w:br/>
      </w:r>
      <w:r w:rsidRPr="00C47E3B">
        <w:rPr>
          <w:rFonts w:ascii="Times New Roman" w:hAnsi="Times New Roman"/>
          <w:color w:val="000000"/>
          <w:sz w:val="24"/>
          <w:szCs w:val="24"/>
        </w:rPr>
        <w:t xml:space="preserve">и локальными нормативными актами. </w:t>
      </w:r>
    </w:p>
    <w:p w:rsidR="007713D5" w:rsidRPr="00C47E3B" w:rsidRDefault="007713D5" w:rsidP="001D5921">
      <w:pPr>
        <w:spacing w:after="0" w:line="240" w:lineRule="auto"/>
        <w:ind w:firstLine="709"/>
        <w:jc w:val="both"/>
        <w:rPr>
          <w:rFonts w:ascii="Times New Roman" w:hAnsi="Times New Roman"/>
          <w:color w:val="000000"/>
          <w:sz w:val="24"/>
          <w:szCs w:val="24"/>
        </w:rPr>
      </w:pPr>
      <w:r w:rsidRPr="00C47E3B">
        <w:rPr>
          <w:rFonts w:ascii="Times New Roman" w:hAnsi="Times New Roman"/>
          <w:color w:val="000000"/>
          <w:sz w:val="24"/>
          <w:szCs w:val="24"/>
        </w:rPr>
        <w:tab/>
        <w:t xml:space="preserve">Организация управления техникума соответствует уставным требованиям. Собственная нормативная и организационно - распорядительная документация соответствует действующему законодательству и Уставу. Взаимодействие структурных подразделений техникума осуществляется на основе нормативно-правовой документации. Таким образом, нормативно-правовое обеспечение и система управления </w:t>
      </w:r>
      <w:r w:rsidR="00C47E3B">
        <w:rPr>
          <w:rFonts w:ascii="Times New Roman" w:hAnsi="Times New Roman"/>
          <w:color w:val="000000"/>
          <w:sz w:val="24"/>
          <w:szCs w:val="24"/>
        </w:rPr>
        <w:br/>
      </w:r>
      <w:r w:rsidR="00B9583C">
        <w:rPr>
          <w:rFonts w:ascii="Times New Roman" w:hAnsi="Times New Roman"/>
          <w:color w:val="000000"/>
          <w:sz w:val="24"/>
          <w:szCs w:val="24"/>
        </w:rPr>
        <w:t>ГА</w:t>
      </w:r>
      <w:r w:rsidRPr="00C47E3B">
        <w:rPr>
          <w:rFonts w:ascii="Times New Roman" w:hAnsi="Times New Roman"/>
          <w:color w:val="000000"/>
          <w:sz w:val="24"/>
          <w:szCs w:val="24"/>
        </w:rPr>
        <w:t xml:space="preserve">ПОУ СО «НТЖТ»  также соответствует предъявляемым требованиям. </w:t>
      </w:r>
    </w:p>
    <w:p w:rsidR="007713D5" w:rsidRPr="00C47E3B" w:rsidRDefault="007713D5" w:rsidP="001D5921">
      <w:pPr>
        <w:spacing w:after="0" w:line="240" w:lineRule="auto"/>
        <w:ind w:firstLine="709"/>
        <w:jc w:val="both"/>
        <w:rPr>
          <w:rFonts w:ascii="Times New Roman" w:hAnsi="Times New Roman"/>
          <w:color w:val="000000"/>
          <w:sz w:val="24"/>
          <w:szCs w:val="24"/>
        </w:rPr>
      </w:pPr>
      <w:r w:rsidRPr="00C47E3B">
        <w:rPr>
          <w:rFonts w:ascii="Times New Roman" w:hAnsi="Times New Roman"/>
          <w:color w:val="000000"/>
          <w:sz w:val="24"/>
          <w:szCs w:val="24"/>
        </w:rPr>
        <w:tab/>
        <w:t>Рабочие учебные планы и программы дисциплин, профессиональных модулей по соответствующим профессиям и специальностям СПО разработаны согласно требованиям ФГОС. Содержание образовательных программ подготовки квалифицированных рабочих/специалистов среднего звена в целом соответствует предъявляемым требованиям.</w:t>
      </w:r>
    </w:p>
    <w:p w:rsidR="007713D5" w:rsidRPr="00C47E3B" w:rsidRDefault="007713D5" w:rsidP="001D5921">
      <w:pPr>
        <w:spacing w:after="0" w:line="240" w:lineRule="auto"/>
        <w:ind w:firstLine="709"/>
        <w:jc w:val="both"/>
        <w:rPr>
          <w:rFonts w:ascii="Times New Roman" w:hAnsi="Times New Roman"/>
          <w:color w:val="000000"/>
          <w:sz w:val="24"/>
          <w:szCs w:val="24"/>
        </w:rPr>
      </w:pPr>
      <w:r w:rsidRPr="00C47E3B">
        <w:rPr>
          <w:rFonts w:ascii="Times New Roman" w:hAnsi="Times New Roman"/>
          <w:color w:val="000000"/>
          <w:sz w:val="24"/>
          <w:szCs w:val="24"/>
        </w:rPr>
        <w:tab/>
        <w:t xml:space="preserve">Организация, содержание и система контроля качества практической подготовки студентов позволяют реализовать требования ФГОС </w:t>
      </w:r>
      <w:r w:rsidR="00C47E3B">
        <w:rPr>
          <w:rFonts w:ascii="Times New Roman" w:hAnsi="Times New Roman"/>
          <w:color w:val="000000"/>
          <w:sz w:val="24"/>
          <w:szCs w:val="24"/>
        </w:rPr>
        <w:br/>
      </w:r>
      <w:r w:rsidRPr="00C47E3B">
        <w:rPr>
          <w:rFonts w:ascii="Times New Roman" w:hAnsi="Times New Roman"/>
          <w:color w:val="000000"/>
          <w:sz w:val="24"/>
          <w:szCs w:val="24"/>
        </w:rPr>
        <w:t>по профессиям/специальностям СПО. Организация и проведение итоговой государственной аттестации выпускников по профессиям</w:t>
      </w:r>
      <w:r w:rsidR="00D31355">
        <w:rPr>
          <w:rFonts w:ascii="Times New Roman" w:hAnsi="Times New Roman"/>
          <w:color w:val="000000"/>
          <w:sz w:val="24"/>
          <w:szCs w:val="24"/>
        </w:rPr>
        <w:t>/специальностям(выпуск 2018</w:t>
      </w:r>
      <w:r w:rsidRPr="00C47E3B">
        <w:rPr>
          <w:rFonts w:ascii="Times New Roman" w:hAnsi="Times New Roman"/>
          <w:color w:val="000000"/>
          <w:sz w:val="24"/>
          <w:szCs w:val="24"/>
        </w:rPr>
        <w:t xml:space="preserve">г.) соответствует рекомендациям нормативной документации. </w:t>
      </w:r>
      <w:proofErr w:type="spellStart"/>
      <w:r w:rsidRPr="00C47E3B">
        <w:rPr>
          <w:rFonts w:ascii="Times New Roman" w:hAnsi="Times New Roman"/>
          <w:color w:val="000000"/>
          <w:sz w:val="24"/>
          <w:szCs w:val="24"/>
        </w:rPr>
        <w:t>Критериально-оценочная</w:t>
      </w:r>
      <w:proofErr w:type="spellEnd"/>
      <w:r w:rsidRPr="00C47E3B">
        <w:rPr>
          <w:rFonts w:ascii="Times New Roman" w:hAnsi="Times New Roman"/>
          <w:color w:val="000000"/>
          <w:sz w:val="24"/>
          <w:szCs w:val="24"/>
        </w:rPr>
        <w:t xml:space="preserve"> система ГИА позволяет объективно оценить качество подготовки выпускников как соответствующее тр</w:t>
      </w:r>
      <w:r w:rsidR="00D31355">
        <w:rPr>
          <w:rFonts w:ascii="Times New Roman" w:hAnsi="Times New Roman"/>
          <w:color w:val="000000"/>
          <w:sz w:val="24"/>
          <w:szCs w:val="24"/>
        </w:rPr>
        <w:t xml:space="preserve">ебованиям ФГОС СПО. Выпускники техникума востребованы на рынке труда, </w:t>
      </w:r>
      <w:r w:rsidRPr="00C47E3B">
        <w:rPr>
          <w:rFonts w:ascii="Times New Roman" w:hAnsi="Times New Roman"/>
          <w:color w:val="000000"/>
          <w:sz w:val="24"/>
          <w:szCs w:val="24"/>
        </w:rPr>
        <w:t xml:space="preserve">по окончании техникума имеют возможность трудоустроиться по профилю полученной профессии/специальности. </w:t>
      </w:r>
    </w:p>
    <w:p w:rsidR="007713D5" w:rsidRPr="00C47E3B" w:rsidRDefault="007713D5" w:rsidP="001D5921">
      <w:pPr>
        <w:spacing w:after="0" w:line="240" w:lineRule="auto"/>
        <w:ind w:firstLine="709"/>
        <w:jc w:val="both"/>
        <w:rPr>
          <w:rFonts w:ascii="Times New Roman" w:hAnsi="Times New Roman"/>
          <w:color w:val="000000"/>
          <w:sz w:val="24"/>
          <w:szCs w:val="24"/>
        </w:rPr>
      </w:pPr>
      <w:r w:rsidRPr="00C47E3B">
        <w:rPr>
          <w:rFonts w:ascii="Times New Roman" w:hAnsi="Times New Roman"/>
          <w:color w:val="000000"/>
          <w:sz w:val="24"/>
          <w:szCs w:val="24"/>
        </w:rPr>
        <w:tab/>
        <w:t xml:space="preserve">В техникуме работает квалифицированный педагогический коллектив, потенциал которого способен обеспечить качественную подготовку квалифицированных рабочих/специалистов по представленным к экспертизе образовательным программам </w:t>
      </w:r>
      <w:r w:rsidR="00D31355">
        <w:rPr>
          <w:rFonts w:ascii="Times New Roman" w:hAnsi="Times New Roman"/>
          <w:color w:val="000000"/>
          <w:sz w:val="24"/>
          <w:szCs w:val="24"/>
        </w:rPr>
        <w:br/>
      </w:r>
      <w:r w:rsidRPr="00C47E3B">
        <w:rPr>
          <w:rFonts w:ascii="Times New Roman" w:hAnsi="Times New Roman"/>
          <w:color w:val="000000"/>
          <w:sz w:val="24"/>
          <w:szCs w:val="24"/>
        </w:rPr>
        <w:t>в со</w:t>
      </w:r>
      <w:r w:rsidR="00D31355">
        <w:rPr>
          <w:rFonts w:ascii="Times New Roman" w:hAnsi="Times New Roman"/>
          <w:color w:val="000000"/>
          <w:sz w:val="24"/>
          <w:szCs w:val="24"/>
        </w:rPr>
        <w:t xml:space="preserve">ответствии с требованиями ФГОС СПО. </w:t>
      </w:r>
      <w:r w:rsidRPr="00C47E3B">
        <w:rPr>
          <w:rFonts w:ascii="Times New Roman" w:hAnsi="Times New Roman"/>
          <w:color w:val="000000"/>
          <w:sz w:val="24"/>
          <w:szCs w:val="24"/>
        </w:rPr>
        <w:t xml:space="preserve">Кадроваяполитикаадминистрации техникума </w:t>
      </w:r>
      <w:r w:rsidRPr="00C47E3B">
        <w:rPr>
          <w:rFonts w:ascii="Times New Roman" w:hAnsi="Times New Roman"/>
          <w:color w:val="000000"/>
          <w:sz w:val="24"/>
          <w:szCs w:val="24"/>
        </w:rPr>
        <w:lastRenderedPageBreak/>
        <w:t xml:space="preserve">соответствует поставленным целям, задачам и также способствует  качественной подготовке студентов по всем заявленным образовательным программам </w:t>
      </w:r>
      <w:r w:rsidR="00C47E3B">
        <w:rPr>
          <w:rFonts w:ascii="Times New Roman" w:hAnsi="Times New Roman"/>
          <w:color w:val="000000"/>
          <w:sz w:val="24"/>
          <w:szCs w:val="24"/>
        </w:rPr>
        <w:br/>
      </w:r>
      <w:r w:rsidRPr="00C47E3B">
        <w:rPr>
          <w:rFonts w:ascii="Times New Roman" w:hAnsi="Times New Roman"/>
          <w:color w:val="000000"/>
          <w:sz w:val="24"/>
          <w:szCs w:val="24"/>
        </w:rPr>
        <w:t xml:space="preserve">в соответствии с требованиями ФГОС СПО. </w:t>
      </w:r>
    </w:p>
    <w:p w:rsidR="007713D5" w:rsidRPr="00C47E3B" w:rsidRDefault="00D31355" w:rsidP="001D592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ab/>
        <w:t xml:space="preserve">Созданная в техникуме система </w:t>
      </w:r>
      <w:r w:rsidR="007713D5" w:rsidRPr="00C47E3B">
        <w:rPr>
          <w:rFonts w:ascii="Times New Roman" w:hAnsi="Times New Roman"/>
          <w:color w:val="000000"/>
          <w:sz w:val="24"/>
          <w:szCs w:val="24"/>
        </w:rPr>
        <w:t>учебно-методического сопровождения   образовательной деятельнос</w:t>
      </w:r>
      <w:r>
        <w:rPr>
          <w:rFonts w:ascii="Times New Roman" w:hAnsi="Times New Roman"/>
          <w:color w:val="000000"/>
          <w:sz w:val="24"/>
          <w:szCs w:val="24"/>
        </w:rPr>
        <w:t xml:space="preserve">ти направлена на  обеспечение качественного </w:t>
      </w:r>
      <w:r w:rsidR="007713D5" w:rsidRPr="00C47E3B">
        <w:rPr>
          <w:rFonts w:ascii="Times New Roman" w:hAnsi="Times New Roman"/>
          <w:color w:val="000000"/>
          <w:sz w:val="24"/>
          <w:szCs w:val="24"/>
        </w:rPr>
        <w:t>освоения  выпускниками профессиональных образовательных программ в</w:t>
      </w:r>
      <w:r>
        <w:rPr>
          <w:rFonts w:ascii="Times New Roman" w:hAnsi="Times New Roman"/>
          <w:color w:val="000000"/>
          <w:sz w:val="24"/>
          <w:szCs w:val="24"/>
        </w:rPr>
        <w:t xml:space="preserve">  рамках требований ФГОС СПО. </w:t>
      </w:r>
    </w:p>
    <w:p w:rsidR="007713D5" w:rsidRPr="00C47E3B" w:rsidRDefault="007713D5" w:rsidP="001D5921">
      <w:pPr>
        <w:spacing w:after="0" w:line="240" w:lineRule="auto"/>
        <w:ind w:firstLine="709"/>
        <w:jc w:val="both"/>
        <w:rPr>
          <w:rFonts w:ascii="Times New Roman" w:hAnsi="Times New Roman"/>
          <w:color w:val="000000"/>
          <w:sz w:val="24"/>
          <w:szCs w:val="24"/>
        </w:rPr>
      </w:pPr>
      <w:r w:rsidRPr="00C47E3B">
        <w:rPr>
          <w:rFonts w:ascii="Times New Roman" w:hAnsi="Times New Roman"/>
          <w:color w:val="000000"/>
          <w:sz w:val="24"/>
          <w:szCs w:val="24"/>
        </w:rPr>
        <w:tab/>
        <w:t xml:space="preserve">Обеспеченность учебной, учебно-методической и справочной литературой по дисциплинам/профессиональным модулям образовательных программ в среднем </w:t>
      </w:r>
      <w:r w:rsidR="00C47E3B">
        <w:rPr>
          <w:rFonts w:ascii="Times New Roman" w:hAnsi="Times New Roman"/>
          <w:color w:val="000000"/>
          <w:sz w:val="24"/>
          <w:szCs w:val="24"/>
        </w:rPr>
        <w:br/>
      </w:r>
      <w:r w:rsidRPr="00C47E3B">
        <w:rPr>
          <w:rFonts w:ascii="Times New Roman" w:hAnsi="Times New Roman"/>
          <w:color w:val="000000"/>
          <w:sz w:val="24"/>
          <w:szCs w:val="24"/>
        </w:rPr>
        <w:t>по техникуму составляет 1,7 экземпляра на одного студента и оценивается как достаточная.</w:t>
      </w:r>
    </w:p>
    <w:p w:rsidR="007713D5" w:rsidRPr="00C47E3B" w:rsidRDefault="007713D5" w:rsidP="001D5921">
      <w:pPr>
        <w:spacing w:after="0" w:line="240" w:lineRule="auto"/>
        <w:ind w:firstLine="709"/>
        <w:jc w:val="both"/>
        <w:rPr>
          <w:rFonts w:ascii="Times New Roman" w:hAnsi="Times New Roman"/>
          <w:color w:val="000000"/>
          <w:sz w:val="24"/>
          <w:szCs w:val="24"/>
        </w:rPr>
      </w:pPr>
      <w:r w:rsidRPr="00C47E3B">
        <w:rPr>
          <w:rFonts w:ascii="Times New Roman" w:hAnsi="Times New Roman"/>
          <w:color w:val="000000"/>
          <w:sz w:val="24"/>
          <w:szCs w:val="24"/>
        </w:rPr>
        <w:tab/>
        <w:t xml:space="preserve">Количество компьютеров, оборудованных кабинетов информатики </w:t>
      </w:r>
      <w:r w:rsidR="00C47E3B">
        <w:rPr>
          <w:rFonts w:ascii="Times New Roman" w:hAnsi="Times New Roman"/>
          <w:color w:val="000000"/>
          <w:sz w:val="24"/>
          <w:szCs w:val="24"/>
        </w:rPr>
        <w:br/>
      </w:r>
      <w:r w:rsidRPr="00C47E3B">
        <w:rPr>
          <w:rFonts w:ascii="Times New Roman" w:hAnsi="Times New Roman"/>
          <w:color w:val="000000"/>
          <w:sz w:val="24"/>
          <w:szCs w:val="24"/>
        </w:rPr>
        <w:t xml:space="preserve">к приведенному контингенту студентов, имеющееся программное обеспечение  оценивается как достаточное  и соответствующее требованиям ФГОС СПО. </w:t>
      </w:r>
    </w:p>
    <w:p w:rsidR="007713D5" w:rsidRPr="00C47E3B" w:rsidRDefault="007713D5" w:rsidP="001D5921">
      <w:pPr>
        <w:spacing w:after="0" w:line="240" w:lineRule="auto"/>
        <w:ind w:firstLine="709"/>
        <w:jc w:val="both"/>
        <w:rPr>
          <w:rFonts w:ascii="Times New Roman" w:hAnsi="Times New Roman"/>
          <w:color w:val="000000"/>
          <w:sz w:val="24"/>
          <w:szCs w:val="24"/>
        </w:rPr>
      </w:pPr>
      <w:r w:rsidRPr="00C47E3B">
        <w:rPr>
          <w:rFonts w:ascii="Times New Roman" w:hAnsi="Times New Roman"/>
          <w:color w:val="000000"/>
          <w:sz w:val="24"/>
          <w:szCs w:val="24"/>
        </w:rPr>
        <w:tab/>
        <w:t xml:space="preserve">Материально-техническая база техникума, в целом, отвечает </w:t>
      </w:r>
      <w:proofErr w:type="spellStart"/>
      <w:r w:rsidRPr="00C47E3B">
        <w:rPr>
          <w:rFonts w:ascii="Times New Roman" w:hAnsi="Times New Roman"/>
          <w:color w:val="000000"/>
          <w:sz w:val="24"/>
          <w:szCs w:val="24"/>
        </w:rPr>
        <w:t>критериальным</w:t>
      </w:r>
      <w:proofErr w:type="spellEnd"/>
      <w:r w:rsidRPr="00C47E3B">
        <w:rPr>
          <w:rFonts w:ascii="Times New Roman" w:hAnsi="Times New Roman"/>
          <w:color w:val="000000"/>
          <w:sz w:val="24"/>
          <w:szCs w:val="24"/>
        </w:rPr>
        <w:t xml:space="preserve"> значениям основных показателей государственной аккредитации.</w:t>
      </w:r>
    </w:p>
    <w:p w:rsidR="007713D5" w:rsidRPr="00C47E3B" w:rsidRDefault="007713D5" w:rsidP="001D5921">
      <w:pPr>
        <w:spacing w:after="0" w:line="240" w:lineRule="auto"/>
        <w:ind w:firstLine="709"/>
        <w:jc w:val="both"/>
        <w:rPr>
          <w:rFonts w:ascii="Times New Roman" w:hAnsi="Times New Roman"/>
          <w:color w:val="000000"/>
          <w:sz w:val="24"/>
          <w:szCs w:val="24"/>
        </w:rPr>
      </w:pPr>
      <w:r w:rsidRPr="00C47E3B">
        <w:rPr>
          <w:rFonts w:ascii="Times New Roman" w:hAnsi="Times New Roman"/>
          <w:color w:val="000000"/>
          <w:sz w:val="24"/>
          <w:szCs w:val="24"/>
        </w:rPr>
        <w:tab/>
        <w:t xml:space="preserve">Качество организации воспитательной работы позволяет реализовать личностно-ориентированный подход в формировании конкурентоспособной, творческой, социально ориентированной личности, способной к самореализации и саморазвитию. </w:t>
      </w:r>
      <w:r w:rsidR="00C47E3B">
        <w:rPr>
          <w:rFonts w:ascii="Times New Roman" w:hAnsi="Times New Roman"/>
          <w:color w:val="000000"/>
          <w:sz w:val="24"/>
          <w:szCs w:val="24"/>
        </w:rPr>
        <w:br/>
      </w:r>
      <w:r w:rsidRPr="00C47E3B">
        <w:rPr>
          <w:rFonts w:ascii="Times New Roman" w:hAnsi="Times New Roman"/>
          <w:color w:val="000000"/>
          <w:sz w:val="24"/>
          <w:szCs w:val="24"/>
        </w:rPr>
        <w:t>В работе Ресурсного центра видна положительная динамика.</w:t>
      </w:r>
    </w:p>
    <w:p w:rsidR="007713D5" w:rsidRPr="00C47E3B" w:rsidRDefault="007713D5" w:rsidP="001D5921">
      <w:pPr>
        <w:spacing w:after="0" w:line="240" w:lineRule="auto"/>
        <w:ind w:firstLine="709"/>
        <w:jc w:val="both"/>
        <w:rPr>
          <w:rFonts w:ascii="Times New Roman" w:hAnsi="Times New Roman"/>
          <w:color w:val="000000"/>
          <w:sz w:val="24"/>
          <w:szCs w:val="24"/>
        </w:rPr>
      </w:pPr>
      <w:r w:rsidRPr="00C47E3B">
        <w:rPr>
          <w:rFonts w:ascii="Times New Roman" w:hAnsi="Times New Roman"/>
          <w:color w:val="000000"/>
          <w:sz w:val="24"/>
          <w:szCs w:val="24"/>
        </w:rPr>
        <w:tab/>
        <w:t>В целом в техникуме созданы все благоприятные условия для организации образовательного процесса:</w:t>
      </w:r>
    </w:p>
    <w:p w:rsidR="007713D5" w:rsidRPr="00C47E3B" w:rsidRDefault="007713D5" w:rsidP="001D5921">
      <w:pPr>
        <w:spacing w:after="0" w:line="240" w:lineRule="auto"/>
        <w:ind w:firstLine="709"/>
        <w:jc w:val="both"/>
        <w:rPr>
          <w:rFonts w:ascii="Times New Roman" w:hAnsi="Times New Roman"/>
          <w:color w:val="000000"/>
          <w:sz w:val="24"/>
          <w:szCs w:val="24"/>
        </w:rPr>
      </w:pPr>
      <w:r w:rsidRPr="00C47E3B">
        <w:rPr>
          <w:rFonts w:ascii="Times New Roman" w:hAnsi="Times New Roman"/>
          <w:color w:val="000000"/>
          <w:sz w:val="24"/>
          <w:szCs w:val="24"/>
        </w:rPr>
        <w:t>•</w:t>
      </w:r>
      <w:r w:rsidRPr="00C47E3B">
        <w:rPr>
          <w:rFonts w:ascii="Times New Roman" w:hAnsi="Times New Roman"/>
          <w:color w:val="000000"/>
          <w:sz w:val="24"/>
          <w:szCs w:val="24"/>
        </w:rPr>
        <w:tab/>
        <w:t xml:space="preserve"> обновляется и совершенствуется материальная-техническая база, методическое и дидактическое оснащение и оборудование учебных кабинетов;</w:t>
      </w:r>
    </w:p>
    <w:p w:rsidR="007713D5" w:rsidRPr="00C47E3B" w:rsidRDefault="007713D5" w:rsidP="001D5921">
      <w:pPr>
        <w:spacing w:after="0" w:line="240" w:lineRule="auto"/>
        <w:ind w:firstLine="709"/>
        <w:jc w:val="both"/>
        <w:rPr>
          <w:rFonts w:ascii="Times New Roman" w:hAnsi="Times New Roman"/>
          <w:color w:val="000000"/>
          <w:sz w:val="24"/>
          <w:szCs w:val="24"/>
        </w:rPr>
      </w:pPr>
      <w:r w:rsidRPr="00C47E3B">
        <w:rPr>
          <w:rFonts w:ascii="Times New Roman" w:hAnsi="Times New Roman"/>
          <w:color w:val="000000"/>
          <w:sz w:val="24"/>
          <w:szCs w:val="24"/>
        </w:rPr>
        <w:t>•</w:t>
      </w:r>
      <w:r w:rsidRPr="00C47E3B">
        <w:rPr>
          <w:rFonts w:ascii="Times New Roman" w:hAnsi="Times New Roman"/>
          <w:color w:val="000000"/>
          <w:sz w:val="24"/>
          <w:szCs w:val="24"/>
        </w:rPr>
        <w:tab/>
        <w:t xml:space="preserve"> приобретается учебная и специальная литература для студентов </w:t>
      </w:r>
      <w:r w:rsidR="00C47E3B">
        <w:rPr>
          <w:rFonts w:ascii="Times New Roman" w:hAnsi="Times New Roman"/>
          <w:color w:val="000000"/>
          <w:sz w:val="24"/>
          <w:szCs w:val="24"/>
        </w:rPr>
        <w:br/>
      </w:r>
      <w:r w:rsidRPr="00C47E3B">
        <w:rPr>
          <w:rFonts w:ascii="Times New Roman" w:hAnsi="Times New Roman"/>
          <w:color w:val="000000"/>
          <w:sz w:val="24"/>
          <w:szCs w:val="24"/>
        </w:rPr>
        <w:t>и преподавателей;</w:t>
      </w:r>
    </w:p>
    <w:p w:rsidR="007713D5" w:rsidRPr="00C47E3B" w:rsidRDefault="007713D5" w:rsidP="001D5921">
      <w:pPr>
        <w:spacing w:after="0" w:line="240" w:lineRule="auto"/>
        <w:ind w:firstLine="709"/>
        <w:jc w:val="both"/>
        <w:rPr>
          <w:rFonts w:ascii="Times New Roman" w:hAnsi="Times New Roman"/>
          <w:color w:val="000000"/>
          <w:sz w:val="24"/>
          <w:szCs w:val="24"/>
        </w:rPr>
      </w:pPr>
      <w:r w:rsidRPr="00C47E3B">
        <w:rPr>
          <w:rFonts w:ascii="Times New Roman" w:hAnsi="Times New Roman"/>
          <w:color w:val="000000"/>
          <w:sz w:val="24"/>
          <w:szCs w:val="24"/>
        </w:rPr>
        <w:t>•</w:t>
      </w:r>
      <w:r w:rsidRPr="00C47E3B">
        <w:rPr>
          <w:rFonts w:ascii="Times New Roman" w:hAnsi="Times New Roman"/>
          <w:color w:val="000000"/>
          <w:sz w:val="24"/>
          <w:szCs w:val="24"/>
        </w:rPr>
        <w:tab/>
        <w:t xml:space="preserve"> ведется систематическая работа по совершенствованию методик преподавания и подготовки квалифицированных рабочих и специалистов среднего звена;</w:t>
      </w:r>
    </w:p>
    <w:p w:rsidR="007713D5" w:rsidRPr="00C47E3B" w:rsidRDefault="007713D5" w:rsidP="001D5921">
      <w:pPr>
        <w:spacing w:after="0" w:line="240" w:lineRule="auto"/>
        <w:ind w:firstLine="709"/>
        <w:jc w:val="both"/>
        <w:rPr>
          <w:rFonts w:ascii="Times New Roman" w:hAnsi="Times New Roman"/>
          <w:color w:val="000000"/>
          <w:sz w:val="24"/>
          <w:szCs w:val="24"/>
        </w:rPr>
      </w:pPr>
      <w:r w:rsidRPr="00C47E3B">
        <w:rPr>
          <w:rFonts w:ascii="Times New Roman" w:hAnsi="Times New Roman"/>
          <w:color w:val="000000"/>
          <w:sz w:val="24"/>
          <w:szCs w:val="24"/>
        </w:rPr>
        <w:t>•</w:t>
      </w:r>
      <w:r w:rsidRPr="00C47E3B">
        <w:rPr>
          <w:rFonts w:ascii="Times New Roman" w:hAnsi="Times New Roman"/>
          <w:color w:val="000000"/>
          <w:sz w:val="24"/>
          <w:szCs w:val="24"/>
        </w:rPr>
        <w:tab/>
        <w:t xml:space="preserve"> созданы все условия для профессиональной творческой деятельности педагогических работников всех структурных подразделений.</w:t>
      </w:r>
    </w:p>
    <w:p w:rsidR="007713D5" w:rsidRPr="00C47E3B" w:rsidRDefault="007713D5" w:rsidP="001D5921">
      <w:pPr>
        <w:spacing w:after="0" w:line="240" w:lineRule="auto"/>
        <w:ind w:firstLine="709"/>
        <w:jc w:val="both"/>
        <w:rPr>
          <w:rFonts w:ascii="Times New Roman" w:hAnsi="Times New Roman"/>
          <w:color w:val="000000"/>
          <w:sz w:val="24"/>
          <w:szCs w:val="24"/>
        </w:rPr>
      </w:pPr>
      <w:r w:rsidRPr="00C47E3B">
        <w:rPr>
          <w:rFonts w:ascii="Times New Roman" w:hAnsi="Times New Roman"/>
          <w:color w:val="000000"/>
          <w:sz w:val="24"/>
          <w:szCs w:val="24"/>
        </w:rPr>
        <w:t>Вместе с тем педагогическому коллективу техникума предстоит:</w:t>
      </w:r>
    </w:p>
    <w:p w:rsidR="007713D5" w:rsidRPr="00C47E3B" w:rsidRDefault="007713D5" w:rsidP="001D5921">
      <w:pPr>
        <w:spacing w:after="0" w:line="240" w:lineRule="auto"/>
        <w:ind w:firstLine="709"/>
        <w:jc w:val="both"/>
        <w:rPr>
          <w:rFonts w:ascii="Times New Roman" w:hAnsi="Times New Roman"/>
          <w:color w:val="000000"/>
          <w:sz w:val="24"/>
          <w:szCs w:val="24"/>
        </w:rPr>
      </w:pPr>
      <w:r w:rsidRPr="00C47E3B">
        <w:rPr>
          <w:rFonts w:ascii="Times New Roman" w:hAnsi="Times New Roman"/>
          <w:color w:val="000000"/>
          <w:sz w:val="24"/>
          <w:szCs w:val="24"/>
        </w:rPr>
        <w:t>•</w:t>
      </w:r>
      <w:r w:rsidRPr="00C47E3B">
        <w:rPr>
          <w:rFonts w:ascii="Times New Roman" w:hAnsi="Times New Roman"/>
          <w:color w:val="000000"/>
          <w:sz w:val="24"/>
          <w:szCs w:val="24"/>
        </w:rPr>
        <w:tab/>
        <w:t xml:space="preserve"> продолжить работу по внедрению системы менеджмента качества образования;</w:t>
      </w:r>
    </w:p>
    <w:p w:rsidR="007713D5" w:rsidRPr="00C47E3B" w:rsidRDefault="007713D5" w:rsidP="001D5921">
      <w:pPr>
        <w:spacing w:after="0" w:line="240" w:lineRule="auto"/>
        <w:ind w:firstLine="709"/>
        <w:jc w:val="both"/>
        <w:rPr>
          <w:rFonts w:ascii="Times New Roman" w:hAnsi="Times New Roman"/>
          <w:color w:val="000000"/>
          <w:sz w:val="24"/>
          <w:szCs w:val="24"/>
        </w:rPr>
      </w:pPr>
      <w:r w:rsidRPr="00C47E3B">
        <w:rPr>
          <w:rFonts w:ascii="Times New Roman" w:hAnsi="Times New Roman"/>
          <w:color w:val="000000"/>
          <w:sz w:val="24"/>
          <w:szCs w:val="24"/>
        </w:rPr>
        <w:t>•</w:t>
      </w:r>
      <w:r w:rsidRPr="00C47E3B">
        <w:rPr>
          <w:rFonts w:ascii="Times New Roman" w:hAnsi="Times New Roman"/>
          <w:color w:val="000000"/>
          <w:sz w:val="24"/>
          <w:szCs w:val="24"/>
        </w:rPr>
        <w:tab/>
        <w:t xml:space="preserve"> продолжить работу по организации самос</w:t>
      </w:r>
      <w:r w:rsidR="002C3D39">
        <w:rPr>
          <w:rFonts w:ascii="Times New Roman" w:hAnsi="Times New Roman"/>
          <w:color w:val="000000"/>
          <w:sz w:val="24"/>
          <w:szCs w:val="24"/>
        </w:rPr>
        <w:t xml:space="preserve">тоятельной работы студентов </w:t>
      </w:r>
      <w:r w:rsidR="002C3D39">
        <w:rPr>
          <w:rFonts w:ascii="Times New Roman" w:hAnsi="Times New Roman"/>
          <w:color w:val="000000"/>
          <w:sz w:val="24"/>
          <w:szCs w:val="24"/>
        </w:rPr>
        <w:br/>
      </w:r>
      <w:r w:rsidRPr="00C47E3B">
        <w:rPr>
          <w:rFonts w:ascii="Times New Roman" w:hAnsi="Times New Roman"/>
          <w:color w:val="000000"/>
          <w:sz w:val="24"/>
          <w:szCs w:val="24"/>
        </w:rPr>
        <w:t>в соответствии с требованиями Федеральных государственных образовательных стандартов среднего профессионального образования;</w:t>
      </w:r>
    </w:p>
    <w:p w:rsidR="007713D5" w:rsidRPr="00C47E3B" w:rsidRDefault="007713D5" w:rsidP="001D5921">
      <w:pPr>
        <w:spacing w:after="0" w:line="240" w:lineRule="auto"/>
        <w:ind w:firstLine="709"/>
        <w:jc w:val="both"/>
        <w:rPr>
          <w:rFonts w:ascii="Times New Roman" w:hAnsi="Times New Roman"/>
          <w:color w:val="000000"/>
          <w:sz w:val="24"/>
          <w:szCs w:val="24"/>
        </w:rPr>
      </w:pPr>
      <w:r w:rsidRPr="00C47E3B">
        <w:rPr>
          <w:rFonts w:ascii="Times New Roman" w:hAnsi="Times New Roman"/>
          <w:color w:val="000000"/>
          <w:sz w:val="24"/>
          <w:szCs w:val="24"/>
        </w:rPr>
        <w:t>•</w:t>
      </w:r>
      <w:r w:rsidRPr="00C47E3B">
        <w:rPr>
          <w:rFonts w:ascii="Times New Roman" w:hAnsi="Times New Roman"/>
          <w:color w:val="000000"/>
          <w:sz w:val="24"/>
          <w:szCs w:val="24"/>
        </w:rPr>
        <w:tab/>
        <w:t xml:space="preserve"> продолжить совершенствование системы учебно-воспитательной работы </w:t>
      </w:r>
      <w:r w:rsidR="002C3D39">
        <w:rPr>
          <w:rFonts w:ascii="Times New Roman" w:hAnsi="Times New Roman"/>
          <w:color w:val="000000"/>
          <w:sz w:val="24"/>
          <w:szCs w:val="24"/>
        </w:rPr>
        <w:br/>
      </w:r>
      <w:r w:rsidRPr="00C47E3B">
        <w:rPr>
          <w:rFonts w:ascii="Times New Roman" w:hAnsi="Times New Roman"/>
          <w:color w:val="000000"/>
          <w:sz w:val="24"/>
          <w:szCs w:val="24"/>
        </w:rPr>
        <w:t xml:space="preserve">по повышению мотивации обучения студента с целью сохранения контингента; </w:t>
      </w:r>
    </w:p>
    <w:p w:rsidR="00B50FC4" w:rsidRPr="00652711" w:rsidRDefault="002C3D39" w:rsidP="001D5921">
      <w:pPr>
        <w:shd w:val="clear" w:color="auto" w:fill="FFFFFF"/>
        <w:spacing w:after="0" w:line="240" w:lineRule="auto"/>
        <w:ind w:firstLine="709"/>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color w:val="000000"/>
          <w:sz w:val="24"/>
          <w:szCs w:val="24"/>
        </w:rPr>
        <w:tab/>
        <w:t xml:space="preserve"> продолжать</w:t>
      </w:r>
      <w:r w:rsidR="007713D5" w:rsidRPr="00C47E3B">
        <w:rPr>
          <w:rFonts w:ascii="Times New Roman" w:hAnsi="Times New Roman"/>
          <w:color w:val="000000"/>
          <w:sz w:val="24"/>
          <w:szCs w:val="24"/>
        </w:rPr>
        <w:t xml:space="preserve"> укрепление материально-технической базы техникум</w:t>
      </w:r>
      <w:r>
        <w:rPr>
          <w:rFonts w:ascii="Times New Roman" w:hAnsi="Times New Roman"/>
          <w:color w:val="000000"/>
          <w:sz w:val="24"/>
          <w:szCs w:val="24"/>
        </w:rPr>
        <w:t>.</w:t>
      </w:r>
    </w:p>
    <w:sectPr w:rsidR="00B50FC4" w:rsidRPr="00652711" w:rsidSect="00197494">
      <w:pgSz w:w="11906" w:h="16838"/>
      <w:pgMar w:top="1134" w:right="851" w:bottom="1134" w:left="1701" w:header="709" w:footer="284" w:gutter="0"/>
      <w:pgNumType w:start="8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3F6" w:rsidRDefault="00E843F6" w:rsidP="00481385">
      <w:pPr>
        <w:spacing w:after="0" w:line="240" w:lineRule="auto"/>
      </w:pPr>
      <w:r>
        <w:separator/>
      </w:r>
    </w:p>
  </w:endnote>
  <w:endnote w:type="continuationSeparator" w:id="1">
    <w:p w:rsidR="00E843F6" w:rsidRDefault="00E843F6" w:rsidP="004813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898662"/>
      <w:docPartObj>
        <w:docPartGallery w:val="Page Numbers (Bottom of Page)"/>
        <w:docPartUnique/>
      </w:docPartObj>
    </w:sdtPr>
    <w:sdtContent>
      <w:p w:rsidR="00E843F6" w:rsidRDefault="00E843F6">
        <w:pPr>
          <w:pStyle w:val="ac"/>
          <w:jc w:val="center"/>
        </w:pPr>
        <w:fldSimple w:instr="PAGE   \* MERGEFORMAT">
          <w:r w:rsidR="004140B8">
            <w:rPr>
              <w:noProof/>
            </w:rPr>
            <w:t>6</w:t>
          </w:r>
        </w:fldSimple>
      </w:p>
    </w:sdtContent>
  </w:sdt>
  <w:p w:rsidR="00E843F6" w:rsidRDefault="00E843F6">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549392"/>
    </w:sdtPr>
    <w:sdtContent>
      <w:p w:rsidR="00E843F6" w:rsidRDefault="00E843F6" w:rsidP="005719D5">
        <w:pPr>
          <w:pStyle w:val="ac"/>
          <w:jc w:val="center"/>
        </w:pPr>
        <w:fldSimple w:instr="PAGE   \* MERGEFORMAT">
          <w:r>
            <w:rPr>
              <w:noProof/>
            </w:rPr>
            <w:t>56</w:t>
          </w:r>
        </w:fldSimple>
      </w:p>
    </w:sdtContent>
  </w:sdt>
  <w:p w:rsidR="00E843F6" w:rsidRDefault="00E843F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3F6" w:rsidRDefault="00E843F6" w:rsidP="00481385">
      <w:pPr>
        <w:spacing w:after="0" w:line="240" w:lineRule="auto"/>
      </w:pPr>
      <w:r>
        <w:separator/>
      </w:r>
    </w:p>
  </w:footnote>
  <w:footnote w:type="continuationSeparator" w:id="1">
    <w:p w:rsidR="00E843F6" w:rsidRDefault="00E843F6" w:rsidP="004813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F6" w:rsidRDefault="00E843F6" w:rsidP="00C40B51">
    <w:pPr>
      <w:pStyle w:val="aa"/>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F6" w:rsidRDefault="00E843F6">
    <w:pPr>
      <w:pStyle w:val="aa"/>
      <w:jc w:val="center"/>
    </w:pPr>
  </w:p>
  <w:p w:rsidR="00E843F6" w:rsidRDefault="00E843F6">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F6" w:rsidRDefault="00E843F6" w:rsidP="0054084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74EE"/>
    <w:multiLevelType w:val="hybridMultilevel"/>
    <w:tmpl w:val="53DC8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0A3692"/>
    <w:multiLevelType w:val="hybridMultilevel"/>
    <w:tmpl w:val="BFAE00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9F76E97"/>
    <w:multiLevelType w:val="hybridMultilevel"/>
    <w:tmpl w:val="C04CD130"/>
    <w:lvl w:ilvl="0" w:tplc="04190001">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0350187"/>
    <w:multiLevelType w:val="hybridMultilevel"/>
    <w:tmpl w:val="AA7E2B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16343ED"/>
    <w:multiLevelType w:val="multilevel"/>
    <w:tmpl w:val="1654EE5A"/>
    <w:lvl w:ilvl="0">
      <w:start w:val="1"/>
      <w:numFmt w:val="decimal"/>
      <w:lvlText w:val="%1."/>
      <w:lvlJc w:val="left"/>
      <w:pPr>
        <w:ind w:left="720" w:hanging="360"/>
      </w:pPr>
      <w:rPr>
        <w:rFonts w:cs="Times New Roman"/>
      </w:rPr>
    </w:lvl>
    <w:lvl w:ilvl="1">
      <w:start w:val="5"/>
      <w:numFmt w:val="decimalZero"/>
      <w:isLgl/>
      <w:lvlText w:val="%1.%2"/>
      <w:lvlJc w:val="left"/>
      <w:pPr>
        <w:ind w:left="1500" w:hanging="1140"/>
      </w:pPr>
      <w:rPr>
        <w:rFonts w:hint="default"/>
      </w:rPr>
    </w:lvl>
    <w:lvl w:ilvl="2">
      <w:start w:val="2019"/>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2E762CD"/>
    <w:multiLevelType w:val="hybridMultilevel"/>
    <w:tmpl w:val="38F8C9CE"/>
    <w:lvl w:ilvl="0" w:tplc="8382AF78">
      <w:start w:val="1"/>
      <w:numFmt w:val="decimal"/>
      <w:lvlText w:val="%1."/>
      <w:lvlJc w:val="left"/>
      <w:pPr>
        <w:ind w:left="502" w:hanging="360"/>
      </w:pPr>
      <w:rPr>
        <w:rFonts w:ascii="Times New Roman" w:hAnsi="Times New Roman" w:cs="Times New Roman" w:hint="default"/>
      </w:r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6">
    <w:nsid w:val="161C65AF"/>
    <w:multiLevelType w:val="hybridMultilevel"/>
    <w:tmpl w:val="6F8E24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B071964"/>
    <w:multiLevelType w:val="hybridMultilevel"/>
    <w:tmpl w:val="1C5A20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BE267FC"/>
    <w:multiLevelType w:val="hybridMultilevel"/>
    <w:tmpl w:val="DE7E29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2303766"/>
    <w:multiLevelType w:val="hybridMultilevel"/>
    <w:tmpl w:val="0B622B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58A494D"/>
    <w:multiLevelType w:val="hybridMultilevel"/>
    <w:tmpl w:val="563CCD9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26717207"/>
    <w:multiLevelType w:val="hybridMultilevel"/>
    <w:tmpl w:val="9CAC17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A7E6493"/>
    <w:multiLevelType w:val="hybridMultilevel"/>
    <w:tmpl w:val="338CF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1F5D17"/>
    <w:multiLevelType w:val="multilevel"/>
    <w:tmpl w:val="2408D1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F353BF7"/>
    <w:multiLevelType w:val="hybridMultilevel"/>
    <w:tmpl w:val="7E700844"/>
    <w:lvl w:ilvl="0" w:tplc="83A6FA4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325645C4"/>
    <w:multiLevelType w:val="hybridMultilevel"/>
    <w:tmpl w:val="48344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9D3BE3"/>
    <w:multiLevelType w:val="hybridMultilevel"/>
    <w:tmpl w:val="460E1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FE3AAE"/>
    <w:multiLevelType w:val="hybridMultilevel"/>
    <w:tmpl w:val="76CE4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4E7F19"/>
    <w:multiLevelType w:val="hybridMultilevel"/>
    <w:tmpl w:val="38F8C9CE"/>
    <w:lvl w:ilvl="0" w:tplc="8382AF78">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8A30010"/>
    <w:multiLevelType w:val="hybridMultilevel"/>
    <w:tmpl w:val="05224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A72E8D"/>
    <w:multiLevelType w:val="hybridMultilevel"/>
    <w:tmpl w:val="0354FFEE"/>
    <w:lvl w:ilvl="0" w:tplc="6CD48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0E2167"/>
    <w:multiLevelType w:val="hybridMultilevel"/>
    <w:tmpl w:val="9E68899E"/>
    <w:lvl w:ilvl="0" w:tplc="F83A5336">
      <w:start w:val="1"/>
      <w:numFmt w:val="decimal"/>
      <w:lvlText w:val="%1)"/>
      <w:lvlJc w:val="left"/>
      <w:pPr>
        <w:ind w:left="720" w:hanging="360"/>
      </w:pPr>
      <w:rPr>
        <w:rFonts w:eastAsia="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31E2AE6"/>
    <w:multiLevelType w:val="multilevel"/>
    <w:tmpl w:val="9B8AA04C"/>
    <w:lvl w:ilvl="0">
      <w:start w:val="1"/>
      <w:numFmt w:val="bullet"/>
      <w:lvlText w:val=""/>
      <w:lvlJc w:val="left"/>
      <w:pPr>
        <w:ind w:left="360" w:hanging="360"/>
      </w:pPr>
      <w:rPr>
        <w:rFonts w:ascii="Wingdings" w:hAnsi="Wingding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5F042C5"/>
    <w:multiLevelType w:val="hybridMultilevel"/>
    <w:tmpl w:val="635E96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98408B9"/>
    <w:multiLevelType w:val="hybridMultilevel"/>
    <w:tmpl w:val="5310FD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A346286"/>
    <w:multiLevelType w:val="hybridMultilevel"/>
    <w:tmpl w:val="8876B3EA"/>
    <w:lvl w:ilvl="0" w:tplc="04190001">
      <w:start w:val="1"/>
      <w:numFmt w:val="bullet"/>
      <w:lvlText w:val=""/>
      <w:lvlJc w:val="left"/>
      <w:pPr>
        <w:ind w:left="502" w:hanging="360"/>
      </w:pPr>
      <w:rPr>
        <w:rFonts w:ascii="Symbol" w:hAnsi="Symbol"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A526E84"/>
    <w:multiLevelType w:val="hybridMultilevel"/>
    <w:tmpl w:val="3B302A58"/>
    <w:lvl w:ilvl="0" w:tplc="0419000F">
      <w:start w:val="1"/>
      <w:numFmt w:val="decimal"/>
      <w:lvlText w:val="%1."/>
      <w:lvlJc w:val="left"/>
      <w:pPr>
        <w:ind w:left="644"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1224CBF"/>
    <w:multiLevelType w:val="hybridMultilevel"/>
    <w:tmpl w:val="E69CB0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95A1346"/>
    <w:multiLevelType w:val="hybridMultilevel"/>
    <w:tmpl w:val="205CC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DE548F"/>
    <w:multiLevelType w:val="hybridMultilevel"/>
    <w:tmpl w:val="81700760"/>
    <w:lvl w:ilvl="0" w:tplc="6E400E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2B5B75"/>
    <w:multiLevelType w:val="hybridMultilevel"/>
    <w:tmpl w:val="A330F37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nsid w:val="5ADD0697"/>
    <w:multiLevelType w:val="hybridMultilevel"/>
    <w:tmpl w:val="31B0B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9E13A4"/>
    <w:multiLevelType w:val="hybridMultilevel"/>
    <w:tmpl w:val="D25ED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3B1FA9"/>
    <w:multiLevelType w:val="hybridMultilevel"/>
    <w:tmpl w:val="77B4A8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1E23E4E"/>
    <w:multiLevelType w:val="hybridMultilevel"/>
    <w:tmpl w:val="13EA6E8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5">
    <w:nsid w:val="71E249AC"/>
    <w:multiLevelType w:val="hybridMultilevel"/>
    <w:tmpl w:val="3B3A7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06713E"/>
    <w:multiLevelType w:val="hybridMultilevel"/>
    <w:tmpl w:val="6EF89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7D4E7B"/>
    <w:multiLevelType w:val="hybridMultilevel"/>
    <w:tmpl w:val="2C1A3DA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8">
    <w:nsid w:val="77844625"/>
    <w:multiLevelType w:val="hybridMultilevel"/>
    <w:tmpl w:val="5A3663B0"/>
    <w:lvl w:ilvl="0" w:tplc="CF962900">
      <w:start w:val="1"/>
      <w:numFmt w:val="bullet"/>
      <w:lvlText w:val="•"/>
      <w:lvlJc w:val="left"/>
      <w:pPr>
        <w:tabs>
          <w:tab w:val="num" w:pos="360"/>
        </w:tabs>
        <w:ind w:left="360" w:hanging="360"/>
      </w:pPr>
      <w:rPr>
        <w:rFonts w:ascii="Arial" w:hAnsi="Arial" w:hint="default"/>
      </w:rPr>
    </w:lvl>
    <w:lvl w:ilvl="1" w:tplc="566E35F0" w:tentative="1">
      <w:start w:val="1"/>
      <w:numFmt w:val="bullet"/>
      <w:lvlText w:val="•"/>
      <w:lvlJc w:val="left"/>
      <w:pPr>
        <w:tabs>
          <w:tab w:val="num" w:pos="1080"/>
        </w:tabs>
        <w:ind w:left="1080" w:hanging="360"/>
      </w:pPr>
      <w:rPr>
        <w:rFonts w:ascii="Arial" w:hAnsi="Arial" w:hint="default"/>
      </w:rPr>
    </w:lvl>
    <w:lvl w:ilvl="2" w:tplc="87CC1554" w:tentative="1">
      <w:start w:val="1"/>
      <w:numFmt w:val="bullet"/>
      <w:lvlText w:val="•"/>
      <w:lvlJc w:val="left"/>
      <w:pPr>
        <w:tabs>
          <w:tab w:val="num" w:pos="1800"/>
        </w:tabs>
        <w:ind w:left="1800" w:hanging="360"/>
      </w:pPr>
      <w:rPr>
        <w:rFonts w:ascii="Arial" w:hAnsi="Arial" w:hint="default"/>
      </w:rPr>
    </w:lvl>
    <w:lvl w:ilvl="3" w:tplc="BA62F73E" w:tentative="1">
      <w:start w:val="1"/>
      <w:numFmt w:val="bullet"/>
      <w:lvlText w:val="•"/>
      <w:lvlJc w:val="left"/>
      <w:pPr>
        <w:tabs>
          <w:tab w:val="num" w:pos="2520"/>
        </w:tabs>
        <w:ind w:left="2520" w:hanging="360"/>
      </w:pPr>
      <w:rPr>
        <w:rFonts w:ascii="Arial" w:hAnsi="Arial" w:hint="default"/>
      </w:rPr>
    </w:lvl>
    <w:lvl w:ilvl="4" w:tplc="9110B78E" w:tentative="1">
      <w:start w:val="1"/>
      <w:numFmt w:val="bullet"/>
      <w:lvlText w:val="•"/>
      <w:lvlJc w:val="left"/>
      <w:pPr>
        <w:tabs>
          <w:tab w:val="num" w:pos="3240"/>
        </w:tabs>
        <w:ind w:left="3240" w:hanging="360"/>
      </w:pPr>
      <w:rPr>
        <w:rFonts w:ascii="Arial" w:hAnsi="Arial" w:hint="default"/>
      </w:rPr>
    </w:lvl>
    <w:lvl w:ilvl="5" w:tplc="6346F110" w:tentative="1">
      <w:start w:val="1"/>
      <w:numFmt w:val="bullet"/>
      <w:lvlText w:val="•"/>
      <w:lvlJc w:val="left"/>
      <w:pPr>
        <w:tabs>
          <w:tab w:val="num" w:pos="3960"/>
        </w:tabs>
        <w:ind w:left="3960" w:hanging="360"/>
      </w:pPr>
      <w:rPr>
        <w:rFonts w:ascii="Arial" w:hAnsi="Arial" w:hint="default"/>
      </w:rPr>
    </w:lvl>
    <w:lvl w:ilvl="6" w:tplc="80E8E1C4" w:tentative="1">
      <w:start w:val="1"/>
      <w:numFmt w:val="bullet"/>
      <w:lvlText w:val="•"/>
      <w:lvlJc w:val="left"/>
      <w:pPr>
        <w:tabs>
          <w:tab w:val="num" w:pos="4680"/>
        </w:tabs>
        <w:ind w:left="4680" w:hanging="360"/>
      </w:pPr>
      <w:rPr>
        <w:rFonts w:ascii="Arial" w:hAnsi="Arial" w:hint="default"/>
      </w:rPr>
    </w:lvl>
    <w:lvl w:ilvl="7" w:tplc="A120DE22" w:tentative="1">
      <w:start w:val="1"/>
      <w:numFmt w:val="bullet"/>
      <w:lvlText w:val="•"/>
      <w:lvlJc w:val="left"/>
      <w:pPr>
        <w:tabs>
          <w:tab w:val="num" w:pos="5400"/>
        </w:tabs>
        <w:ind w:left="5400" w:hanging="360"/>
      </w:pPr>
      <w:rPr>
        <w:rFonts w:ascii="Arial" w:hAnsi="Arial" w:hint="default"/>
      </w:rPr>
    </w:lvl>
    <w:lvl w:ilvl="8" w:tplc="431E57D4" w:tentative="1">
      <w:start w:val="1"/>
      <w:numFmt w:val="bullet"/>
      <w:lvlText w:val="•"/>
      <w:lvlJc w:val="left"/>
      <w:pPr>
        <w:tabs>
          <w:tab w:val="num" w:pos="6120"/>
        </w:tabs>
        <w:ind w:left="6120" w:hanging="360"/>
      </w:pPr>
      <w:rPr>
        <w:rFonts w:ascii="Arial" w:hAnsi="Arial" w:hint="default"/>
      </w:rPr>
    </w:lvl>
  </w:abstractNum>
  <w:abstractNum w:abstractNumId="39">
    <w:nsid w:val="7A862AC2"/>
    <w:multiLevelType w:val="multilevel"/>
    <w:tmpl w:val="3B94F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E304A49"/>
    <w:multiLevelType w:val="hybridMultilevel"/>
    <w:tmpl w:val="035671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1"/>
  </w:num>
  <w:num w:numId="4">
    <w:abstractNumId w:val="11"/>
  </w:num>
  <w:num w:numId="5">
    <w:abstractNumId w:val="27"/>
  </w:num>
  <w:num w:numId="6">
    <w:abstractNumId w:val="4"/>
  </w:num>
  <w:num w:numId="7">
    <w:abstractNumId w:val="34"/>
  </w:num>
  <w:num w:numId="8">
    <w:abstractNumId w:val="21"/>
  </w:num>
  <w:num w:numId="9">
    <w:abstractNumId w:val="30"/>
  </w:num>
  <w:num w:numId="10">
    <w:abstractNumId w:val="0"/>
  </w:num>
  <w:num w:numId="11">
    <w:abstractNumId w:val="40"/>
  </w:num>
  <w:num w:numId="12">
    <w:abstractNumId w:val="24"/>
  </w:num>
  <w:num w:numId="13">
    <w:abstractNumId w:val="14"/>
  </w:num>
  <w:num w:numId="14">
    <w:abstractNumId w:val="37"/>
  </w:num>
  <w:num w:numId="15">
    <w:abstractNumId w:val="7"/>
  </w:num>
  <w:num w:numId="16">
    <w:abstractNumId w:val="13"/>
  </w:num>
  <w:num w:numId="17">
    <w:abstractNumId w:val="39"/>
  </w:num>
  <w:num w:numId="18">
    <w:abstractNumId w:val="36"/>
  </w:num>
  <w:num w:numId="19">
    <w:abstractNumId w:val="29"/>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0"/>
  </w:num>
  <w:num w:numId="23">
    <w:abstractNumId w:val="2"/>
  </w:num>
  <w:num w:numId="24">
    <w:abstractNumId w:val="9"/>
  </w:num>
  <w:num w:numId="25">
    <w:abstractNumId w:val="3"/>
  </w:num>
  <w:num w:numId="26">
    <w:abstractNumId w:val="26"/>
  </w:num>
  <w:num w:numId="27">
    <w:abstractNumId w:val="32"/>
  </w:num>
  <w:num w:numId="28">
    <w:abstractNumId w:val="35"/>
  </w:num>
  <w:num w:numId="29">
    <w:abstractNumId w:val="22"/>
  </w:num>
  <w:num w:numId="30">
    <w:abstractNumId w:val="19"/>
  </w:num>
  <w:num w:numId="31">
    <w:abstractNumId w:val="31"/>
  </w:num>
  <w:num w:numId="32">
    <w:abstractNumId w:val="16"/>
  </w:num>
  <w:num w:numId="33">
    <w:abstractNumId w:val="15"/>
  </w:num>
  <w:num w:numId="34">
    <w:abstractNumId w:val="25"/>
  </w:num>
  <w:num w:numId="35">
    <w:abstractNumId w:val="12"/>
  </w:num>
  <w:num w:numId="36">
    <w:abstractNumId w:val="17"/>
  </w:num>
  <w:num w:numId="37">
    <w:abstractNumId w:val="23"/>
  </w:num>
  <w:num w:numId="38">
    <w:abstractNumId w:val="6"/>
  </w:num>
  <w:num w:numId="39">
    <w:abstractNumId w:val="8"/>
  </w:num>
  <w:num w:numId="40">
    <w:abstractNumId w:val="33"/>
  </w:num>
  <w:num w:numId="41">
    <w:abstractNumId w:val="2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73729"/>
  </w:hdrShapeDefaults>
  <w:footnotePr>
    <w:numRestart w:val="eachPage"/>
    <w:footnote w:id="0"/>
    <w:footnote w:id="1"/>
  </w:footnotePr>
  <w:endnotePr>
    <w:endnote w:id="0"/>
    <w:endnote w:id="1"/>
  </w:endnotePr>
  <w:compat/>
  <w:rsids>
    <w:rsidRoot w:val="0051571C"/>
    <w:rsid w:val="00006676"/>
    <w:rsid w:val="00006F8F"/>
    <w:rsid w:val="00010119"/>
    <w:rsid w:val="00012C7C"/>
    <w:rsid w:val="000141B2"/>
    <w:rsid w:val="00016990"/>
    <w:rsid w:val="000205ED"/>
    <w:rsid w:val="00020B4E"/>
    <w:rsid w:val="0002301A"/>
    <w:rsid w:val="00024CE1"/>
    <w:rsid w:val="00025B5D"/>
    <w:rsid w:val="00032427"/>
    <w:rsid w:val="00034AD6"/>
    <w:rsid w:val="00036602"/>
    <w:rsid w:val="00037C26"/>
    <w:rsid w:val="00041732"/>
    <w:rsid w:val="0004426E"/>
    <w:rsid w:val="0004701F"/>
    <w:rsid w:val="00047F5D"/>
    <w:rsid w:val="00052B7F"/>
    <w:rsid w:val="00054ED5"/>
    <w:rsid w:val="00054FA8"/>
    <w:rsid w:val="000561BF"/>
    <w:rsid w:val="000578C4"/>
    <w:rsid w:val="00062AFE"/>
    <w:rsid w:val="00062E9E"/>
    <w:rsid w:val="00070223"/>
    <w:rsid w:val="00072698"/>
    <w:rsid w:val="000819D1"/>
    <w:rsid w:val="00083DC1"/>
    <w:rsid w:val="00090F0D"/>
    <w:rsid w:val="0009291E"/>
    <w:rsid w:val="00092BD1"/>
    <w:rsid w:val="0009643C"/>
    <w:rsid w:val="000B2797"/>
    <w:rsid w:val="000B2EA2"/>
    <w:rsid w:val="000C0E33"/>
    <w:rsid w:val="000C1AD6"/>
    <w:rsid w:val="000C22FC"/>
    <w:rsid w:val="000C2BD0"/>
    <w:rsid w:val="000C4817"/>
    <w:rsid w:val="000C54DD"/>
    <w:rsid w:val="000D1833"/>
    <w:rsid w:val="000D42FB"/>
    <w:rsid w:val="000D440D"/>
    <w:rsid w:val="000E06ED"/>
    <w:rsid w:val="000E1233"/>
    <w:rsid w:val="000E4947"/>
    <w:rsid w:val="000E6D9E"/>
    <w:rsid w:val="000F3534"/>
    <w:rsid w:val="000F7FA3"/>
    <w:rsid w:val="001009B9"/>
    <w:rsid w:val="0010205F"/>
    <w:rsid w:val="001023F9"/>
    <w:rsid w:val="00104120"/>
    <w:rsid w:val="00112796"/>
    <w:rsid w:val="001152B3"/>
    <w:rsid w:val="00116369"/>
    <w:rsid w:val="001209F3"/>
    <w:rsid w:val="001223E7"/>
    <w:rsid w:val="0012366C"/>
    <w:rsid w:val="00123748"/>
    <w:rsid w:val="00123F62"/>
    <w:rsid w:val="001249E0"/>
    <w:rsid w:val="001255BC"/>
    <w:rsid w:val="00130EC3"/>
    <w:rsid w:val="00133757"/>
    <w:rsid w:val="001337C0"/>
    <w:rsid w:val="001343EA"/>
    <w:rsid w:val="00143903"/>
    <w:rsid w:val="001465E2"/>
    <w:rsid w:val="00147026"/>
    <w:rsid w:val="00150019"/>
    <w:rsid w:val="00155756"/>
    <w:rsid w:val="00160F04"/>
    <w:rsid w:val="00162B18"/>
    <w:rsid w:val="00165E5D"/>
    <w:rsid w:val="001669EF"/>
    <w:rsid w:val="00170604"/>
    <w:rsid w:val="00175CDA"/>
    <w:rsid w:val="00177723"/>
    <w:rsid w:val="00187835"/>
    <w:rsid w:val="00191A9C"/>
    <w:rsid w:val="00197494"/>
    <w:rsid w:val="001A1556"/>
    <w:rsid w:val="001A1D96"/>
    <w:rsid w:val="001A3C57"/>
    <w:rsid w:val="001A6028"/>
    <w:rsid w:val="001A63A0"/>
    <w:rsid w:val="001B1E7E"/>
    <w:rsid w:val="001B3B7D"/>
    <w:rsid w:val="001B43D2"/>
    <w:rsid w:val="001C46B5"/>
    <w:rsid w:val="001C71DC"/>
    <w:rsid w:val="001C756C"/>
    <w:rsid w:val="001D1B82"/>
    <w:rsid w:val="001D314A"/>
    <w:rsid w:val="001D5921"/>
    <w:rsid w:val="001D5D5C"/>
    <w:rsid w:val="001D7FE1"/>
    <w:rsid w:val="001E176D"/>
    <w:rsid w:val="001E21CD"/>
    <w:rsid w:val="001E2773"/>
    <w:rsid w:val="001E2A43"/>
    <w:rsid w:val="001E4FA4"/>
    <w:rsid w:val="001E6338"/>
    <w:rsid w:val="001E63D5"/>
    <w:rsid w:val="001F3404"/>
    <w:rsid w:val="001F4568"/>
    <w:rsid w:val="001F4AF7"/>
    <w:rsid w:val="00200533"/>
    <w:rsid w:val="00200FF2"/>
    <w:rsid w:val="00202930"/>
    <w:rsid w:val="00212B0B"/>
    <w:rsid w:val="0021722D"/>
    <w:rsid w:val="0021770A"/>
    <w:rsid w:val="00217B67"/>
    <w:rsid w:val="002203DC"/>
    <w:rsid w:val="00220797"/>
    <w:rsid w:val="002217FE"/>
    <w:rsid w:val="00222C02"/>
    <w:rsid w:val="002262C3"/>
    <w:rsid w:val="00227614"/>
    <w:rsid w:val="00230489"/>
    <w:rsid w:val="00230775"/>
    <w:rsid w:val="00230D9B"/>
    <w:rsid w:val="002323B2"/>
    <w:rsid w:val="0023272F"/>
    <w:rsid w:val="002420F7"/>
    <w:rsid w:val="0024281D"/>
    <w:rsid w:val="0024317C"/>
    <w:rsid w:val="0024318D"/>
    <w:rsid w:val="00247E5B"/>
    <w:rsid w:val="002503E0"/>
    <w:rsid w:val="00250BD4"/>
    <w:rsid w:val="0025229C"/>
    <w:rsid w:val="0025264E"/>
    <w:rsid w:val="00270294"/>
    <w:rsid w:val="00271B03"/>
    <w:rsid w:val="00274042"/>
    <w:rsid w:val="00277A6E"/>
    <w:rsid w:val="00282422"/>
    <w:rsid w:val="002829F5"/>
    <w:rsid w:val="00283DBC"/>
    <w:rsid w:val="002847EF"/>
    <w:rsid w:val="00284C36"/>
    <w:rsid w:val="0029498E"/>
    <w:rsid w:val="00294DED"/>
    <w:rsid w:val="002A3127"/>
    <w:rsid w:val="002B10F1"/>
    <w:rsid w:val="002B28FB"/>
    <w:rsid w:val="002B5113"/>
    <w:rsid w:val="002B604A"/>
    <w:rsid w:val="002B6CA4"/>
    <w:rsid w:val="002C0B6A"/>
    <w:rsid w:val="002C3D39"/>
    <w:rsid w:val="002C4189"/>
    <w:rsid w:val="002C4B7E"/>
    <w:rsid w:val="002C59D5"/>
    <w:rsid w:val="002D37A0"/>
    <w:rsid w:val="002D5949"/>
    <w:rsid w:val="002D7013"/>
    <w:rsid w:val="002E0A06"/>
    <w:rsid w:val="002E743F"/>
    <w:rsid w:val="002E7BD9"/>
    <w:rsid w:val="002F1EE7"/>
    <w:rsid w:val="002F225B"/>
    <w:rsid w:val="002F34D5"/>
    <w:rsid w:val="002F513B"/>
    <w:rsid w:val="002F6625"/>
    <w:rsid w:val="002F6EFB"/>
    <w:rsid w:val="002F71CD"/>
    <w:rsid w:val="00302907"/>
    <w:rsid w:val="00303A45"/>
    <w:rsid w:val="00307126"/>
    <w:rsid w:val="00312D87"/>
    <w:rsid w:val="003136D5"/>
    <w:rsid w:val="00316077"/>
    <w:rsid w:val="00321813"/>
    <w:rsid w:val="0032623D"/>
    <w:rsid w:val="00327F01"/>
    <w:rsid w:val="00327F1E"/>
    <w:rsid w:val="00334532"/>
    <w:rsid w:val="00337C3F"/>
    <w:rsid w:val="0034069A"/>
    <w:rsid w:val="00347BFC"/>
    <w:rsid w:val="00350F13"/>
    <w:rsid w:val="00351AF1"/>
    <w:rsid w:val="00351F36"/>
    <w:rsid w:val="00352756"/>
    <w:rsid w:val="003549FE"/>
    <w:rsid w:val="003550EF"/>
    <w:rsid w:val="00356232"/>
    <w:rsid w:val="00357F60"/>
    <w:rsid w:val="0036354C"/>
    <w:rsid w:val="00364493"/>
    <w:rsid w:val="003702EF"/>
    <w:rsid w:val="0037448F"/>
    <w:rsid w:val="003753F8"/>
    <w:rsid w:val="00382026"/>
    <w:rsid w:val="003826A1"/>
    <w:rsid w:val="003841FE"/>
    <w:rsid w:val="0038462D"/>
    <w:rsid w:val="00384BC7"/>
    <w:rsid w:val="00384FBC"/>
    <w:rsid w:val="0038756B"/>
    <w:rsid w:val="00394082"/>
    <w:rsid w:val="003A0172"/>
    <w:rsid w:val="003A30B5"/>
    <w:rsid w:val="003B145E"/>
    <w:rsid w:val="003B2854"/>
    <w:rsid w:val="003B4543"/>
    <w:rsid w:val="003B4AB5"/>
    <w:rsid w:val="003B73C0"/>
    <w:rsid w:val="003B7961"/>
    <w:rsid w:val="003C3179"/>
    <w:rsid w:val="003C40E2"/>
    <w:rsid w:val="003D0A49"/>
    <w:rsid w:val="003D18D8"/>
    <w:rsid w:val="003D1D7D"/>
    <w:rsid w:val="003D3558"/>
    <w:rsid w:val="003D53D0"/>
    <w:rsid w:val="003D6D43"/>
    <w:rsid w:val="003E59A2"/>
    <w:rsid w:val="003E7ABE"/>
    <w:rsid w:val="003F1D49"/>
    <w:rsid w:val="003F6535"/>
    <w:rsid w:val="00401651"/>
    <w:rsid w:val="004029E2"/>
    <w:rsid w:val="00402AD3"/>
    <w:rsid w:val="004069EB"/>
    <w:rsid w:val="00406E6D"/>
    <w:rsid w:val="004140B8"/>
    <w:rsid w:val="004163F0"/>
    <w:rsid w:val="004168FE"/>
    <w:rsid w:val="0041713F"/>
    <w:rsid w:val="0041729D"/>
    <w:rsid w:val="0041788F"/>
    <w:rsid w:val="00417BFB"/>
    <w:rsid w:val="00424A8A"/>
    <w:rsid w:val="00424C40"/>
    <w:rsid w:val="004251A5"/>
    <w:rsid w:val="00430A43"/>
    <w:rsid w:val="0043270B"/>
    <w:rsid w:val="00434DDD"/>
    <w:rsid w:val="00440FF6"/>
    <w:rsid w:val="00443CAB"/>
    <w:rsid w:val="004445CB"/>
    <w:rsid w:val="00446E9F"/>
    <w:rsid w:val="00450196"/>
    <w:rsid w:val="00451A67"/>
    <w:rsid w:val="00452B72"/>
    <w:rsid w:val="00452C26"/>
    <w:rsid w:val="00452DF5"/>
    <w:rsid w:val="00454B54"/>
    <w:rsid w:val="00457E34"/>
    <w:rsid w:val="0046131E"/>
    <w:rsid w:val="00462330"/>
    <w:rsid w:val="00466137"/>
    <w:rsid w:val="004723B0"/>
    <w:rsid w:val="00473888"/>
    <w:rsid w:val="004742A5"/>
    <w:rsid w:val="00480045"/>
    <w:rsid w:val="00481385"/>
    <w:rsid w:val="00482AA3"/>
    <w:rsid w:val="00483A26"/>
    <w:rsid w:val="00485A7A"/>
    <w:rsid w:val="004A5C5F"/>
    <w:rsid w:val="004A73C4"/>
    <w:rsid w:val="004C12AF"/>
    <w:rsid w:val="004C2B24"/>
    <w:rsid w:val="004C3ABE"/>
    <w:rsid w:val="004C5C49"/>
    <w:rsid w:val="004D084F"/>
    <w:rsid w:val="004D22DC"/>
    <w:rsid w:val="004D7042"/>
    <w:rsid w:val="004D7224"/>
    <w:rsid w:val="004E45A2"/>
    <w:rsid w:val="004E50C2"/>
    <w:rsid w:val="004F232C"/>
    <w:rsid w:val="004F322C"/>
    <w:rsid w:val="004F68A2"/>
    <w:rsid w:val="004F6936"/>
    <w:rsid w:val="00502E70"/>
    <w:rsid w:val="0050475D"/>
    <w:rsid w:val="00505ADF"/>
    <w:rsid w:val="00505C73"/>
    <w:rsid w:val="00505F3E"/>
    <w:rsid w:val="00514196"/>
    <w:rsid w:val="0051571C"/>
    <w:rsid w:val="005226AE"/>
    <w:rsid w:val="00522750"/>
    <w:rsid w:val="00530CE9"/>
    <w:rsid w:val="00531572"/>
    <w:rsid w:val="00532139"/>
    <w:rsid w:val="00532ECA"/>
    <w:rsid w:val="00537AF9"/>
    <w:rsid w:val="00540840"/>
    <w:rsid w:val="00547A41"/>
    <w:rsid w:val="005536D1"/>
    <w:rsid w:val="005538B4"/>
    <w:rsid w:val="0055453A"/>
    <w:rsid w:val="00565C94"/>
    <w:rsid w:val="0056785D"/>
    <w:rsid w:val="00571861"/>
    <w:rsid w:val="005719D5"/>
    <w:rsid w:val="00571CA3"/>
    <w:rsid w:val="00576515"/>
    <w:rsid w:val="005818DA"/>
    <w:rsid w:val="00583751"/>
    <w:rsid w:val="00583BF2"/>
    <w:rsid w:val="0058632C"/>
    <w:rsid w:val="005917CC"/>
    <w:rsid w:val="005923F4"/>
    <w:rsid w:val="00596EAC"/>
    <w:rsid w:val="00597DDE"/>
    <w:rsid w:val="005B0A62"/>
    <w:rsid w:val="005B20CB"/>
    <w:rsid w:val="005C1423"/>
    <w:rsid w:val="005C2A2A"/>
    <w:rsid w:val="005D0131"/>
    <w:rsid w:val="005D1DE2"/>
    <w:rsid w:val="005D2C65"/>
    <w:rsid w:val="005D7116"/>
    <w:rsid w:val="005E1CCC"/>
    <w:rsid w:val="005E4345"/>
    <w:rsid w:val="005E49C8"/>
    <w:rsid w:val="005E5489"/>
    <w:rsid w:val="005F470D"/>
    <w:rsid w:val="006014FB"/>
    <w:rsid w:val="006022F4"/>
    <w:rsid w:val="00602E91"/>
    <w:rsid w:val="00603003"/>
    <w:rsid w:val="00603CFE"/>
    <w:rsid w:val="0060412A"/>
    <w:rsid w:val="0060585C"/>
    <w:rsid w:val="006071FC"/>
    <w:rsid w:val="0061110D"/>
    <w:rsid w:val="00613940"/>
    <w:rsid w:val="006170D5"/>
    <w:rsid w:val="00622713"/>
    <w:rsid w:val="006236EC"/>
    <w:rsid w:val="00623753"/>
    <w:rsid w:val="006311F7"/>
    <w:rsid w:val="00631FA3"/>
    <w:rsid w:val="00631FAD"/>
    <w:rsid w:val="006335E5"/>
    <w:rsid w:val="0063646C"/>
    <w:rsid w:val="006403D5"/>
    <w:rsid w:val="00643EB2"/>
    <w:rsid w:val="0064491C"/>
    <w:rsid w:val="006449BE"/>
    <w:rsid w:val="00646A69"/>
    <w:rsid w:val="00647726"/>
    <w:rsid w:val="00647E78"/>
    <w:rsid w:val="006514E3"/>
    <w:rsid w:val="00652711"/>
    <w:rsid w:val="006545AA"/>
    <w:rsid w:val="00665EE1"/>
    <w:rsid w:val="00666AA5"/>
    <w:rsid w:val="006675A2"/>
    <w:rsid w:val="00674792"/>
    <w:rsid w:val="0068458A"/>
    <w:rsid w:val="00684F1D"/>
    <w:rsid w:val="0068642C"/>
    <w:rsid w:val="0069132E"/>
    <w:rsid w:val="006932E8"/>
    <w:rsid w:val="00695432"/>
    <w:rsid w:val="006A468A"/>
    <w:rsid w:val="006A59F3"/>
    <w:rsid w:val="006B0B5F"/>
    <w:rsid w:val="006B0D3E"/>
    <w:rsid w:val="006B0FD3"/>
    <w:rsid w:val="006B1C85"/>
    <w:rsid w:val="006B2D12"/>
    <w:rsid w:val="006B35E3"/>
    <w:rsid w:val="006B4949"/>
    <w:rsid w:val="006B53BE"/>
    <w:rsid w:val="006B59D7"/>
    <w:rsid w:val="006C618D"/>
    <w:rsid w:val="006C7580"/>
    <w:rsid w:val="006D069D"/>
    <w:rsid w:val="006D1086"/>
    <w:rsid w:val="006E26B5"/>
    <w:rsid w:val="006E5D19"/>
    <w:rsid w:val="006F0CA4"/>
    <w:rsid w:val="006F18BC"/>
    <w:rsid w:val="006F5125"/>
    <w:rsid w:val="00701E89"/>
    <w:rsid w:val="00702640"/>
    <w:rsid w:val="00702C42"/>
    <w:rsid w:val="007054D2"/>
    <w:rsid w:val="007104F7"/>
    <w:rsid w:val="00715641"/>
    <w:rsid w:val="007177DC"/>
    <w:rsid w:val="0072463F"/>
    <w:rsid w:val="00730226"/>
    <w:rsid w:val="0073192E"/>
    <w:rsid w:val="00732644"/>
    <w:rsid w:val="00732CD0"/>
    <w:rsid w:val="00735731"/>
    <w:rsid w:val="00737F30"/>
    <w:rsid w:val="007407C9"/>
    <w:rsid w:val="00741CB1"/>
    <w:rsid w:val="00750476"/>
    <w:rsid w:val="007515FB"/>
    <w:rsid w:val="00753DCC"/>
    <w:rsid w:val="007540A6"/>
    <w:rsid w:val="007637C8"/>
    <w:rsid w:val="00763FC0"/>
    <w:rsid w:val="0076419C"/>
    <w:rsid w:val="007644E0"/>
    <w:rsid w:val="007646FC"/>
    <w:rsid w:val="007647C2"/>
    <w:rsid w:val="00764A72"/>
    <w:rsid w:val="00766F8F"/>
    <w:rsid w:val="007713D5"/>
    <w:rsid w:val="00773614"/>
    <w:rsid w:val="00774A36"/>
    <w:rsid w:val="00776321"/>
    <w:rsid w:val="007807FA"/>
    <w:rsid w:val="007823D5"/>
    <w:rsid w:val="007836C2"/>
    <w:rsid w:val="00785C8E"/>
    <w:rsid w:val="00785EF8"/>
    <w:rsid w:val="007947C9"/>
    <w:rsid w:val="00797D59"/>
    <w:rsid w:val="007A40F9"/>
    <w:rsid w:val="007A5284"/>
    <w:rsid w:val="007B08E4"/>
    <w:rsid w:val="007B1D39"/>
    <w:rsid w:val="007B1DE4"/>
    <w:rsid w:val="007B5325"/>
    <w:rsid w:val="007B5958"/>
    <w:rsid w:val="007C1F1D"/>
    <w:rsid w:val="007C2941"/>
    <w:rsid w:val="007C62E6"/>
    <w:rsid w:val="007C6F9E"/>
    <w:rsid w:val="007C7422"/>
    <w:rsid w:val="007D0173"/>
    <w:rsid w:val="007D01ED"/>
    <w:rsid w:val="007D05A7"/>
    <w:rsid w:val="007D05F8"/>
    <w:rsid w:val="007D18FA"/>
    <w:rsid w:val="007D1A8B"/>
    <w:rsid w:val="007D1E8D"/>
    <w:rsid w:val="007D6C39"/>
    <w:rsid w:val="007E3D0D"/>
    <w:rsid w:val="007E42F8"/>
    <w:rsid w:val="007E4CB4"/>
    <w:rsid w:val="007E58D2"/>
    <w:rsid w:val="007F16B0"/>
    <w:rsid w:val="007F22E5"/>
    <w:rsid w:val="008046EF"/>
    <w:rsid w:val="00806063"/>
    <w:rsid w:val="0080606E"/>
    <w:rsid w:val="00813CED"/>
    <w:rsid w:val="00813EE0"/>
    <w:rsid w:val="00817734"/>
    <w:rsid w:val="008209F8"/>
    <w:rsid w:val="00823B87"/>
    <w:rsid w:val="00832A14"/>
    <w:rsid w:val="00842071"/>
    <w:rsid w:val="0084268C"/>
    <w:rsid w:val="00847387"/>
    <w:rsid w:val="00851122"/>
    <w:rsid w:val="008522C8"/>
    <w:rsid w:val="00857FD6"/>
    <w:rsid w:val="008610FE"/>
    <w:rsid w:val="008650C1"/>
    <w:rsid w:val="00883895"/>
    <w:rsid w:val="00886CC5"/>
    <w:rsid w:val="0089265A"/>
    <w:rsid w:val="00895E44"/>
    <w:rsid w:val="008A18D8"/>
    <w:rsid w:val="008A2744"/>
    <w:rsid w:val="008B1088"/>
    <w:rsid w:val="008B5926"/>
    <w:rsid w:val="008B6755"/>
    <w:rsid w:val="008C17BD"/>
    <w:rsid w:val="008C1DF9"/>
    <w:rsid w:val="008C2FA2"/>
    <w:rsid w:val="008D23CA"/>
    <w:rsid w:val="008D773C"/>
    <w:rsid w:val="008E15CD"/>
    <w:rsid w:val="008E4708"/>
    <w:rsid w:val="008E6B1E"/>
    <w:rsid w:val="008E709C"/>
    <w:rsid w:val="008F50CD"/>
    <w:rsid w:val="009019A3"/>
    <w:rsid w:val="009033A0"/>
    <w:rsid w:val="00904F20"/>
    <w:rsid w:val="00906131"/>
    <w:rsid w:val="00913BD4"/>
    <w:rsid w:val="00914AEE"/>
    <w:rsid w:val="009160EA"/>
    <w:rsid w:val="00922E71"/>
    <w:rsid w:val="00932C43"/>
    <w:rsid w:val="00933436"/>
    <w:rsid w:val="009334CF"/>
    <w:rsid w:val="00933613"/>
    <w:rsid w:val="00933D05"/>
    <w:rsid w:val="009355FF"/>
    <w:rsid w:val="009378BE"/>
    <w:rsid w:val="009421E2"/>
    <w:rsid w:val="00944627"/>
    <w:rsid w:val="00944695"/>
    <w:rsid w:val="00946AB1"/>
    <w:rsid w:val="0094765B"/>
    <w:rsid w:val="0095050C"/>
    <w:rsid w:val="00954349"/>
    <w:rsid w:val="00955029"/>
    <w:rsid w:val="0095627E"/>
    <w:rsid w:val="00960961"/>
    <w:rsid w:val="009610A1"/>
    <w:rsid w:val="0096382F"/>
    <w:rsid w:val="00972313"/>
    <w:rsid w:val="00974938"/>
    <w:rsid w:val="00975190"/>
    <w:rsid w:val="00976318"/>
    <w:rsid w:val="00976FD7"/>
    <w:rsid w:val="00980EC5"/>
    <w:rsid w:val="00985B2A"/>
    <w:rsid w:val="00990272"/>
    <w:rsid w:val="00990C9E"/>
    <w:rsid w:val="00997C21"/>
    <w:rsid w:val="009A55D5"/>
    <w:rsid w:val="009B0032"/>
    <w:rsid w:val="009B0789"/>
    <w:rsid w:val="009B4350"/>
    <w:rsid w:val="009B7B4D"/>
    <w:rsid w:val="009C0BC1"/>
    <w:rsid w:val="009C14CE"/>
    <w:rsid w:val="009C29B8"/>
    <w:rsid w:val="009C3884"/>
    <w:rsid w:val="009D1309"/>
    <w:rsid w:val="009D253E"/>
    <w:rsid w:val="009D3381"/>
    <w:rsid w:val="009D34D6"/>
    <w:rsid w:val="009D5E1F"/>
    <w:rsid w:val="009D7DEB"/>
    <w:rsid w:val="009E4B9B"/>
    <w:rsid w:val="009E6987"/>
    <w:rsid w:val="009E7F3B"/>
    <w:rsid w:val="009F109B"/>
    <w:rsid w:val="009F1DA6"/>
    <w:rsid w:val="009F4AF1"/>
    <w:rsid w:val="009F631B"/>
    <w:rsid w:val="009F6732"/>
    <w:rsid w:val="00A03852"/>
    <w:rsid w:val="00A059F4"/>
    <w:rsid w:val="00A05A0B"/>
    <w:rsid w:val="00A0627F"/>
    <w:rsid w:val="00A07230"/>
    <w:rsid w:val="00A07ED2"/>
    <w:rsid w:val="00A12B14"/>
    <w:rsid w:val="00A1682A"/>
    <w:rsid w:val="00A17804"/>
    <w:rsid w:val="00A27A85"/>
    <w:rsid w:val="00A315FA"/>
    <w:rsid w:val="00A42DB1"/>
    <w:rsid w:val="00A50BAC"/>
    <w:rsid w:val="00A53670"/>
    <w:rsid w:val="00A536B0"/>
    <w:rsid w:val="00A5390A"/>
    <w:rsid w:val="00A53E52"/>
    <w:rsid w:val="00A557B9"/>
    <w:rsid w:val="00A56D7C"/>
    <w:rsid w:val="00A571B1"/>
    <w:rsid w:val="00A57991"/>
    <w:rsid w:val="00A63836"/>
    <w:rsid w:val="00A670DA"/>
    <w:rsid w:val="00A700AC"/>
    <w:rsid w:val="00A7176B"/>
    <w:rsid w:val="00A72DA1"/>
    <w:rsid w:val="00A7784A"/>
    <w:rsid w:val="00A80243"/>
    <w:rsid w:val="00A81CCC"/>
    <w:rsid w:val="00A85938"/>
    <w:rsid w:val="00A85CB5"/>
    <w:rsid w:val="00A9649D"/>
    <w:rsid w:val="00AA3617"/>
    <w:rsid w:val="00AA5A9A"/>
    <w:rsid w:val="00AA6545"/>
    <w:rsid w:val="00AA6772"/>
    <w:rsid w:val="00AA724C"/>
    <w:rsid w:val="00AA7663"/>
    <w:rsid w:val="00AB129F"/>
    <w:rsid w:val="00AB1F91"/>
    <w:rsid w:val="00AB2635"/>
    <w:rsid w:val="00AB6DB9"/>
    <w:rsid w:val="00AC11DA"/>
    <w:rsid w:val="00AD216E"/>
    <w:rsid w:val="00AD4390"/>
    <w:rsid w:val="00AD69AA"/>
    <w:rsid w:val="00AE0283"/>
    <w:rsid w:val="00AE14D8"/>
    <w:rsid w:val="00AE47EC"/>
    <w:rsid w:val="00AE7280"/>
    <w:rsid w:val="00AE7B42"/>
    <w:rsid w:val="00AF02D1"/>
    <w:rsid w:val="00AF0F8C"/>
    <w:rsid w:val="00AF2AAC"/>
    <w:rsid w:val="00AF3F7D"/>
    <w:rsid w:val="00AF573B"/>
    <w:rsid w:val="00B009F2"/>
    <w:rsid w:val="00B00ED9"/>
    <w:rsid w:val="00B03B89"/>
    <w:rsid w:val="00B03CD6"/>
    <w:rsid w:val="00B07133"/>
    <w:rsid w:val="00B07F1C"/>
    <w:rsid w:val="00B12CBE"/>
    <w:rsid w:val="00B13103"/>
    <w:rsid w:val="00B16537"/>
    <w:rsid w:val="00B204F5"/>
    <w:rsid w:val="00B22353"/>
    <w:rsid w:val="00B24BF6"/>
    <w:rsid w:val="00B30983"/>
    <w:rsid w:val="00B361AF"/>
    <w:rsid w:val="00B377B5"/>
    <w:rsid w:val="00B40229"/>
    <w:rsid w:val="00B42CFD"/>
    <w:rsid w:val="00B46EA7"/>
    <w:rsid w:val="00B50FC4"/>
    <w:rsid w:val="00B51952"/>
    <w:rsid w:val="00B51D48"/>
    <w:rsid w:val="00B52AE7"/>
    <w:rsid w:val="00B53EC4"/>
    <w:rsid w:val="00B549FB"/>
    <w:rsid w:val="00B6262B"/>
    <w:rsid w:val="00B71A25"/>
    <w:rsid w:val="00B725D3"/>
    <w:rsid w:val="00B7328F"/>
    <w:rsid w:val="00B74A82"/>
    <w:rsid w:val="00B82DED"/>
    <w:rsid w:val="00B83CAF"/>
    <w:rsid w:val="00B944C0"/>
    <w:rsid w:val="00B94751"/>
    <w:rsid w:val="00B9583C"/>
    <w:rsid w:val="00B95FF0"/>
    <w:rsid w:val="00B97AF7"/>
    <w:rsid w:val="00BA2D8A"/>
    <w:rsid w:val="00BA3DFA"/>
    <w:rsid w:val="00BA5AA3"/>
    <w:rsid w:val="00BB2849"/>
    <w:rsid w:val="00BB30B2"/>
    <w:rsid w:val="00BC2EFC"/>
    <w:rsid w:val="00BC5675"/>
    <w:rsid w:val="00BC6B77"/>
    <w:rsid w:val="00BD1BEF"/>
    <w:rsid w:val="00BD306C"/>
    <w:rsid w:val="00BD693E"/>
    <w:rsid w:val="00BD72D8"/>
    <w:rsid w:val="00BE02D1"/>
    <w:rsid w:val="00BE226B"/>
    <w:rsid w:val="00BE27E4"/>
    <w:rsid w:val="00BE2904"/>
    <w:rsid w:val="00BE3BBC"/>
    <w:rsid w:val="00BE5845"/>
    <w:rsid w:val="00BF5034"/>
    <w:rsid w:val="00C1743A"/>
    <w:rsid w:val="00C17E9A"/>
    <w:rsid w:val="00C2015B"/>
    <w:rsid w:val="00C203DE"/>
    <w:rsid w:val="00C20BA7"/>
    <w:rsid w:val="00C23F82"/>
    <w:rsid w:val="00C244F0"/>
    <w:rsid w:val="00C26215"/>
    <w:rsid w:val="00C2738D"/>
    <w:rsid w:val="00C31238"/>
    <w:rsid w:val="00C31856"/>
    <w:rsid w:val="00C31D19"/>
    <w:rsid w:val="00C33421"/>
    <w:rsid w:val="00C36FAD"/>
    <w:rsid w:val="00C371BF"/>
    <w:rsid w:val="00C40ACC"/>
    <w:rsid w:val="00C40B51"/>
    <w:rsid w:val="00C4341E"/>
    <w:rsid w:val="00C43E26"/>
    <w:rsid w:val="00C47E3B"/>
    <w:rsid w:val="00C51F1B"/>
    <w:rsid w:val="00C521DA"/>
    <w:rsid w:val="00C53FB6"/>
    <w:rsid w:val="00C649A5"/>
    <w:rsid w:val="00C67D7B"/>
    <w:rsid w:val="00C707F2"/>
    <w:rsid w:val="00C73CDE"/>
    <w:rsid w:val="00C76E93"/>
    <w:rsid w:val="00C80099"/>
    <w:rsid w:val="00C83BC0"/>
    <w:rsid w:val="00C847D9"/>
    <w:rsid w:val="00C84989"/>
    <w:rsid w:val="00C85054"/>
    <w:rsid w:val="00C85502"/>
    <w:rsid w:val="00C91327"/>
    <w:rsid w:val="00C95907"/>
    <w:rsid w:val="00CA13EA"/>
    <w:rsid w:val="00CC4156"/>
    <w:rsid w:val="00CC4219"/>
    <w:rsid w:val="00CD4C2E"/>
    <w:rsid w:val="00CD722C"/>
    <w:rsid w:val="00CE0DE7"/>
    <w:rsid w:val="00CE5295"/>
    <w:rsid w:val="00CE5905"/>
    <w:rsid w:val="00CE73DF"/>
    <w:rsid w:val="00CE75AB"/>
    <w:rsid w:val="00CF4AEC"/>
    <w:rsid w:val="00CF4BA0"/>
    <w:rsid w:val="00CF5701"/>
    <w:rsid w:val="00D00586"/>
    <w:rsid w:val="00D02CC6"/>
    <w:rsid w:val="00D052F7"/>
    <w:rsid w:val="00D10232"/>
    <w:rsid w:val="00D1731B"/>
    <w:rsid w:val="00D17A9E"/>
    <w:rsid w:val="00D30853"/>
    <w:rsid w:val="00D311A9"/>
    <w:rsid w:val="00D31355"/>
    <w:rsid w:val="00D32408"/>
    <w:rsid w:val="00D32D61"/>
    <w:rsid w:val="00D357CE"/>
    <w:rsid w:val="00D35F2E"/>
    <w:rsid w:val="00D46011"/>
    <w:rsid w:val="00D5493F"/>
    <w:rsid w:val="00D5600F"/>
    <w:rsid w:val="00D56614"/>
    <w:rsid w:val="00D5707C"/>
    <w:rsid w:val="00D604E2"/>
    <w:rsid w:val="00D6052F"/>
    <w:rsid w:val="00D646D4"/>
    <w:rsid w:val="00D64BFF"/>
    <w:rsid w:val="00D65915"/>
    <w:rsid w:val="00D66F9B"/>
    <w:rsid w:val="00D66F9F"/>
    <w:rsid w:val="00D74FE7"/>
    <w:rsid w:val="00D773D3"/>
    <w:rsid w:val="00D77B8A"/>
    <w:rsid w:val="00D831B5"/>
    <w:rsid w:val="00D8500D"/>
    <w:rsid w:val="00D936E4"/>
    <w:rsid w:val="00D9707B"/>
    <w:rsid w:val="00DA165D"/>
    <w:rsid w:val="00DA1BE4"/>
    <w:rsid w:val="00DA4836"/>
    <w:rsid w:val="00DA7656"/>
    <w:rsid w:val="00DB2E1B"/>
    <w:rsid w:val="00DB39DD"/>
    <w:rsid w:val="00DB40B5"/>
    <w:rsid w:val="00DC0741"/>
    <w:rsid w:val="00DC1BEA"/>
    <w:rsid w:val="00DC1E14"/>
    <w:rsid w:val="00DC2327"/>
    <w:rsid w:val="00DC29AD"/>
    <w:rsid w:val="00DC3DD8"/>
    <w:rsid w:val="00DC55D4"/>
    <w:rsid w:val="00DC5A8F"/>
    <w:rsid w:val="00DC5F0E"/>
    <w:rsid w:val="00DD0BAB"/>
    <w:rsid w:val="00DD13FA"/>
    <w:rsid w:val="00DD421A"/>
    <w:rsid w:val="00DD6220"/>
    <w:rsid w:val="00DE1035"/>
    <w:rsid w:val="00DF34E1"/>
    <w:rsid w:val="00E00E18"/>
    <w:rsid w:val="00E042F3"/>
    <w:rsid w:val="00E054C1"/>
    <w:rsid w:val="00E07C38"/>
    <w:rsid w:val="00E14777"/>
    <w:rsid w:val="00E206DA"/>
    <w:rsid w:val="00E26E65"/>
    <w:rsid w:val="00E33181"/>
    <w:rsid w:val="00E33F6B"/>
    <w:rsid w:val="00E349A8"/>
    <w:rsid w:val="00E35B17"/>
    <w:rsid w:val="00E362A7"/>
    <w:rsid w:val="00E36E0D"/>
    <w:rsid w:val="00E41DC7"/>
    <w:rsid w:val="00E42205"/>
    <w:rsid w:val="00E4369A"/>
    <w:rsid w:val="00E51A83"/>
    <w:rsid w:val="00E55283"/>
    <w:rsid w:val="00E62B92"/>
    <w:rsid w:val="00E62E4E"/>
    <w:rsid w:val="00E65C27"/>
    <w:rsid w:val="00E6688C"/>
    <w:rsid w:val="00E66F04"/>
    <w:rsid w:val="00E6718E"/>
    <w:rsid w:val="00E67E99"/>
    <w:rsid w:val="00E706B7"/>
    <w:rsid w:val="00E815C9"/>
    <w:rsid w:val="00E843F6"/>
    <w:rsid w:val="00E85614"/>
    <w:rsid w:val="00E872EE"/>
    <w:rsid w:val="00EA0915"/>
    <w:rsid w:val="00EA2729"/>
    <w:rsid w:val="00EA3192"/>
    <w:rsid w:val="00EA48A4"/>
    <w:rsid w:val="00EA7028"/>
    <w:rsid w:val="00EA7426"/>
    <w:rsid w:val="00EA77F9"/>
    <w:rsid w:val="00EB30B3"/>
    <w:rsid w:val="00EB5205"/>
    <w:rsid w:val="00EB6377"/>
    <w:rsid w:val="00EC27A4"/>
    <w:rsid w:val="00EC4D0C"/>
    <w:rsid w:val="00EC60F8"/>
    <w:rsid w:val="00EC7931"/>
    <w:rsid w:val="00ED100F"/>
    <w:rsid w:val="00ED338F"/>
    <w:rsid w:val="00EE3D2B"/>
    <w:rsid w:val="00EE5ADE"/>
    <w:rsid w:val="00EE712D"/>
    <w:rsid w:val="00EF02DF"/>
    <w:rsid w:val="00EF2977"/>
    <w:rsid w:val="00EF7281"/>
    <w:rsid w:val="00F0463F"/>
    <w:rsid w:val="00F046E5"/>
    <w:rsid w:val="00F05315"/>
    <w:rsid w:val="00F07504"/>
    <w:rsid w:val="00F10A2B"/>
    <w:rsid w:val="00F235AE"/>
    <w:rsid w:val="00F32F92"/>
    <w:rsid w:val="00F33A93"/>
    <w:rsid w:val="00F40C99"/>
    <w:rsid w:val="00F41CBC"/>
    <w:rsid w:val="00F43A7C"/>
    <w:rsid w:val="00F443E1"/>
    <w:rsid w:val="00F5161B"/>
    <w:rsid w:val="00F54297"/>
    <w:rsid w:val="00F56538"/>
    <w:rsid w:val="00F6056D"/>
    <w:rsid w:val="00F626FE"/>
    <w:rsid w:val="00F63923"/>
    <w:rsid w:val="00F83B9E"/>
    <w:rsid w:val="00F84BDB"/>
    <w:rsid w:val="00F87743"/>
    <w:rsid w:val="00F93CC0"/>
    <w:rsid w:val="00F9499C"/>
    <w:rsid w:val="00F96634"/>
    <w:rsid w:val="00FA09C9"/>
    <w:rsid w:val="00FA4F2D"/>
    <w:rsid w:val="00FA5A34"/>
    <w:rsid w:val="00FA7A12"/>
    <w:rsid w:val="00FB0E5C"/>
    <w:rsid w:val="00FC391A"/>
    <w:rsid w:val="00FC41B6"/>
    <w:rsid w:val="00FC7751"/>
    <w:rsid w:val="00FD178D"/>
    <w:rsid w:val="00FD2936"/>
    <w:rsid w:val="00FD3C0C"/>
    <w:rsid w:val="00FD60AE"/>
    <w:rsid w:val="00FE0015"/>
    <w:rsid w:val="00FE2E3F"/>
    <w:rsid w:val="00FE6BE4"/>
    <w:rsid w:val="00FE746F"/>
    <w:rsid w:val="00FF2EF5"/>
    <w:rsid w:val="00FF2F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3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3"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HTML Preformatted"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640"/>
    <w:pPr>
      <w:spacing w:after="200" w:line="276" w:lineRule="auto"/>
    </w:pPr>
    <w:rPr>
      <w:sz w:val="22"/>
      <w:szCs w:val="22"/>
    </w:rPr>
  </w:style>
  <w:style w:type="paragraph" w:styleId="1">
    <w:name w:val="heading 1"/>
    <w:basedOn w:val="a"/>
    <w:next w:val="a"/>
    <w:link w:val="10"/>
    <w:uiPriority w:val="99"/>
    <w:qFormat/>
    <w:rsid w:val="0051571C"/>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9"/>
    <w:qFormat/>
    <w:rsid w:val="00B6262B"/>
    <w:pPr>
      <w:keepNext/>
      <w:keepLines/>
      <w:spacing w:before="200" w:after="0"/>
      <w:outlineLvl w:val="1"/>
    </w:pPr>
    <w:rPr>
      <w:rFonts w:ascii="Cambria" w:hAnsi="Cambria"/>
      <w:b/>
      <w:bCs/>
      <w:color w:val="4F81BD"/>
      <w:sz w:val="26"/>
      <w:szCs w:val="26"/>
    </w:rPr>
  </w:style>
  <w:style w:type="paragraph" w:styleId="4">
    <w:name w:val="heading 4"/>
    <w:basedOn w:val="a"/>
    <w:next w:val="a"/>
    <w:link w:val="40"/>
    <w:unhideWhenUsed/>
    <w:qFormat/>
    <w:locked/>
    <w:rsid w:val="003875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571C"/>
    <w:rPr>
      <w:rFonts w:ascii="Arial" w:hAnsi="Arial" w:cs="Arial"/>
      <w:b/>
      <w:bCs/>
      <w:color w:val="26282F"/>
      <w:sz w:val="24"/>
      <w:szCs w:val="24"/>
    </w:rPr>
  </w:style>
  <w:style w:type="character" w:customStyle="1" w:styleId="20">
    <w:name w:val="Заголовок 2 Знак"/>
    <w:link w:val="2"/>
    <w:uiPriority w:val="99"/>
    <w:locked/>
    <w:rsid w:val="00B6262B"/>
    <w:rPr>
      <w:rFonts w:ascii="Cambria" w:hAnsi="Cambria" w:cs="Times New Roman"/>
      <w:b/>
      <w:bCs/>
      <w:color w:val="4F81BD"/>
      <w:sz w:val="26"/>
      <w:szCs w:val="26"/>
    </w:rPr>
  </w:style>
  <w:style w:type="table" w:styleId="a3">
    <w:name w:val="Table Grid"/>
    <w:basedOn w:val="a1"/>
    <w:uiPriority w:val="59"/>
    <w:rsid w:val="005157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51571C"/>
    <w:pPr>
      <w:ind w:left="720"/>
      <w:contextualSpacing/>
    </w:pPr>
  </w:style>
  <w:style w:type="character" w:customStyle="1" w:styleId="a5">
    <w:name w:val="Гипертекстовая ссылка"/>
    <w:uiPriority w:val="99"/>
    <w:rsid w:val="0051571C"/>
    <w:rPr>
      <w:rFonts w:cs="Times New Roman"/>
      <w:color w:val="106BBE"/>
    </w:rPr>
  </w:style>
  <w:style w:type="paragraph" w:customStyle="1" w:styleId="ConsPlusNormal">
    <w:name w:val="ConsPlusNormal"/>
    <w:uiPriority w:val="99"/>
    <w:rsid w:val="004742A5"/>
    <w:pPr>
      <w:widowControl w:val="0"/>
      <w:autoSpaceDE w:val="0"/>
      <w:autoSpaceDN w:val="0"/>
    </w:pPr>
    <w:rPr>
      <w:rFonts w:cs="Calibri"/>
      <w:sz w:val="22"/>
    </w:rPr>
  </w:style>
  <w:style w:type="paragraph" w:customStyle="1" w:styleId="ConsPlusTitle">
    <w:name w:val="ConsPlusTitle"/>
    <w:uiPriority w:val="99"/>
    <w:rsid w:val="004742A5"/>
    <w:pPr>
      <w:widowControl w:val="0"/>
      <w:autoSpaceDE w:val="0"/>
      <w:autoSpaceDN w:val="0"/>
    </w:pPr>
    <w:rPr>
      <w:rFonts w:cs="Calibri"/>
      <w:b/>
      <w:sz w:val="22"/>
    </w:rPr>
  </w:style>
  <w:style w:type="character" w:styleId="a6">
    <w:name w:val="Hyperlink"/>
    <w:uiPriority w:val="99"/>
    <w:rsid w:val="00B6262B"/>
    <w:rPr>
      <w:rFonts w:cs="Times New Roman"/>
      <w:color w:val="0000FF"/>
      <w:u w:val="single"/>
    </w:rPr>
  </w:style>
  <w:style w:type="character" w:customStyle="1" w:styleId="apple-converted-space">
    <w:name w:val="apple-converted-space"/>
    <w:rsid w:val="00735731"/>
    <w:rPr>
      <w:rFonts w:cs="Times New Roman"/>
    </w:rPr>
  </w:style>
  <w:style w:type="paragraph" w:customStyle="1" w:styleId="Default">
    <w:name w:val="Default"/>
    <w:uiPriority w:val="99"/>
    <w:rsid w:val="00735731"/>
    <w:pPr>
      <w:autoSpaceDE w:val="0"/>
      <w:autoSpaceDN w:val="0"/>
      <w:adjustRightInd w:val="0"/>
    </w:pPr>
    <w:rPr>
      <w:rFonts w:ascii="Times New Roman" w:hAnsi="Times New Roman"/>
      <w:color w:val="000000"/>
      <w:sz w:val="24"/>
      <w:szCs w:val="24"/>
    </w:rPr>
  </w:style>
  <w:style w:type="paragraph" w:styleId="a7">
    <w:name w:val="Balloon Text"/>
    <w:basedOn w:val="a"/>
    <w:link w:val="a8"/>
    <w:uiPriority w:val="99"/>
    <w:semiHidden/>
    <w:rsid w:val="00735731"/>
    <w:pPr>
      <w:spacing w:after="0" w:line="240" w:lineRule="auto"/>
    </w:pPr>
    <w:rPr>
      <w:rFonts w:ascii="Tahoma" w:hAnsi="Tahoma" w:cs="Tahoma"/>
      <w:sz w:val="16"/>
      <w:szCs w:val="16"/>
      <w:lang w:eastAsia="en-US"/>
    </w:rPr>
  </w:style>
  <w:style w:type="character" w:customStyle="1" w:styleId="a8">
    <w:name w:val="Текст выноски Знак"/>
    <w:link w:val="a7"/>
    <w:uiPriority w:val="99"/>
    <w:semiHidden/>
    <w:locked/>
    <w:rsid w:val="00735731"/>
    <w:rPr>
      <w:rFonts w:ascii="Tahoma" w:eastAsia="Times New Roman" w:hAnsi="Tahoma" w:cs="Tahoma"/>
      <w:sz w:val="16"/>
      <w:szCs w:val="16"/>
      <w:lang w:eastAsia="en-US"/>
    </w:rPr>
  </w:style>
  <w:style w:type="paragraph" w:styleId="a9">
    <w:name w:val="Normal (Web)"/>
    <w:basedOn w:val="a"/>
    <w:uiPriority w:val="99"/>
    <w:rsid w:val="00735731"/>
    <w:pPr>
      <w:spacing w:before="100" w:beforeAutospacing="1" w:after="100" w:afterAutospacing="1" w:line="240" w:lineRule="auto"/>
    </w:pPr>
    <w:rPr>
      <w:rFonts w:ascii="Times New Roman" w:hAnsi="Times New Roman"/>
      <w:sz w:val="24"/>
      <w:szCs w:val="24"/>
    </w:rPr>
  </w:style>
  <w:style w:type="table" w:customStyle="1" w:styleId="11">
    <w:name w:val="Сетка таблицы1"/>
    <w:uiPriority w:val="99"/>
    <w:rsid w:val="00C2738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C2738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481385"/>
    <w:pPr>
      <w:tabs>
        <w:tab w:val="center" w:pos="4677"/>
        <w:tab w:val="right" w:pos="9355"/>
      </w:tabs>
      <w:spacing w:after="0" w:line="240" w:lineRule="auto"/>
    </w:pPr>
  </w:style>
  <w:style w:type="character" w:customStyle="1" w:styleId="ab">
    <w:name w:val="Верхний колонтитул Знак"/>
    <w:link w:val="aa"/>
    <w:uiPriority w:val="99"/>
    <w:locked/>
    <w:rsid w:val="00481385"/>
    <w:rPr>
      <w:rFonts w:cs="Times New Roman"/>
    </w:rPr>
  </w:style>
  <w:style w:type="paragraph" w:styleId="ac">
    <w:name w:val="footer"/>
    <w:basedOn w:val="a"/>
    <w:link w:val="ad"/>
    <w:uiPriority w:val="99"/>
    <w:rsid w:val="00481385"/>
    <w:pPr>
      <w:tabs>
        <w:tab w:val="center" w:pos="4677"/>
        <w:tab w:val="right" w:pos="9355"/>
      </w:tabs>
      <w:spacing w:after="0" w:line="240" w:lineRule="auto"/>
    </w:pPr>
  </w:style>
  <w:style w:type="character" w:customStyle="1" w:styleId="ad">
    <w:name w:val="Нижний колонтитул Знак"/>
    <w:link w:val="ac"/>
    <w:uiPriority w:val="99"/>
    <w:locked/>
    <w:rsid w:val="00481385"/>
    <w:rPr>
      <w:rFonts w:cs="Times New Roman"/>
    </w:rPr>
  </w:style>
  <w:style w:type="character" w:styleId="ae">
    <w:name w:val="FollowedHyperlink"/>
    <w:basedOn w:val="a0"/>
    <w:uiPriority w:val="99"/>
    <w:semiHidden/>
    <w:unhideWhenUsed/>
    <w:rsid w:val="00702C42"/>
    <w:rPr>
      <w:color w:val="800080" w:themeColor="followedHyperlink"/>
      <w:u w:val="single"/>
    </w:rPr>
  </w:style>
  <w:style w:type="character" w:styleId="af">
    <w:name w:val="Strong"/>
    <w:basedOn w:val="a0"/>
    <w:uiPriority w:val="22"/>
    <w:qFormat/>
    <w:locked/>
    <w:rsid w:val="00702C42"/>
    <w:rPr>
      <w:b/>
      <w:bCs/>
    </w:rPr>
  </w:style>
  <w:style w:type="character" w:customStyle="1" w:styleId="af0">
    <w:name w:val="Основной текст_"/>
    <w:link w:val="5"/>
    <w:rsid w:val="00F6056D"/>
    <w:rPr>
      <w:rFonts w:ascii="Times New Roman" w:hAnsi="Times New Roman"/>
      <w:spacing w:val="3"/>
      <w:sz w:val="26"/>
      <w:szCs w:val="26"/>
      <w:shd w:val="clear" w:color="auto" w:fill="FFFFFF"/>
    </w:rPr>
  </w:style>
  <w:style w:type="paragraph" w:customStyle="1" w:styleId="5">
    <w:name w:val="Основной текст5"/>
    <w:basedOn w:val="a"/>
    <w:link w:val="af0"/>
    <w:rsid w:val="00F6056D"/>
    <w:pPr>
      <w:shd w:val="clear" w:color="auto" w:fill="FFFFFF"/>
      <w:spacing w:after="60" w:line="317" w:lineRule="exact"/>
      <w:jc w:val="center"/>
    </w:pPr>
    <w:rPr>
      <w:rFonts w:ascii="Times New Roman" w:hAnsi="Times New Roman"/>
      <w:spacing w:val="3"/>
      <w:sz w:val="26"/>
      <w:szCs w:val="26"/>
    </w:rPr>
  </w:style>
  <w:style w:type="character" w:customStyle="1" w:styleId="22">
    <w:name w:val="Основной текст (2)_"/>
    <w:link w:val="23"/>
    <w:rsid w:val="00F6056D"/>
    <w:rPr>
      <w:rFonts w:ascii="Times New Roman" w:hAnsi="Times New Roman"/>
      <w:sz w:val="46"/>
      <w:szCs w:val="46"/>
      <w:shd w:val="clear" w:color="auto" w:fill="FFFFFF"/>
    </w:rPr>
  </w:style>
  <w:style w:type="paragraph" w:customStyle="1" w:styleId="23">
    <w:name w:val="Основной текст (2)"/>
    <w:basedOn w:val="a"/>
    <w:link w:val="22"/>
    <w:rsid w:val="00F6056D"/>
    <w:pPr>
      <w:widowControl w:val="0"/>
      <w:shd w:val="clear" w:color="auto" w:fill="FFFFFF"/>
      <w:spacing w:after="240" w:line="0" w:lineRule="atLeast"/>
    </w:pPr>
    <w:rPr>
      <w:rFonts w:ascii="Times New Roman" w:hAnsi="Times New Roman"/>
      <w:sz w:val="46"/>
      <w:szCs w:val="46"/>
    </w:rPr>
  </w:style>
  <w:style w:type="character" w:customStyle="1" w:styleId="285pt">
    <w:name w:val="Основной текст (2) + 8;5 pt;Полужирный"/>
    <w:rsid w:val="00F6056D"/>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
    <w:rsid w:val="00F6056D"/>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75pt">
    <w:name w:val="Основной текст (2) + 7;5 pt;Полужирный"/>
    <w:rsid w:val="00F6056D"/>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0pt">
    <w:name w:val="Основной текст (2) + 10 pt"/>
    <w:rsid w:val="00F6056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Exact">
    <w:name w:val="Основной текст (2) Exact"/>
    <w:rsid w:val="00F6056D"/>
    <w:rPr>
      <w:rFonts w:ascii="Times New Roman" w:eastAsia="Times New Roman" w:hAnsi="Times New Roman" w:cs="Times New Roman"/>
      <w:b w:val="0"/>
      <w:bCs w:val="0"/>
      <w:i w:val="0"/>
      <w:iCs w:val="0"/>
      <w:smallCaps w:val="0"/>
      <w:strike w:val="0"/>
      <w:sz w:val="22"/>
      <w:u w:val="none"/>
    </w:rPr>
  </w:style>
  <w:style w:type="paragraph" w:styleId="3">
    <w:name w:val="List 3"/>
    <w:basedOn w:val="a"/>
    <w:unhideWhenUsed/>
    <w:rsid w:val="004C3ABE"/>
    <w:pPr>
      <w:ind w:left="849" w:hanging="283"/>
    </w:pPr>
  </w:style>
  <w:style w:type="character" w:customStyle="1" w:styleId="apple-style-span">
    <w:name w:val="apple-style-span"/>
    <w:basedOn w:val="a0"/>
    <w:rsid w:val="004C3ABE"/>
  </w:style>
  <w:style w:type="paragraph" w:customStyle="1" w:styleId="Style10">
    <w:name w:val="Style10"/>
    <w:basedOn w:val="a"/>
    <w:uiPriority w:val="99"/>
    <w:rsid w:val="004C3ABE"/>
    <w:pPr>
      <w:widowControl w:val="0"/>
      <w:autoSpaceDE w:val="0"/>
      <w:autoSpaceDN w:val="0"/>
      <w:adjustRightInd w:val="0"/>
      <w:spacing w:after="0" w:line="318" w:lineRule="exact"/>
      <w:jc w:val="center"/>
    </w:pPr>
    <w:rPr>
      <w:rFonts w:ascii="Times New Roman" w:hAnsi="Times New Roman"/>
      <w:sz w:val="24"/>
      <w:szCs w:val="24"/>
    </w:rPr>
  </w:style>
  <w:style w:type="character" w:customStyle="1" w:styleId="FontStyle27">
    <w:name w:val="Font Style27"/>
    <w:basedOn w:val="a0"/>
    <w:uiPriority w:val="99"/>
    <w:rsid w:val="004C3ABE"/>
    <w:rPr>
      <w:rFonts w:ascii="Times New Roman" w:hAnsi="Times New Roman" w:cs="Times New Roman" w:hint="default"/>
      <w:b/>
      <w:bCs/>
      <w:sz w:val="24"/>
      <w:szCs w:val="24"/>
    </w:rPr>
  </w:style>
  <w:style w:type="paragraph" w:styleId="HTML">
    <w:name w:val="HTML Preformatted"/>
    <w:basedOn w:val="a"/>
    <w:link w:val="HTML0"/>
    <w:rsid w:val="004C3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rsid w:val="004C3ABE"/>
    <w:rPr>
      <w:rFonts w:ascii="Courier New" w:hAnsi="Courier New"/>
    </w:rPr>
  </w:style>
  <w:style w:type="paragraph" w:styleId="41">
    <w:name w:val="List 4"/>
    <w:basedOn w:val="a"/>
    <w:uiPriority w:val="99"/>
    <w:semiHidden/>
    <w:unhideWhenUsed/>
    <w:rsid w:val="004C3ABE"/>
    <w:pPr>
      <w:widowControl w:val="0"/>
      <w:suppressAutoHyphens/>
      <w:spacing w:after="0" w:line="240" w:lineRule="auto"/>
      <w:ind w:left="1132" w:hanging="283"/>
      <w:contextualSpacing/>
    </w:pPr>
    <w:rPr>
      <w:rFonts w:ascii="Times New Roman" w:hAnsi="Times New Roman"/>
      <w:sz w:val="24"/>
      <w:szCs w:val="20"/>
      <w:lang w:eastAsia="ar-SA"/>
    </w:rPr>
  </w:style>
  <w:style w:type="paragraph" w:styleId="af1">
    <w:name w:val="No Spacing"/>
    <w:uiPriority w:val="1"/>
    <w:qFormat/>
    <w:rsid w:val="004C3ABE"/>
    <w:rPr>
      <w:sz w:val="22"/>
      <w:szCs w:val="22"/>
    </w:rPr>
  </w:style>
  <w:style w:type="character" w:styleId="af2">
    <w:name w:val="Emphasis"/>
    <w:uiPriority w:val="20"/>
    <w:qFormat/>
    <w:locked/>
    <w:rsid w:val="004C3ABE"/>
    <w:rPr>
      <w:i/>
      <w:iCs/>
    </w:rPr>
  </w:style>
  <w:style w:type="paragraph" w:customStyle="1" w:styleId="12">
    <w:name w:val="Основной текст1"/>
    <w:basedOn w:val="a"/>
    <w:rsid w:val="004C3ABE"/>
    <w:pPr>
      <w:widowControl w:val="0"/>
      <w:shd w:val="clear" w:color="auto" w:fill="FFFFFF"/>
      <w:spacing w:after="600" w:line="0" w:lineRule="atLeast"/>
      <w:jc w:val="center"/>
    </w:pPr>
    <w:rPr>
      <w:rFonts w:cs="Calibri"/>
      <w:sz w:val="28"/>
      <w:szCs w:val="28"/>
    </w:rPr>
  </w:style>
  <w:style w:type="character" w:customStyle="1" w:styleId="tm6">
    <w:name w:val="tm6"/>
    <w:rsid w:val="004C3ABE"/>
  </w:style>
  <w:style w:type="paragraph" w:styleId="af3">
    <w:name w:val="footnote text"/>
    <w:basedOn w:val="a"/>
    <w:link w:val="af4"/>
    <w:uiPriority w:val="99"/>
    <w:semiHidden/>
    <w:unhideWhenUsed/>
    <w:rsid w:val="005E1CCC"/>
    <w:pPr>
      <w:spacing w:after="0" w:line="240" w:lineRule="auto"/>
    </w:pPr>
    <w:rPr>
      <w:rFonts w:asciiTheme="minorHAnsi" w:eastAsiaTheme="minorHAnsi" w:hAnsiTheme="minorHAnsi" w:cstheme="minorBidi"/>
      <w:sz w:val="20"/>
      <w:szCs w:val="20"/>
      <w:lang w:eastAsia="en-US"/>
    </w:rPr>
  </w:style>
  <w:style w:type="character" w:customStyle="1" w:styleId="af4">
    <w:name w:val="Текст сноски Знак"/>
    <w:basedOn w:val="a0"/>
    <w:link w:val="af3"/>
    <w:uiPriority w:val="99"/>
    <w:semiHidden/>
    <w:rsid w:val="005E1CCC"/>
    <w:rPr>
      <w:rFonts w:asciiTheme="minorHAnsi" w:eastAsiaTheme="minorHAnsi" w:hAnsiTheme="minorHAnsi" w:cstheme="minorBidi"/>
      <w:lang w:eastAsia="en-US"/>
    </w:rPr>
  </w:style>
  <w:style w:type="character" w:styleId="af5">
    <w:name w:val="footnote reference"/>
    <w:basedOn w:val="a0"/>
    <w:uiPriority w:val="99"/>
    <w:semiHidden/>
    <w:unhideWhenUsed/>
    <w:rsid w:val="005E1CCC"/>
    <w:rPr>
      <w:vertAlign w:val="superscript"/>
    </w:rPr>
  </w:style>
  <w:style w:type="table" w:customStyle="1" w:styleId="30">
    <w:name w:val="Сетка таблицы3"/>
    <w:basedOn w:val="a1"/>
    <w:next w:val="a3"/>
    <w:uiPriority w:val="59"/>
    <w:rsid w:val="00F84BD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3"/>
    <w:uiPriority w:val="59"/>
    <w:rsid w:val="002829F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3"/>
    <w:uiPriority w:val="59"/>
    <w:rsid w:val="0035275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35275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7B1D3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7B1D3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D831B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D831B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38756B"/>
    <w:rPr>
      <w:rFonts w:asciiTheme="majorHAnsi" w:eastAsiaTheme="majorEastAsia" w:hAnsiTheme="majorHAnsi" w:cstheme="majorBidi"/>
      <w:b/>
      <w:bCs/>
      <w:i/>
      <w:iCs/>
      <w:color w:val="4F81BD" w:themeColor="accent1"/>
      <w:sz w:val="22"/>
      <w:szCs w:val="22"/>
    </w:rPr>
  </w:style>
  <w:style w:type="paragraph" w:customStyle="1" w:styleId="Style3">
    <w:name w:val="Style3"/>
    <w:basedOn w:val="a"/>
    <w:rsid w:val="00E51A83"/>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13">
    <w:name w:val="Font Style13"/>
    <w:uiPriority w:val="99"/>
    <w:rsid w:val="00E51A83"/>
    <w:rPr>
      <w:rFonts w:ascii="Times New Roman" w:hAnsi="Times New Roman" w:cs="Times New Roman"/>
      <w:sz w:val="26"/>
      <w:szCs w:val="26"/>
    </w:rPr>
  </w:style>
  <w:style w:type="character" w:customStyle="1" w:styleId="FontStyle24">
    <w:name w:val="Font Style24"/>
    <w:rsid w:val="00E51A83"/>
    <w:rPr>
      <w:rFonts w:ascii="Times New Roman" w:hAnsi="Times New Roman" w:cs="Times New Roman"/>
      <w:sz w:val="26"/>
      <w:szCs w:val="26"/>
    </w:rPr>
  </w:style>
  <w:style w:type="character" w:customStyle="1" w:styleId="13">
    <w:name w:val="Основной текст Знак1"/>
    <w:basedOn w:val="a0"/>
    <w:link w:val="af6"/>
    <w:uiPriority w:val="99"/>
    <w:rsid w:val="00B009F2"/>
    <w:rPr>
      <w:rFonts w:cs="Calibri"/>
      <w:color w:val="1E2326"/>
      <w:sz w:val="19"/>
      <w:szCs w:val="19"/>
      <w:shd w:val="clear" w:color="auto" w:fill="FFFFFF"/>
    </w:rPr>
  </w:style>
  <w:style w:type="paragraph" w:styleId="af6">
    <w:name w:val="Body Text"/>
    <w:basedOn w:val="a"/>
    <w:link w:val="13"/>
    <w:uiPriority w:val="99"/>
    <w:rsid w:val="00B009F2"/>
    <w:pPr>
      <w:shd w:val="clear" w:color="auto" w:fill="FFFFFF"/>
      <w:spacing w:after="0" w:line="240" w:lineRule="auto"/>
    </w:pPr>
    <w:rPr>
      <w:rFonts w:cs="Calibri"/>
      <w:color w:val="1E2326"/>
      <w:sz w:val="19"/>
      <w:szCs w:val="19"/>
    </w:rPr>
  </w:style>
  <w:style w:type="character" w:customStyle="1" w:styleId="af7">
    <w:name w:val="Основной текст Знак"/>
    <w:basedOn w:val="a0"/>
    <w:uiPriority w:val="99"/>
    <w:semiHidden/>
    <w:rsid w:val="00B009F2"/>
    <w:rPr>
      <w:sz w:val="22"/>
      <w:szCs w:val="22"/>
    </w:rPr>
  </w:style>
  <w:style w:type="paragraph" w:styleId="af8">
    <w:name w:val="Title"/>
    <w:basedOn w:val="a"/>
    <w:next w:val="a"/>
    <w:link w:val="af9"/>
    <w:qFormat/>
    <w:locked/>
    <w:rsid w:val="004F32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9">
    <w:name w:val="Название Знак"/>
    <w:basedOn w:val="a0"/>
    <w:link w:val="af8"/>
    <w:rsid w:val="004F322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016025">
      <w:bodyDiv w:val="1"/>
      <w:marLeft w:val="0"/>
      <w:marRight w:val="0"/>
      <w:marTop w:val="0"/>
      <w:marBottom w:val="0"/>
      <w:divBdr>
        <w:top w:val="none" w:sz="0" w:space="0" w:color="auto"/>
        <w:left w:val="none" w:sz="0" w:space="0" w:color="auto"/>
        <w:bottom w:val="none" w:sz="0" w:space="0" w:color="auto"/>
        <w:right w:val="none" w:sz="0" w:space="0" w:color="auto"/>
      </w:divBdr>
    </w:div>
    <w:div w:id="239292880">
      <w:bodyDiv w:val="1"/>
      <w:marLeft w:val="0"/>
      <w:marRight w:val="0"/>
      <w:marTop w:val="0"/>
      <w:marBottom w:val="0"/>
      <w:divBdr>
        <w:top w:val="none" w:sz="0" w:space="0" w:color="auto"/>
        <w:left w:val="none" w:sz="0" w:space="0" w:color="auto"/>
        <w:bottom w:val="none" w:sz="0" w:space="0" w:color="auto"/>
        <w:right w:val="none" w:sz="0" w:space="0" w:color="auto"/>
      </w:divBdr>
    </w:div>
    <w:div w:id="385682820">
      <w:bodyDiv w:val="1"/>
      <w:marLeft w:val="0"/>
      <w:marRight w:val="0"/>
      <w:marTop w:val="0"/>
      <w:marBottom w:val="0"/>
      <w:divBdr>
        <w:top w:val="none" w:sz="0" w:space="0" w:color="auto"/>
        <w:left w:val="none" w:sz="0" w:space="0" w:color="auto"/>
        <w:bottom w:val="none" w:sz="0" w:space="0" w:color="auto"/>
        <w:right w:val="none" w:sz="0" w:space="0" w:color="auto"/>
      </w:divBdr>
    </w:div>
    <w:div w:id="421340588">
      <w:bodyDiv w:val="1"/>
      <w:marLeft w:val="0"/>
      <w:marRight w:val="0"/>
      <w:marTop w:val="0"/>
      <w:marBottom w:val="0"/>
      <w:divBdr>
        <w:top w:val="none" w:sz="0" w:space="0" w:color="auto"/>
        <w:left w:val="none" w:sz="0" w:space="0" w:color="auto"/>
        <w:bottom w:val="none" w:sz="0" w:space="0" w:color="auto"/>
        <w:right w:val="none" w:sz="0" w:space="0" w:color="auto"/>
      </w:divBdr>
    </w:div>
    <w:div w:id="448164501">
      <w:bodyDiv w:val="1"/>
      <w:marLeft w:val="0"/>
      <w:marRight w:val="0"/>
      <w:marTop w:val="0"/>
      <w:marBottom w:val="0"/>
      <w:divBdr>
        <w:top w:val="none" w:sz="0" w:space="0" w:color="auto"/>
        <w:left w:val="none" w:sz="0" w:space="0" w:color="auto"/>
        <w:bottom w:val="none" w:sz="0" w:space="0" w:color="auto"/>
        <w:right w:val="none" w:sz="0" w:space="0" w:color="auto"/>
      </w:divBdr>
    </w:div>
    <w:div w:id="466239792">
      <w:bodyDiv w:val="1"/>
      <w:marLeft w:val="0"/>
      <w:marRight w:val="0"/>
      <w:marTop w:val="0"/>
      <w:marBottom w:val="0"/>
      <w:divBdr>
        <w:top w:val="none" w:sz="0" w:space="0" w:color="auto"/>
        <w:left w:val="none" w:sz="0" w:space="0" w:color="auto"/>
        <w:bottom w:val="none" w:sz="0" w:space="0" w:color="auto"/>
        <w:right w:val="none" w:sz="0" w:space="0" w:color="auto"/>
      </w:divBdr>
    </w:div>
    <w:div w:id="670985408">
      <w:bodyDiv w:val="1"/>
      <w:marLeft w:val="0"/>
      <w:marRight w:val="0"/>
      <w:marTop w:val="0"/>
      <w:marBottom w:val="0"/>
      <w:divBdr>
        <w:top w:val="none" w:sz="0" w:space="0" w:color="auto"/>
        <w:left w:val="none" w:sz="0" w:space="0" w:color="auto"/>
        <w:bottom w:val="none" w:sz="0" w:space="0" w:color="auto"/>
        <w:right w:val="none" w:sz="0" w:space="0" w:color="auto"/>
      </w:divBdr>
    </w:div>
    <w:div w:id="691689495">
      <w:bodyDiv w:val="1"/>
      <w:marLeft w:val="0"/>
      <w:marRight w:val="0"/>
      <w:marTop w:val="0"/>
      <w:marBottom w:val="0"/>
      <w:divBdr>
        <w:top w:val="none" w:sz="0" w:space="0" w:color="auto"/>
        <w:left w:val="none" w:sz="0" w:space="0" w:color="auto"/>
        <w:bottom w:val="none" w:sz="0" w:space="0" w:color="auto"/>
        <w:right w:val="none" w:sz="0" w:space="0" w:color="auto"/>
      </w:divBdr>
    </w:div>
    <w:div w:id="1090084983">
      <w:bodyDiv w:val="1"/>
      <w:marLeft w:val="0"/>
      <w:marRight w:val="0"/>
      <w:marTop w:val="0"/>
      <w:marBottom w:val="0"/>
      <w:divBdr>
        <w:top w:val="none" w:sz="0" w:space="0" w:color="auto"/>
        <w:left w:val="none" w:sz="0" w:space="0" w:color="auto"/>
        <w:bottom w:val="none" w:sz="0" w:space="0" w:color="auto"/>
        <w:right w:val="none" w:sz="0" w:space="0" w:color="auto"/>
      </w:divBdr>
    </w:div>
    <w:div w:id="1127579451">
      <w:bodyDiv w:val="1"/>
      <w:marLeft w:val="0"/>
      <w:marRight w:val="0"/>
      <w:marTop w:val="0"/>
      <w:marBottom w:val="0"/>
      <w:divBdr>
        <w:top w:val="none" w:sz="0" w:space="0" w:color="auto"/>
        <w:left w:val="none" w:sz="0" w:space="0" w:color="auto"/>
        <w:bottom w:val="none" w:sz="0" w:space="0" w:color="auto"/>
        <w:right w:val="none" w:sz="0" w:space="0" w:color="auto"/>
      </w:divBdr>
    </w:div>
    <w:div w:id="1222598296">
      <w:marLeft w:val="0"/>
      <w:marRight w:val="0"/>
      <w:marTop w:val="0"/>
      <w:marBottom w:val="0"/>
      <w:divBdr>
        <w:top w:val="none" w:sz="0" w:space="0" w:color="auto"/>
        <w:left w:val="none" w:sz="0" w:space="0" w:color="auto"/>
        <w:bottom w:val="none" w:sz="0" w:space="0" w:color="auto"/>
        <w:right w:val="none" w:sz="0" w:space="0" w:color="auto"/>
      </w:divBdr>
      <w:divsChild>
        <w:div w:id="1222598297">
          <w:marLeft w:val="547"/>
          <w:marRight w:val="0"/>
          <w:marTop w:val="86"/>
          <w:marBottom w:val="0"/>
          <w:divBdr>
            <w:top w:val="none" w:sz="0" w:space="0" w:color="auto"/>
            <w:left w:val="none" w:sz="0" w:space="0" w:color="auto"/>
            <w:bottom w:val="none" w:sz="0" w:space="0" w:color="auto"/>
            <w:right w:val="none" w:sz="0" w:space="0" w:color="auto"/>
          </w:divBdr>
        </w:div>
        <w:div w:id="1222598303">
          <w:marLeft w:val="547"/>
          <w:marRight w:val="0"/>
          <w:marTop w:val="86"/>
          <w:marBottom w:val="0"/>
          <w:divBdr>
            <w:top w:val="none" w:sz="0" w:space="0" w:color="auto"/>
            <w:left w:val="none" w:sz="0" w:space="0" w:color="auto"/>
            <w:bottom w:val="none" w:sz="0" w:space="0" w:color="auto"/>
            <w:right w:val="none" w:sz="0" w:space="0" w:color="auto"/>
          </w:divBdr>
        </w:div>
      </w:divsChild>
    </w:div>
    <w:div w:id="1222598299">
      <w:marLeft w:val="0"/>
      <w:marRight w:val="0"/>
      <w:marTop w:val="0"/>
      <w:marBottom w:val="0"/>
      <w:divBdr>
        <w:top w:val="none" w:sz="0" w:space="0" w:color="auto"/>
        <w:left w:val="none" w:sz="0" w:space="0" w:color="auto"/>
        <w:bottom w:val="none" w:sz="0" w:space="0" w:color="auto"/>
        <w:right w:val="none" w:sz="0" w:space="0" w:color="auto"/>
      </w:divBdr>
      <w:divsChild>
        <w:div w:id="1222598298">
          <w:marLeft w:val="547"/>
          <w:marRight w:val="0"/>
          <w:marTop w:val="86"/>
          <w:marBottom w:val="0"/>
          <w:divBdr>
            <w:top w:val="none" w:sz="0" w:space="0" w:color="auto"/>
            <w:left w:val="none" w:sz="0" w:space="0" w:color="auto"/>
            <w:bottom w:val="none" w:sz="0" w:space="0" w:color="auto"/>
            <w:right w:val="none" w:sz="0" w:space="0" w:color="auto"/>
          </w:divBdr>
        </w:div>
        <w:div w:id="1222598309">
          <w:marLeft w:val="547"/>
          <w:marRight w:val="0"/>
          <w:marTop w:val="86"/>
          <w:marBottom w:val="0"/>
          <w:divBdr>
            <w:top w:val="none" w:sz="0" w:space="0" w:color="auto"/>
            <w:left w:val="none" w:sz="0" w:space="0" w:color="auto"/>
            <w:bottom w:val="none" w:sz="0" w:space="0" w:color="auto"/>
            <w:right w:val="none" w:sz="0" w:space="0" w:color="auto"/>
          </w:divBdr>
        </w:div>
      </w:divsChild>
    </w:div>
    <w:div w:id="1222598304">
      <w:marLeft w:val="0"/>
      <w:marRight w:val="0"/>
      <w:marTop w:val="0"/>
      <w:marBottom w:val="0"/>
      <w:divBdr>
        <w:top w:val="none" w:sz="0" w:space="0" w:color="auto"/>
        <w:left w:val="none" w:sz="0" w:space="0" w:color="auto"/>
        <w:bottom w:val="none" w:sz="0" w:space="0" w:color="auto"/>
        <w:right w:val="none" w:sz="0" w:space="0" w:color="auto"/>
      </w:divBdr>
      <w:divsChild>
        <w:div w:id="1222598293">
          <w:marLeft w:val="547"/>
          <w:marRight w:val="0"/>
          <w:marTop w:val="86"/>
          <w:marBottom w:val="0"/>
          <w:divBdr>
            <w:top w:val="none" w:sz="0" w:space="0" w:color="auto"/>
            <w:left w:val="none" w:sz="0" w:space="0" w:color="auto"/>
            <w:bottom w:val="none" w:sz="0" w:space="0" w:color="auto"/>
            <w:right w:val="none" w:sz="0" w:space="0" w:color="auto"/>
          </w:divBdr>
        </w:div>
        <w:div w:id="1222598294">
          <w:marLeft w:val="547"/>
          <w:marRight w:val="0"/>
          <w:marTop w:val="86"/>
          <w:marBottom w:val="0"/>
          <w:divBdr>
            <w:top w:val="none" w:sz="0" w:space="0" w:color="auto"/>
            <w:left w:val="none" w:sz="0" w:space="0" w:color="auto"/>
            <w:bottom w:val="none" w:sz="0" w:space="0" w:color="auto"/>
            <w:right w:val="none" w:sz="0" w:space="0" w:color="auto"/>
          </w:divBdr>
        </w:div>
        <w:div w:id="1222598301">
          <w:marLeft w:val="547"/>
          <w:marRight w:val="0"/>
          <w:marTop w:val="86"/>
          <w:marBottom w:val="0"/>
          <w:divBdr>
            <w:top w:val="none" w:sz="0" w:space="0" w:color="auto"/>
            <w:left w:val="none" w:sz="0" w:space="0" w:color="auto"/>
            <w:bottom w:val="none" w:sz="0" w:space="0" w:color="auto"/>
            <w:right w:val="none" w:sz="0" w:space="0" w:color="auto"/>
          </w:divBdr>
        </w:div>
        <w:div w:id="1222598308">
          <w:marLeft w:val="547"/>
          <w:marRight w:val="0"/>
          <w:marTop w:val="86"/>
          <w:marBottom w:val="0"/>
          <w:divBdr>
            <w:top w:val="none" w:sz="0" w:space="0" w:color="auto"/>
            <w:left w:val="none" w:sz="0" w:space="0" w:color="auto"/>
            <w:bottom w:val="none" w:sz="0" w:space="0" w:color="auto"/>
            <w:right w:val="none" w:sz="0" w:space="0" w:color="auto"/>
          </w:divBdr>
        </w:div>
      </w:divsChild>
    </w:div>
    <w:div w:id="1222598306">
      <w:marLeft w:val="0"/>
      <w:marRight w:val="0"/>
      <w:marTop w:val="0"/>
      <w:marBottom w:val="0"/>
      <w:divBdr>
        <w:top w:val="none" w:sz="0" w:space="0" w:color="auto"/>
        <w:left w:val="none" w:sz="0" w:space="0" w:color="auto"/>
        <w:bottom w:val="none" w:sz="0" w:space="0" w:color="auto"/>
        <w:right w:val="none" w:sz="0" w:space="0" w:color="auto"/>
      </w:divBdr>
      <w:divsChild>
        <w:div w:id="1222598295">
          <w:marLeft w:val="547"/>
          <w:marRight w:val="0"/>
          <w:marTop w:val="86"/>
          <w:marBottom w:val="0"/>
          <w:divBdr>
            <w:top w:val="none" w:sz="0" w:space="0" w:color="auto"/>
            <w:left w:val="none" w:sz="0" w:space="0" w:color="auto"/>
            <w:bottom w:val="none" w:sz="0" w:space="0" w:color="auto"/>
            <w:right w:val="none" w:sz="0" w:space="0" w:color="auto"/>
          </w:divBdr>
        </w:div>
        <w:div w:id="1222598300">
          <w:marLeft w:val="547"/>
          <w:marRight w:val="0"/>
          <w:marTop w:val="86"/>
          <w:marBottom w:val="0"/>
          <w:divBdr>
            <w:top w:val="none" w:sz="0" w:space="0" w:color="auto"/>
            <w:left w:val="none" w:sz="0" w:space="0" w:color="auto"/>
            <w:bottom w:val="none" w:sz="0" w:space="0" w:color="auto"/>
            <w:right w:val="none" w:sz="0" w:space="0" w:color="auto"/>
          </w:divBdr>
        </w:div>
        <w:div w:id="1222598302">
          <w:marLeft w:val="547"/>
          <w:marRight w:val="0"/>
          <w:marTop w:val="86"/>
          <w:marBottom w:val="0"/>
          <w:divBdr>
            <w:top w:val="none" w:sz="0" w:space="0" w:color="auto"/>
            <w:left w:val="none" w:sz="0" w:space="0" w:color="auto"/>
            <w:bottom w:val="none" w:sz="0" w:space="0" w:color="auto"/>
            <w:right w:val="none" w:sz="0" w:space="0" w:color="auto"/>
          </w:divBdr>
        </w:div>
        <w:div w:id="1222598305">
          <w:marLeft w:val="547"/>
          <w:marRight w:val="0"/>
          <w:marTop w:val="86"/>
          <w:marBottom w:val="0"/>
          <w:divBdr>
            <w:top w:val="none" w:sz="0" w:space="0" w:color="auto"/>
            <w:left w:val="none" w:sz="0" w:space="0" w:color="auto"/>
            <w:bottom w:val="none" w:sz="0" w:space="0" w:color="auto"/>
            <w:right w:val="none" w:sz="0" w:space="0" w:color="auto"/>
          </w:divBdr>
        </w:div>
        <w:div w:id="1222598307">
          <w:marLeft w:val="547"/>
          <w:marRight w:val="0"/>
          <w:marTop w:val="86"/>
          <w:marBottom w:val="0"/>
          <w:divBdr>
            <w:top w:val="none" w:sz="0" w:space="0" w:color="auto"/>
            <w:left w:val="none" w:sz="0" w:space="0" w:color="auto"/>
            <w:bottom w:val="none" w:sz="0" w:space="0" w:color="auto"/>
            <w:right w:val="none" w:sz="0" w:space="0" w:color="auto"/>
          </w:divBdr>
        </w:div>
      </w:divsChild>
    </w:div>
    <w:div w:id="1247610858">
      <w:bodyDiv w:val="1"/>
      <w:marLeft w:val="0"/>
      <w:marRight w:val="0"/>
      <w:marTop w:val="0"/>
      <w:marBottom w:val="0"/>
      <w:divBdr>
        <w:top w:val="none" w:sz="0" w:space="0" w:color="auto"/>
        <w:left w:val="none" w:sz="0" w:space="0" w:color="auto"/>
        <w:bottom w:val="none" w:sz="0" w:space="0" w:color="auto"/>
        <w:right w:val="none" w:sz="0" w:space="0" w:color="auto"/>
      </w:divBdr>
    </w:div>
    <w:div w:id="1300574458">
      <w:bodyDiv w:val="1"/>
      <w:marLeft w:val="0"/>
      <w:marRight w:val="0"/>
      <w:marTop w:val="0"/>
      <w:marBottom w:val="0"/>
      <w:divBdr>
        <w:top w:val="none" w:sz="0" w:space="0" w:color="auto"/>
        <w:left w:val="none" w:sz="0" w:space="0" w:color="auto"/>
        <w:bottom w:val="none" w:sz="0" w:space="0" w:color="auto"/>
        <w:right w:val="none" w:sz="0" w:space="0" w:color="auto"/>
      </w:divBdr>
    </w:div>
    <w:div w:id="1328247591">
      <w:bodyDiv w:val="1"/>
      <w:marLeft w:val="0"/>
      <w:marRight w:val="0"/>
      <w:marTop w:val="0"/>
      <w:marBottom w:val="0"/>
      <w:divBdr>
        <w:top w:val="none" w:sz="0" w:space="0" w:color="auto"/>
        <w:left w:val="none" w:sz="0" w:space="0" w:color="auto"/>
        <w:bottom w:val="none" w:sz="0" w:space="0" w:color="auto"/>
        <w:right w:val="none" w:sz="0" w:space="0" w:color="auto"/>
      </w:divBdr>
    </w:div>
    <w:div w:id="1499223205">
      <w:bodyDiv w:val="1"/>
      <w:marLeft w:val="0"/>
      <w:marRight w:val="0"/>
      <w:marTop w:val="0"/>
      <w:marBottom w:val="0"/>
      <w:divBdr>
        <w:top w:val="none" w:sz="0" w:space="0" w:color="auto"/>
        <w:left w:val="none" w:sz="0" w:space="0" w:color="auto"/>
        <w:bottom w:val="none" w:sz="0" w:space="0" w:color="auto"/>
        <w:right w:val="none" w:sz="0" w:space="0" w:color="auto"/>
      </w:divBdr>
    </w:div>
    <w:div w:id="1605533077">
      <w:bodyDiv w:val="1"/>
      <w:marLeft w:val="0"/>
      <w:marRight w:val="0"/>
      <w:marTop w:val="0"/>
      <w:marBottom w:val="0"/>
      <w:divBdr>
        <w:top w:val="none" w:sz="0" w:space="0" w:color="auto"/>
        <w:left w:val="none" w:sz="0" w:space="0" w:color="auto"/>
        <w:bottom w:val="none" w:sz="0" w:space="0" w:color="auto"/>
        <w:right w:val="none" w:sz="0" w:space="0" w:color="auto"/>
      </w:divBdr>
    </w:div>
    <w:div w:id="1657607616">
      <w:bodyDiv w:val="1"/>
      <w:marLeft w:val="0"/>
      <w:marRight w:val="0"/>
      <w:marTop w:val="0"/>
      <w:marBottom w:val="0"/>
      <w:divBdr>
        <w:top w:val="none" w:sz="0" w:space="0" w:color="auto"/>
        <w:left w:val="none" w:sz="0" w:space="0" w:color="auto"/>
        <w:bottom w:val="none" w:sz="0" w:space="0" w:color="auto"/>
        <w:right w:val="none" w:sz="0" w:space="0" w:color="auto"/>
      </w:divBdr>
    </w:div>
    <w:div w:id="1673681860">
      <w:bodyDiv w:val="1"/>
      <w:marLeft w:val="0"/>
      <w:marRight w:val="0"/>
      <w:marTop w:val="0"/>
      <w:marBottom w:val="0"/>
      <w:divBdr>
        <w:top w:val="none" w:sz="0" w:space="0" w:color="auto"/>
        <w:left w:val="none" w:sz="0" w:space="0" w:color="auto"/>
        <w:bottom w:val="none" w:sz="0" w:space="0" w:color="auto"/>
        <w:right w:val="none" w:sz="0" w:space="0" w:color="auto"/>
      </w:divBdr>
    </w:div>
    <w:div w:id="1932665550">
      <w:bodyDiv w:val="1"/>
      <w:marLeft w:val="0"/>
      <w:marRight w:val="0"/>
      <w:marTop w:val="0"/>
      <w:marBottom w:val="0"/>
      <w:divBdr>
        <w:top w:val="none" w:sz="0" w:space="0" w:color="auto"/>
        <w:left w:val="none" w:sz="0" w:space="0" w:color="auto"/>
        <w:bottom w:val="none" w:sz="0" w:space="0" w:color="auto"/>
        <w:right w:val="none" w:sz="0" w:space="0" w:color="auto"/>
      </w:divBdr>
    </w:div>
    <w:div w:id="202860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inobraz@egov66.ru" TargetMode="External"/><Relationship Id="rId13" Type="http://schemas.openxmlformats.org/officeDocument/2006/relationships/hyperlink" Target="https://docs.cntd.ru/document/561500675" TargetMode="External"/><Relationship Id="rId18" Type="http://schemas.openxmlformats.org/officeDocument/2006/relationships/hyperlink" Target="javascript:;" TargetMode="External"/><Relationship Id="rId26" Type="http://schemas.openxmlformats.org/officeDocument/2006/relationships/hyperlink" Target="javascrip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cs.cntd.ru/document/561500675" TargetMode="External"/><Relationship Id="rId17" Type="http://schemas.openxmlformats.org/officeDocument/2006/relationships/hyperlink" Target="javascript:;" TargetMode="External"/><Relationship Id="rId25"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hyperlink" Target="http://docs.google.com/viewer?url=http://xn--f1anpb.xn--p1ai/upload/iblock/312/3125262ad1345194f8149547d5410dc0.pdf"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1500675" TargetMode="External"/><Relationship Id="rId24"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hyperlink" Target="http://docs.google.com/viewer?url=http://xn--f1anpb.xn--p1ai/upload/iblock/c8a/c8a5b72be54432b5e02d94f4a5c866ea.pdf" TargetMode="External"/><Relationship Id="rId23" Type="http://schemas.openxmlformats.org/officeDocument/2006/relationships/header" Target="header2.xml"/><Relationship Id="rId28" Type="http://schemas.openxmlformats.org/officeDocument/2006/relationships/header" Target="header3.xml"/><Relationship Id="rId10" Type="http://schemas.openxmlformats.org/officeDocument/2006/relationships/hyperlink" Target="https://xn--f1anpb.xn--p1ai/" TargetMode="External"/><Relationship Id="rId19" Type="http://schemas.openxmlformats.org/officeDocument/2006/relationships/hyperlink" Target="javascript:;"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ntzt@rambler.ru" TargetMode="External"/><Relationship Id="rId14" Type="http://schemas.openxmlformats.org/officeDocument/2006/relationships/hyperlink" Target="https://docs.cntd.ru/document/561500675" TargetMode="External"/><Relationship Id="rId22" Type="http://schemas.openxmlformats.org/officeDocument/2006/relationships/footer" Target="footer2.xml"/><Relationship Id="rId27" Type="http://schemas.openxmlformats.org/officeDocument/2006/relationships/hyperlink" Target="http://17.edunur.ru/index.php/zdorovie/1463-kompleks-reabilitatsionnykh-i-drugikh-meditsinskikh-meropriyatij-osushchestvlyaemykh-v-mbou-ssh-1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94C23-17B0-4AD6-96FC-CF5ADF6A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2549</TotalTime>
  <Pages>92</Pages>
  <Words>24610</Words>
  <Characters>185745</Characters>
  <Application>Microsoft Office Word</Application>
  <DocSecurity>0</DocSecurity>
  <Lines>1547</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Дети</dc:creator>
  <cp:lastModifiedBy>секретарь</cp:lastModifiedBy>
  <cp:revision>131</cp:revision>
  <cp:lastPrinted>2023-04-13T07:40:00Z</cp:lastPrinted>
  <dcterms:created xsi:type="dcterms:W3CDTF">2021-04-12T08:40:00Z</dcterms:created>
  <dcterms:modified xsi:type="dcterms:W3CDTF">2023-04-13T07:52:00Z</dcterms:modified>
</cp:coreProperties>
</file>